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F71E" w14:textId="1F29966F" w:rsidR="00813699" w:rsidRPr="00575DD0" w:rsidRDefault="001A018F" w:rsidP="00813699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>
        <w:rPr>
          <w:bCs/>
          <w:color w:val="auto"/>
          <w:sz w:val="20"/>
          <w:szCs w:val="20"/>
          <w:u w:val="single"/>
          <w:shd w:val="clear" w:color="auto" w:fill="FFFFFF"/>
        </w:rPr>
        <w:t>Załącznik nr 1 do za</w:t>
      </w:r>
      <w:r w:rsidR="00B028BF">
        <w:rPr>
          <w:bCs/>
          <w:color w:val="auto"/>
          <w:sz w:val="20"/>
          <w:szCs w:val="20"/>
          <w:u w:val="single"/>
          <w:shd w:val="clear" w:color="auto" w:fill="FFFFFF"/>
        </w:rPr>
        <w:t>r</w:t>
      </w:r>
      <w:r w:rsidR="00A8725B">
        <w:rPr>
          <w:bCs/>
          <w:color w:val="auto"/>
          <w:sz w:val="20"/>
          <w:szCs w:val="20"/>
          <w:u w:val="single"/>
          <w:shd w:val="clear" w:color="auto" w:fill="FFFFFF"/>
        </w:rPr>
        <w:t>ządzenia Rektora Nr R/Z.0201-100</w:t>
      </w:r>
      <w:r>
        <w:rPr>
          <w:bCs/>
          <w:color w:val="auto"/>
          <w:sz w:val="20"/>
          <w:szCs w:val="20"/>
          <w:u w:val="single"/>
          <w:shd w:val="clear" w:color="auto" w:fill="FFFFFF"/>
        </w:rPr>
        <w:t>/2019</w:t>
      </w:r>
    </w:p>
    <w:p w14:paraId="7CA10845" w14:textId="77777777" w:rsidR="00813699" w:rsidRPr="008832A4" w:rsidRDefault="00813699" w:rsidP="00094334">
      <w:pPr>
        <w:spacing w:line="360" w:lineRule="auto"/>
        <w:jc w:val="center"/>
        <w:rPr>
          <w:b/>
        </w:rPr>
      </w:pPr>
    </w:p>
    <w:p w14:paraId="48C73F1E" w14:textId="77777777" w:rsidR="006F5479" w:rsidRPr="008832A4" w:rsidRDefault="006F5479" w:rsidP="00850C76">
      <w:pPr>
        <w:jc w:val="center"/>
        <w:rPr>
          <w:b/>
        </w:rPr>
      </w:pPr>
      <w:r w:rsidRPr="008832A4">
        <w:rPr>
          <w:b/>
        </w:rPr>
        <w:t>Regulamin</w:t>
      </w:r>
    </w:p>
    <w:p w14:paraId="1ECD4C13" w14:textId="77777777" w:rsidR="007E45F0" w:rsidRPr="00C74FB6" w:rsidRDefault="007E45F0" w:rsidP="007E45F0">
      <w:pPr>
        <w:spacing w:line="276" w:lineRule="auto"/>
        <w:jc w:val="center"/>
        <w:rPr>
          <w:b/>
          <w:bCs/>
        </w:rPr>
      </w:pPr>
      <w:r w:rsidRPr="00C74FB6">
        <w:rPr>
          <w:b/>
          <w:bCs/>
        </w:rPr>
        <w:t xml:space="preserve">Europejskiego Centrum Kształcenia Ustawicznego i Multimedialnego </w:t>
      </w:r>
    </w:p>
    <w:p w14:paraId="44EC3724" w14:textId="77777777" w:rsidR="006F5479" w:rsidRPr="00C74FB6" w:rsidRDefault="006F5479" w:rsidP="00850C76">
      <w:pPr>
        <w:jc w:val="center"/>
        <w:rPr>
          <w:b/>
        </w:rPr>
      </w:pPr>
    </w:p>
    <w:p w14:paraId="350C296F" w14:textId="77777777" w:rsidR="006F5479" w:rsidRPr="008832A4" w:rsidRDefault="006F5479" w:rsidP="00850C76">
      <w:pPr>
        <w:jc w:val="center"/>
        <w:rPr>
          <w:b/>
        </w:rPr>
      </w:pPr>
      <w:r w:rsidRPr="008832A4">
        <w:rPr>
          <w:b/>
        </w:rPr>
        <w:t>Postanowienia ogólne</w:t>
      </w:r>
    </w:p>
    <w:p w14:paraId="2E9E5A7F" w14:textId="77777777" w:rsidR="00850C76" w:rsidRDefault="00C74FB6" w:rsidP="00C74FB6">
      <w:pPr>
        <w:tabs>
          <w:tab w:val="left" w:pos="6120"/>
        </w:tabs>
        <w:rPr>
          <w:b/>
        </w:rPr>
      </w:pPr>
      <w:r>
        <w:rPr>
          <w:b/>
        </w:rPr>
        <w:tab/>
      </w:r>
    </w:p>
    <w:p w14:paraId="0C028571" w14:textId="77777777" w:rsidR="006F5479" w:rsidRPr="008832A4" w:rsidRDefault="006F5479" w:rsidP="00850C76">
      <w:pPr>
        <w:spacing w:after="120"/>
        <w:jc w:val="center"/>
        <w:rPr>
          <w:b/>
        </w:rPr>
      </w:pPr>
      <w:r w:rsidRPr="008832A4">
        <w:rPr>
          <w:b/>
        </w:rPr>
        <w:t>§ 1</w:t>
      </w:r>
    </w:p>
    <w:p w14:paraId="57C60895" w14:textId="77777777" w:rsidR="006F5479" w:rsidRPr="00D2634D" w:rsidRDefault="001A433B" w:rsidP="00850C76">
      <w:pPr>
        <w:numPr>
          <w:ilvl w:val="0"/>
          <w:numId w:val="1"/>
        </w:numPr>
        <w:jc w:val="both"/>
      </w:pPr>
      <w:r w:rsidRPr="00D2634D">
        <w:t xml:space="preserve">Europejskie </w:t>
      </w:r>
      <w:r w:rsidR="006F5479" w:rsidRPr="00D2634D">
        <w:t xml:space="preserve">Centrum </w:t>
      </w:r>
      <w:r w:rsidR="00A75E8D" w:rsidRPr="00D2634D">
        <w:t>K</w:t>
      </w:r>
      <w:r w:rsidRPr="00D2634D">
        <w:t>ształcenia</w:t>
      </w:r>
      <w:r w:rsidR="006F5479" w:rsidRPr="00D2634D">
        <w:t xml:space="preserve"> </w:t>
      </w:r>
      <w:r w:rsidRPr="00D2634D">
        <w:t xml:space="preserve">Ustawicznego </w:t>
      </w:r>
      <w:r w:rsidR="006F5479" w:rsidRPr="00D2634D">
        <w:t xml:space="preserve">i </w:t>
      </w:r>
      <w:r w:rsidRPr="00D2634D">
        <w:t>Multimedialnego</w:t>
      </w:r>
      <w:r w:rsidR="006F5479" w:rsidRPr="00D2634D">
        <w:t>, zwane dalej „Centrum”</w:t>
      </w:r>
      <w:r w:rsidR="00F01825" w:rsidRPr="00D2634D">
        <w:t xml:space="preserve"> lub „ECKUM”</w:t>
      </w:r>
      <w:r w:rsidR="006F5479" w:rsidRPr="00D2634D">
        <w:t xml:space="preserve"> jest jednostką organizacyjną </w:t>
      </w:r>
      <w:r w:rsidR="001A046F" w:rsidRPr="00D2634D">
        <w:t>w struktur</w:t>
      </w:r>
      <w:r w:rsidR="00DE62E9" w:rsidRPr="00D2634D">
        <w:t>ze</w:t>
      </w:r>
      <w:r w:rsidR="001A046F" w:rsidRPr="00D2634D">
        <w:t xml:space="preserve"> Instytutu Nauk </w:t>
      </w:r>
      <w:r w:rsidR="001A018F" w:rsidRPr="00D2634D">
        <w:br/>
      </w:r>
      <w:r w:rsidR="001A046F" w:rsidRPr="00D2634D">
        <w:t xml:space="preserve">o Wychowaniu, zwanego dalej „INoW” </w:t>
      </w:r>
      <w:r w:rsidR="006F5479" w:rsidRPr="00D2634D">
        <w:t>Uniwersytetu Pedagogicznego im. Komisji Edukacji Narodowej, zwanego dalej ,,Uczelnią”.</w:t>
      </w:r>
    </w:p>
    <w:p w14:paraId="63440F5F" w14:textId="70E37AE9" w:rsidR="00C74FB6" w:rsidRPr="00D2634D" w:rsidRDefault="00C74FB6" w:rsidP="00850C76">
      <w:pPr>
        <w:numPr>
          <w:ilvl w:val="0"/>
          <w:numId w:val="1"/>
        </w:numPr>
        <w:jc w:val="both"/>
      </w:pPr>
      <w:r w:rsidRPr="00D2634D">
        <w:t xml:space="preserve">W skład ECKUM wchodzą </w:t>
      </w:r>
      <w:r w:rsidR="00E82DF6" w:rsidRPr="00D2634D">
        <w:t>Studium</w:t>
      </w:r>
      <w:r w:rsidR="006711FC" w:rsidRPr="00D2634D">
        <w:t xml:space="preserve"> Kształcenia Nauczycieli </w:t>
      </w:r>
      <w:r w:rsidR="00E82DF6" w:rsidRPr="00D2634D">
        <w:t>(zwane</w:t>
      </w:r>
      <w:r w:rsidR="006711FC" w:rsidRPr="00D2634D">
        <w:t xml:space="preserve"> dalej </w:t>
      </w:r>
      <w:r w:rsidR="00BF4995" w:rsidRPr="00D2634D">
        <w:t>„</w:t>
      </w:r>
      <w:r w:rsidR="00E82DF6" w:rsidRPr="00D2634D">
        <w:t>S</w:t>
      </w:r>
      <w:r w:rsidR="006711FC" w:rsidRPr="00D2634D">
        <w:t>KN</w:t>
      </w:r>
      <w:r w:rsidR="00BF4995" w:rsidRPr="00D2634D">
        <w:t>”</w:t>
      </w:r>
      <w:r w:rsidR="006711FC" w:rsidRPr="00D2634D">
        <w:t>)</w:t>
      </w:r>
      <w:r w:rsidRPr="00D2634D">
        <w:t xml:space="preserve"> </w:t>
      </w:r>
      <w:r w:rsidR="001A018F" w:rsidRPr="00D2634D">
        <w:br/>
      </w:r>
      <w:r w:rsidRPr="00D2634D">
        <w:t>i I</w:t>
      </w:r>
      <w:r w:rsidR="006711FC" w:rsidRPr="00D2634D">
        <w:t>nterdyscyplinarn</w:t>
      </w:r>
      <w:r w:rsidR="00E82DF6" w:rsidRPr="00D2634D">
        <w:t>e</w:t>
      </w:r>
      <w:r w:rsidR="006711FC" w:rsidRPr="00D2634D">
        <w:t xml:space="preserve"> </w:t>
      </w:r>
      <w:r w:rsidR="00E82DF6" w:rsidRPr="00D2634D">
        <w:t>Centrum</w:t>
      </w:r>
      <w:r w:rsidR="006711FC" w:rsidRPr="00D2634D">
        <w:t xml:space="preserve"> Badań </w:t>
      </w:r>
      <w:r w:rsidRPr="00D2634D">
        <w:t>E</w:t>
      </w:r>
      <w:r w:rsidR="006711FC" w:rsidRPr="00D2634D">
        <w:t xml:space="preserve">dukacyjnych </w:t>
      </w:r>
      <w:r w:rsidR="00E82DF6" w:rsidRPr="00D2634D">
        <w:t>(zwane</w:t>
      </w:r>
      <w:r w:rsidR="006711FC" w:rsidRPr="00D2634D">
        <w:t xml:space="preserve"> dalej </w:t>
      </w:r>
      <w:r w:rsidR="00BF4995" w:rsidRPr="00D2634D">
        <w:t>„</w:t>
      </w:r>
      <w:r w:rsidR="006711FC" w:rsidRPr="00D2634D">
        <w:t>I</w:t>
      </w:r>
      <w:r w:rsidR="00E82DF6" w:rsidRPr="00D2634D">
        <w:t>C</w:t>
      </w:r>
      <w:r w:rsidR="006711FC" w:rsidRPr="00D2634D">
        <w:t>BE</w:t>
      </w:r>
      <w:r w:rsidR="00BF4995" w:rsidRPr="00D2634D">
        <w:t>”</w:t>
      </w:r>
      <w:r w:rsidR="006711FC" w:rsidRPr="00D2634D">
        <w:t>)</w:t>
      </w:r>
      <w:r w:rsidRPr="00D2634D">
        <w:t>.</w:t>
      </w:r>
    </w:p>
    <w:p w14:paraId="450EA825" w14:textId="77777777" w:rsidR="006F5479" w:rsidRPr="00D2634D" w:rsidRDefault="006F5479" w:rsidP="00850C76">
      <w:pPr>
        <w:numPr>
          <w:ilvl w:val="0"/>
          <w:numId w:val="1"/>
        </w:numPr>
        <w:jc w:val="both"/>
      </w:pPr>
      <w:r w:rsidRPr="00D2634D">
        <w:t>C</w:t>
      </w:r>
      <w:r w:rsidR="006B5981" w:rsidRPr="00D2634D">
        <w:t>entrum jest tworzone przez</w:t>
      </w:r>
      <w:r w:rsidRPr="00D2634D">
        <w:t xml:space="preserve"> Rektora.</w:t>
      </w:r>
    </w:p>
    <w:p w14:paraId="10D7D79B" w14:textId="2D6290B0" w:rsidR="00276E01" w:rsidRPr="00D2634D" w:rsidRDefault="00276E01" w:rsidP="00850C76">
      <w:pPr>
        <w:numPr>
          <w:ilvl w:val="0"/>
          <w:numId w:val="1"/>
        </w:numPr>
        <w:jc w:val="both"/>
        <w:rPr>
          <w:strike/>
        </w:rPr>
      </w:pPr>
      <w:r w:rsidRPr="00D2634D">
        <w:t xml:space="preserve">Pracami Centrum kieruje </w:t>
      </w:r>
      <w:r w:rsidR="00697210" w:rsidRPr="00D2634D">
        <w:t>D</w:t>
      </w:r>
      <w:r w:rsidR="00E82DF6" w:rsidRPr="00D2634D">
        <w:t>yrektor.</w:t>
      </w:r>
    </w:p>
    <w:p w14:paraId="46EF6BD5" w14:textId="77777777" w:rsidR="006F5479" w:rsidRPr="00D2634D" w:rsidRDefault="006F5479" w:rsidP="00DC7940">
      <w:pPr>
        <w:numPr>
          <w:ilvl w:val="0"/>
          <w:numId w:val="1"/>
        </w:numPr>
        <w:jc w:val="both"/>
      </w:pPr>
      <w:r w:rsidRPr="00D2634D">
        <w:t>Podstawę działalności Centrum stanowi Statut</w:t>
      </w:r>
      <w:r w:rsidR="00B33E4E" w:rsidRPr="00D2634D">
        <w:t xml:space="preserve"> Uczelni</w:t>
      </w:r>
      <w:r w:rsidRPr="00D2634D">
        <w:t xml:space="preserve"> </w:t>
      </w:r>
      <w:r w:rsidR="00276E01" w:rsidRPr="00D2634D">
        <w:t>oraz</w:t>
      </w:r>
      <w:r w:rsidRPr="00D2634D">
        <w:t xml:space="preserve"> niniejszy regulamin. </w:t>
      </w:r>
    </w:p>
    <w:p w14:paraId="6A089FDF" w14:textId="77777777" w:rsidR="00BF4995" w:rsidRDefault="00BF4995" w:rsidP="00AB18F4">
      <w:pPr>
        <w:rPr>
          <w:b/>
        </w:rPr>
      </w:pPr>
    </w:p>
    <w:p w14:paraId="67EA1184" w14:textId="77777777" w:rsidR="006F5479" w:rsidRPr="008832A4" w:rsidRDefault="006F5479" w:rsidP="00850C76">
      <w:pPr>
        <w:jc w:val="center"/>
        <w:rPr>
          <w:b/>
        </w:rPr>
      </w:pPr>
      <w:r w:rsidRPr="008832A4">
        <w:rPr>
          <w:b/>
        </w:rPr>
        <w:t>Cele i zadania Centrum</w:t>
      </w:r>
    </w:p>
    <w:p w14:paraId="19AED730" w14:textId="77777777" w:rsidR="00850C76" w:rsidRDefault="00850C76" w:rsidP="00850C76">
      <w:pPr>
        <w:jc w:val="center"/>
        <w:rPr>
          <w:b/>
        </w:rPr>
      </w:pPr>
    </w:p>
    <w:p w14:paraId="638204EE" w14:textId="77777777" w:rsidR="006F5479" w:rsidRPr="008832A4" w:rsidRDefault="006F5479" w:rsidP="00850C76">
      <w:pPr>
        <w:spacing w:after="120"/>
        <w:jc w:val="center"/>
        <w:rPr>
          <w:b/>
        </w:rPr>
      </w:pPr>
      <w:r w:rsidRPr="008832A4">
        <w:rPr>
          <w:b/>
        </w:rPr>
        <w:t>§ 2</w:t>
      </w:r>
    </w:p>
    <w:p w14:paraId="0E041D05" w14:textId="77777777" w:rsidR="005F2961" w:rsidRDefault="005F2961" w:rsidP="0010372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Do zadań Centrum należy:</w:t>
      </w:r>
    </w:p>
    <w:p w14:paraId="4ED9F446" w14:textId="77777777" w:rsidR="00C74FB6" w:rsidRDefault="00C74FB6" w:rsidP="00C74FB6">
      <w:pPr>
        <w:ind w:left="360"/>
        <w:jc w:val="both"/>
      </w:pPr>
    </w:p>
    <w:p w14:paraId="1A7D08C2" w14:textId="77777777" w:rsidR="00CE612E" w:rsidRDefault="00CE612E" w:rsidP="00D2634D">
      <w:pPr>
        <w:numPr>
          <w:ilvl w:val="0"/>
          <w:numId w:val="4"/>
        </w:numPr>
        <w:ind w:hanging="436"/>
        <w:jc w:val="both"/>
      </w:pPr>
      <w:r>
        <w:t xml:space="preserve">organizacja i prowadzenie zajęć dla wszystkich studentów studiów stacjonarnych </w:t>
      </w:r>
      <w:r w:rsidR="001A018F">
        <w:br/>
      </w:r>
      <w:r>
        <w:t>i niestacjonarnych I i II stopnia, którzy w ramach obowiązkowego planu studiów real</w:t>
      </w:r>
      <w:r w:rsidR="00A74B42">
        <w:t>izują specjalność nauczycielską,</w:t>
      </w:r>
    </w:p>
    <w:p w14:paraId="49C5C076" w14:textId="77777777" w:rsidR="00C74FB6" w:rsidRDefault="00CE612E" w:rsidP="000B2D23">
      <w:pPr>
        <w:numPr>
          <w:ilvl w:val="0"/>
          <w:numId w:val="4"/>
        </w:numPr>
        <w:ind w:hanging="436"/>
        <w:jc w:val="both"/>
      </w:pPr>
      <w:r>
        <w:t>organizacja i prowadzenie kształcenia nauczycielskiego dla studentów specjalności nienauczycielskich chcących uzys</w:t>
      </w:r>
      <w:r w:rsidR="00A74B42">
        <w:t>kać kwalifikacje nauczycielskie,</w:t>
      </w:r>
    </w:p>
    <w:p w14:paraId="26737073" w14:textId="77777777" w:rsidR="00CE612E" w:rsidRDefault="00CE612E" w:rsidP="000B2D23">
      <w:pPr>
        <w:numPr>
          <w:ilvl w:val="0"/>
          <w:numId w:val="4"/>
        </w:numPr>
        <w:ind w:hanging="436"/>
        <w:jc w:val="both"/>
      </w:pPr>
      <w:r w:rsidRPr="00C74FB6">
        <w:t xml:space="preserve">prowadzenie kursów dla </w:t>
      </w:r>
      <w:r w:rsidR="00B33E4E">
        <w:t xml:space="preserve">nauczycieli, </w:t>
      </w:r>
      <w:r w:rsidRPr="00C74FB6">
        <w:t>pracowników dydaktycznych i badawczo-dydaktycznych uczelni wyższych,</w:t>
      </w:r>
    </w:p>
    <w:p w14:paraId="35ADA373" w14:textId="77777777" w:rsidR="004330FB" w:rsidRPr="00C74FB6" w:rsidRDefault="009F039B" w:rsidP="000B2D23">
      <w:pPr>
        <w:numPr>
          <w:ilvl w:val="0"/>
          <w:numId w:val="4"/>
        </w:numPr>
        <w:ind w:hanging="436"/>
        <w:jc w:val="both"/>
      </w:pPr>
      <w:r w:rsidRPr="00C74FB6">
        <w:t>organizacja szkoleń i warsztatów dla pracowników Uczelni oraz podmiotów zewnętrznych realizowanych w formie tradycyjnej, zdalnej i hybrydowej</w:t>
      </w:r>
      <w:r w:rsidR="005168E8" w:rsidRPr="00C74FB6">
        <w:t>,</w:t>
      </w:r>
    </w:p>
    <w:p w14:paraId="61644B0B" w14:textId="77777777" w:rsidR="006F5479" w:rsidRPr="00C74FB6" w:rsidRDefault="00004460" w:rsidP="000B2D23">
      <w:pPr>
        <w:numPr>
          <w:ilvl w:val="0"/>
          <w:numId w:val="4"/>
        </w:numPr>
        <w:ind w:hanging="436"/>
        <w:jc w:val="both"/>
      </w:pPr>
      <w:r w:rsidRPr="00C74FB6">
        <w:t>realizacja krajowych i międzynarodowych projektów</w:t>
      </w:r>
      <w:r w:rsidR="00EB0235" w:rsidRPr="00C74FB6">
        <w:t xml:space="preserve"> dotyczących edukacji permanentnej</w:t>
      </w:r>
      <w:r w:rsidR="00A634B9" w:rsidRPr="00C74FB6">
        <w:t xml:space="preserve"> (kształcenia całożyciowego)</w:t>
      </w:r>
      <w:r w:rsidR="004330FB" w:rsidRPr="00C74FB6">
        <w:t>,</w:t>
      </w:r>
    </w:p>
    <w:p w14:paraId="5F9FBDC9" w14:textId="77777777" w:rsidR="00007D0F" w:rsidRPr="00C74FB6" w:rsidRDefault="00007D0F" w:rsidP="000B2D23">
      <w:pPr>
        <w:numPr>
          <w:ilvl w:val="0"/>
          <w:numId w:val="4"/>
        </w:numPr>
        <w:ind w:hanging="436"/>
        <w:jc w:val="both"/>
      </w:pPr>
      <w:r w:rsidRPr="00C74FB6">
        <w:t xml:space="preserve">wsparcie dla pracowników i studentów Uczelni w zakresie korzystania z platformy </w:t>
      </w:r>
      <w:r w:rsidR="001A018F">
        <w:br/>
      </w:r>
      <w:r w:rsidRPr="00C74FB6">
        <w:t>e-</w:t>
      </w:r>
      <w:r w:rsidR="00F64C7B" w:rsidRPr="00C74FB6">
        <w:t>l</w:t>
      </w:r>
      <w:r w:rsidRPr="00C74FB6">
        <w:t>earningowej Moodle</w:t>
      </w:r>
      <w:r w:rsidR="00C74FB6">
        <w:t xml:space="preserve"> i rozwiązywania problemów metodycznych dotyczących tworzenia kursów oraz korzystania z ich elementów.</w:t>
      </w:r>
    </w:p>
    <w:p w14:paraId="0E40AB3A" w14:textId="77777777" w:rsidR="0080217B" w:rsidRPr="00C74FB6" w:rsidRDefault="009954E4" w:rsidP="000B2D23">
      <w:pPr>
        <w:numPr>
          <w:ilvl w:val="0"/>
          <w:numId w:val="4"/>
        </w:numPr>
        <w:ind w:hanging="436"/>
        <w:jc w:val="both"/>
      </w:pPr>
      <w:r w:rsidRPr="00C74FB6">
        <w:t>opracowywanie i aktualizacja kursów dostępnych na uczelnianej platformie,</w:t>
      </w:r>
    </w:p>
    <w:p w14:paraId="61F5966D" w14:textId="77777777" w:rsidR="009954E4" w:rsidRPr="00C74FB6" w:rsidRDefault="009954E4" w:rsidP="000B2D23">
      <w:pPr>
        <w:numPr>
          <w:ilvl w:val="0"/>
          <w:numId w:val="4"/>
        </w:numPr>
        <w:ind w:hanging="436"/>
        <w:jc w:val="both"/>
      </w:pPr>
      <w:r w:rsidRPr="00C74FB6">
        <w:t>konsultacje w zakresie metodyki i metodologii nauczania zdalnego,</w:t>
      </w:r>
    </w:p>
    <w:p w14:paraId="2598C2F1" w14:textId="71754965" w:rsidR="00990FAE" w:rsidRPr="00C74FB6" w:rsidRDefault="00990FAE" w:rsidP="000B2D23">
      <w:pPr>
        <w:numPr>
          <w:ilvl w:val="0"/>
          <w:numId w:val="4"/>
        </w:numPr>
        <w:ind w:hanging="436"/>
        <w:jc w:val="both"/>
      </w:pPr>
      <w:r w:rsidRPr="00C74FB6">
        <w:t xml:space="preserve">potwierdzanie </w:t>
      </w:r>
      <w:r w:rsidR="002F154E">
        <w:t xml:space="preserve"> za pośrednictwem</w:t>
      </w:r>
      <w:r w:rsidRPr="00C74FB6">
        <w:t xml:space="preserve"> Komisj</w:t>
      </w:r>
      <w:r w:rsidR="002F154E">
        <w:t>i</w:t>
      </w:r>
      <w:r w:rsidRPr="00C74FB6">
        <w:t xml:space="preserve"> ds. Zdalnych Form Kształcenia programów kursów zdalnych opracowanych przez pracowników </w:t>
      </w:r>
      <w:r w:rsidR="00E82DF6">
        <w:t>badawczo</w:t>
      </w:r>
      <w:r w:rsidRPr="00C74FB6">
        <w:t>-dydaktycznych Uczelni,</w:t>
      </w:r>
    </w:p>
    <w:p w14:paraId="707B6E3D" w14:textId="77777777" w:rsidR="00D268CE" w:rsidRPr="00C74FB6" w:rsidRDefault="00D268CE" w:rsidP="000B2D23">
      <w:pPr>
        <w:numPr>
          <w:ilvl w:val="0"/>
          <w:numId w:val="4"/>
        </w:numPr>
        <w:ind w:hanging="436"/>
        <w:jc w:val="both"/>
      </w:pPr>
      <w:r w:rsidRPr="00C74FB6">
        <w:t xml:space="preserve">współpraca ze środowiskiem oświatowym, instytucjami popularyzującymi wiedzę naukową w społeczeństwie oraz samorządami i innymi instytucjami zewnętrznymi </w:t>
      </w:r>
      <w:r w:rsidR="001A018F">
        <w:br/>
      </w:r>
      <w:r w:rsidRPr="00C74FB6">
        <w:t xml:space="preserve">w zakresie komercyjnej oferty szkoleniowej ECKUM oraz działalności naukowej </w:t>
      </w:r>
      <w:r w:rsidR="001A018F">
        <w:br/>
      </w:r>
      <w:r w:rsidRPr="00C74FB6">
        <w:t>w obszarze nowoczesnych form kształcenia,</w:t>
      </w:r>
    </w:p>
    <w:p w14:paraId="4A41206E" w14:textId="77777777" w:rsidR="0008439D" w:rsidRDefault="00A351DE" w:rsidP="000B2D23">
      <w:pPr>
        <w:numPr>
          <w:ilvl w:val="0"/>
          <w:numId w:val="4"/>
        </w:numPr>
        <w:ind w:hanging="436"/>
        <w:jc w:val="both"/>
      </w:pPr>
      <w:r w:rsidRPr="00C74FB6">
        <w:t>prowadzenie ewidencji kursów i szkoleń organizowanych i prowadzonych przez poszczególne jednostki Uczelni</w:t>
      </w:r>
      <w:r w:rsidR="0008439D" w:rsidRPr="00C74FB6">
        <w:t>,</w:t>
      </w:r>
    </w:p>
    <w:p w14:paraId="3F8608FB" w14:textId="77777777" w:rsidR="007F1BE2" w:rsidRDefault="007F1BE2" w:rsidP="000B2D23">
      <w:pPr>
        <w:numPr>
          <w:ilvl w:val="0"/>
          <w:numId w:val="4"/>
        </w:numPr>
        <w:ind w:hanging="436"/>
        <w:jc w:val="both"/>
      </w:pPr>
      <w:r>
        <w:lastRenderedPageBreak/>
        <w:t>inicjowanie, koordynowanie i prowadzenie w Uczelni interdyscyplinarnych innowacyjnych badań naukowych nad edukacją w zmieniającym się środowisku kulturowo-cywilizacyjnym.</w:t>
      </w:r>
    </w:p>
    <w:p w14:paraId="14136A0A" w14:textId="77777777" w:rsidR="007F1BE2" w:rsidRPr="00C74FB6" w:rsidRDefault="007F1BE2" w:rsidP="007F1BE2">
      <w:pPr>
        <w:ind w:left="720"/>
        <w:jc w:val="both"/>
      </w:pPr>
    </w:p>
    <w:p w14:paraId="47D7C7D7" w14:textId="77777777" w:rsidR="008F78DA" w:rsidRPr="00C74FB6" w:rsidRDefault="008F78DA" w:rsidP="008F78DA">
      <w:pPr>
        <w:jc w:val="center"/>
        <w:rPr>
          <w:b/>
        </w:rPr>
      </w:pPr>
    </w:p>
    <w:p w14:paraId="3C1A6483" w14:textId="44A28B9C" w:rsidR="00580B66" w:rsidRPr="006711FC" w:rsidRDefault="008F78DA" w:rsidP="008F78DA">
      <w:pPr>
        <w:jc w:val="center"/>
        <w:rPr>
          <w:b/>
        </w:rPr>
      </w:pPr>
      <w:r w:rsidRPr="006711FC">
        <w:rPr>
          <w:b/>
        </w:rPr>
        <w:t xml:space="preserve">Szczegółowe zadania </w:t>
      </w:r>
      <w:r w:rsidR="00E82DF6">
        <w:rPr>
          <w:b/>
        </w:rPr>
        <w:t>S</w:t>
      </w:r>
      <w:r w:rsidR="006711FC" w:rsidRPr="006711FC">
        <w:rPr>
          <w:b/>
        </w:rPr>
        <w:t>KN</w:t>
      </w:r>
    </w:p>
    <w:p w14:paraId="5B8ED486" w14:textId="77777777" w:rsidR="008F78DA" w:rsidRPr="00E82DF6" w:rsidRDefault="008F78DA" w:rsidP="008F78DA">
      <w:pPr>
        <w:jc w:val="center"/>
        <w:rPr>
          <w:b/>
        </w:rPr>
      </w:pPr>
      <w:r w:rsidRPr="00E82DF6">
        <w:rPr>
          <w:b/>
        </w:rPr>
        <w:t xml:space="preserve">związane z kształceniem </w:t>
      </w:r>
      <w:r w:rsidR="0052571E" w:rsidRPr="00E82DF6">
        <w:rPr>
          <w:b/>
        </w:rPr>
        <w:t xml:space="preserve">obowiązkowym </w:t>
      </w:r>
      <w:r w:rsidRPr="00E82DF6">
        <w:rPr>
          <w:b/>
        </w:rPr>
        <w:t xml:space="preserve">studentów specjalności nauczycielskiej </w:t>
      </w:r>
    </w:p>
    <w:p w14:paraId="117BF7D7" w14:textId="77777777" w:rsidR="008F78DA" w:rsidRDefault="008F78DA" w:rsidP="008F78DA">
      <w:pPr>
        <w:jc w:val="center"/>
        <w:rPr>
          <w:b/>
        </w:rPr>
      </w:pPr>
    </w:p>
    <w:p w14:paraId="5BDFC0CE" w14:textId="77777777" w:rsidR="008F78DA" w:rsidRPr="008832A4" w:rsidRDefault="008F78DA" w:rsidP="008F78DA">
      <w:pPr>
        <w:spacing w:after="120"/>
        <w:jc w:val="center"/>
        <w:rPr>
          <w:b/>
        </w:rPr>
      </w:pPr>
      <w:r w:rsidRPr="008832A4">
        <w:rPr>
          <w:b/>
        </w:rPr>
        <w:t xml:space="preserve">§ </w:t>
      </w:r>
      <w:r>
        <w:rPr>
          <w:b/>
        </w:rPr>
        <w:t>3</w:t>
      </w:r>
    </w:p>
    <w:p w14:paraId="31F4868A" w14:textId="67441BD7" w:rsidR="008F78DA" w:rsidRDefault="00B93388" w:rsidP="008F78DA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>O</w:t>
      </w:r>
      <w:r w:rsidR="00DA7E58">
        <w:t>rganizacja i prowadzenie zajęć</w:t>
      </w:r>
      <w:r w:rsidR="00A30D10">
        <w:t xml:space="preserve"> dla wszystkich studentów studiów stacjonarnych </w:t>
      </w:r>
      <w:r w:rsidR="001A018F">
        <w:br/>
      </w:r>
      <w:r w:rsidR="00A30D10" w:rsidRPr="00B93388">
        <w:t xml:space="preserve">i niestacjonarnych </w:t>
      </w:r>
      <w:r w:rsidR="00A30D10">
        <w:t>I i II stopnia, którzy w ramach</w:t>
      </w:r>
      <w:r w:rsidR="002C004A">
        <w:t xml:space="preserve"> obowiązkowego planu studiów realizują </w:t>
      </w:r>
      <w:r w:rsidR="00755091">
        <w:t xml:space="preserve"> </w:t>
      </w:r>
      <w:r w:rsidR="002C004A">
        <w:t>specjalność nauczycielską</w:t>
      </w:r>
      <w:r w:rsidR="008F78DA">
        <w:t>.</w:t>
      </w:r>
    </w:p>
    <w:p w14:paraId="26D48B7B" w14:textId="1317ECBF" w:rsidR="008F78DA" w:rsidRDefault="00DA7E58" w:rsidP="008F78DA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E82DF6">
        <w:t>Uruchamia</w:t>
      </w:r>
      <w:r w:rsidR="002C004A" w:rsidRPr="00E82DF6">
        <w:t xml:space="preserve">nie kształcenia nauczycielskiego dla danego kierunku i cyklu studiów </w:t>
      </w:r>
      <w:r w:rsidR="00B93388" w:rsidRPr="00E82DF6">
        <w:t xml:space="preserve">za zgodą </w:t>
      </w:r>
      <w:r w:rsidR="002C004A" w:rsidRPr="00E82DF6">
        <w:t xml:space="preserve"> </w:t>
      </w:r>
      <w:r w:rsidR="00D36D58">
        <w:t xml:space="preserve">Dyrektora </w:t>
      </w:r>
      <w:r w:rsidR="00CB0726">
        <w:t>INoW</w:t>
      </w:r>
      <w:r w:rsidR="008F78DA">
        <w:t>.</w:t>
      </w:r>
    </w:p>
    <w:p w14:paraId="42F7B47E" w14:textId="0AE6ECB5" w:rsidR="00E21B61" w:rsidRPr="00E82DF6" w:rsidRDefault="00B93388" w:rsidP="00E21B6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i/>
        </w:rPr>
      </w:pPr>
      <w:r w:rsidRPr="00E82DF6">
        <w:t xml:space="preserve">Prowadzenie zajęć </w:t>
      </w:r>
      <w:r w:rsidR="005308DC" w:rsidRPr="00E82DF6">
        <w:t xml:space="preserve">na zasadach określonych w </w:t>
      </w:r>
      <w:r w:rsidR="005308DC" w:rsidRPr="00E82DF6">
        <w:rPr>
          <w:i/>
        </w:rPr>
        <w:t>Regulaminie studiów.</w:t>
      </w:r>
      <w:r w:rsidR="00BF4995" w:rsidRPr="00E82DF6">
        <w:rPr>
          <w:i/>
        </w:rPr>
        <w:t xml:space="preserve"> </w:t>
      </w:r>
    </w:p>
    <w:p w14:paraId="33D41234" w14:textId="77777777" w:rsidR="00E21B61" w:rsidRPr="00E21B61" w:rsidRDefault="00E21B61" w:rsidP="00E21B6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i/>
        </w:rPr>
      </w:pPr>
      <w:r w:rsidRPr="00E21B61">
        <w:t>Organizowanie i prowadzenie na wszystkich realizowanych w Uczelni kierunkach</w:t>
      </w:r>
      <w:r>
        <w:t xml:space="preserve"> studiów w specjalnościach nauczycielskich (z wyjątkiem kierunków: Pedagogika, Pedagogika przedszkolna i wczesnoszkolna, Pedagogika specjalna) zajęć z zakresu przygotowania psychologiczno-pedagogicznego oraz podstaw dydaktyki, zgodnie </w:t>
      </w:r>
      <w:r w:rsidR="001A018F">
        <w:br/>
      </w:r>
      <w:r>
        <w:t>z obowiązującymi standardami kształcenia nauczycieli oraz najnowszymi osiągnięciami naukowymi w tym zakresie.</w:t>
      </w:r>
    </w:p>
    <w:p w14:paraId="69CB12DB" w14:textId="77777777" w:rsidR="00D2553F" w:rsidRDefault="00E21B61" w:rsidP="00D2553F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i/>
        </w:rPr>
      </w:pPr>
      <w:r>
        <w:t>Doskonalenie realizowanego w Uczelni modelu kształcenia nauczycieli.</w:t>
      </w:r>
    </w:p>
    <w:p w14:paraId="2E9F3DB7" w14:textId="0463ED1F" w:rsidR="009A2B38" w:rsidRPr="00E82DF6" w:rsidRDefault="009A2B38" w:rsidP="007646A9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i/>
        </w:rPr>
      </w:pPr>
      <w:r w:rsidRPr="00E82DF6">
        <w:t xml:space="preserve">Zasady prowadzenia zajęć określa Zarządzenie </w:t>
      </w:r>
      <w:r w:rsidR="00755091" w:rsidRPr="00E82DF6">
        <w:t xml:space="preserve">właściwego </w:t>
      </w:r>
      <w:r w:rsidRPr="00E82DF6">
        <w:t>Prorektora.</w:t>
      </w:r>
    </w:p>
    <w:p w14:paraId="2E0F6D5F" w14:textId="77777777" w:rsidR="008F78DA" w:rsidRDefault="008F78DA" w:rsidP="005308DC">
      <w:pPr>
        <w:jc w:val="both"/>
      </w:pPr>
    </w:p>
    <w:p w14:paraId="20E3B1D3" w14:textId="77777777" w:rsidR="00E21B61" w:rsidRDefault="00E21B61" w:rsidP="005308DC">
      <w:pPr>
        <w:jc w:val="both"/>
      </w:pPr>
    </w:p>
    <w:p w14:paraId="5A29BD19" w14:textId="2F3345ED" w:rsidR="006711FC" w:rsidRPr="006711FC" w:rsidRDefault="00580B66" w:rsidP="00580B66">
      <w:pPr>
        <w:jc w:val="center"/>
        <w:rPr>
          <w:b/>
        </w:rPr>
      </w:pPr>
      <w:r w:rsidRPr="006711FC">
        <w:rPr>
          <w:b/>
        </w:rPr>
        <w:t xml:space="preserve">Szczegółowe zadania </w:t>
      </w:r>
      <w:r w:rsidR="00E82DF6">
        <w:rPr>
          <w:b/>
        </w:rPr>
        <w:t>S</w:t>
      </w:r>
      <w:r w:rsidR="006711FC" w:rsidRPr="006711FC">
        <w:rPr>
          <w:b/>
        </w:rPr>
        <w:t xml:space="preserve">KN </w:t>
      </w:r>
    </w:p>
    <w:p w14:paraId="0E4852EF" w14:textId="77777777" w:rsidR="00580B66" w:rsidRPr="00E82DF6" w:rsidRDefault="00580B66" w:rsidP="00580B66">
      <w:pPr>
        <w:jc w:val="center"/>
        <w:rPr>
          <w:b/>
        </w:rPr>
      </w:pPr>
      <w:r w:rsidRPr="00E82DF6">
        <w:rPr>
          <w:b/>
        </w:rPr>
        <w:t xml:space="preserve">związane z kształceniem studentów specjalności nienauczycielskich </w:t>
      </w:r>
      <w:r w:rsidR="000850DA" w:rsidRPr="00E82DF6">
        <w:rPr>
          <w:b/>
        </w:rPr>
        <w:t>na zasadach dobrowolności</w:t>
      </w:r>
    </w:p>
    <w:p w14:paraId="07A24F0E" w14:textId="77777777" w:rsidR="00580B66" w:rsidRDefault="006711FC" w:rsidP="006711FC">
      <w:pPr>
        <w:tabs>
          <w:tab w:val="left" w:pos="6555"/>
        </w:tabs>
        <w:rPr>
          <w:b/>
        </w:rPr>
      </w:pPr>
      <w:r>
        <w:rPr>
          <w:b/>
        </w:rPr>
        <w:tab/>
      </w:r>
    </w:p>
    <w:p w14:paraId="78BF7059" w14:textId="77777777" w:rsidR="00580B66" w:rsidRPr="008832A4" w:rsidRDefault="00580B66" w:rsidP="00580B66">
      <w:pPr>
        <w:spacing w:after="120"/>
        <w:jc w:val="center"/>
        <w:rPr>
          <w:b/>
        </w:rPr>
      </w:pPr>
      <w:r w:rsidRPr="008832A4">
        <w:rPr>
          <w:b/>
        </w:rPr>
        <w:t xml:space="preserve">§ </w:t>
      </w:r>
      <w:r>
        <w:rPr>
          <w:b/>
        </w:rPr>
        <w:t>4</w:t>
      </w:r>
    </w:p>
    <w:p w14:paraId="0FF70D36" w14:textId="7387AC29" w:rsidR="00580B66" w:rsidRDefault="00580B66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Studenci</w:t>
      </w:r>
      <w:r w:rsidR="00DC54BD">
        <w:t xml:space="preserve"> studiów I stopnia mogą podejmować naukę po zaliczeniu I roku studiów, studenci II stopnia od I roku studiów, studenci studiów jednolitych magisterskich – po ustaleniu z Dyrektorem </w:t>
      </w:r>
      <w:r w:rsidR="002F154E">
        <w:t>INoW</w:t>
      </w:r>
      <w:r>
        <w:t>.</w:t>
      </w:r>
    </w:p>
    <w:p w14:paraId="13C28020" w14:textId="365767F4" w:rsidR="003230E7" w:rsidRDefault="003230E7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Zajęcia, które nie są integralną częścią planu studiów, stanowią tzw. zajęcia nie objęte planem studiów, za które są pobierane opłaty, zgodnie</w:t>
      </w:r>
      <w:r w:rsidR="00E82DF6">
        <w:t xml:space="preserve"> </w:t>
      </w:r>
      <w:r>
        <w:t>z decyzją Rektora.</w:t>
      </w:r>
    </w:p>
    <w:p w14:paraId="27BA053F" w14:textId="45B51C8D" w:rsidR="003230E7" w:rsidRDefault="003230E7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Program kształcenia </w:t>
      </w:r>
      <w:r w:rsidR="0052571E" w:rsidRPr="00E82DF6">
        <w:t xml:space="preserve">realizowany przez </w:t>
      </w:r>
      <w:r w:rsidR="00E82DF6">
        <w:t>S</w:t>
      </w:r>
      <w:r w:rsidR="00197C23">
        <w:t>KN</w:t>
      </w:r>
      <w:r>
        <w:t xml:space="preserve"> zatwierdza Rada Instytutu Nauk </w:t>
      </w:r>
      <w:r w:rsidR="00D2634D">
        <w:br/>
      </w:r>
      <w:r>
        <w:t>o Wychowaniu.</w:t>
      </w:r>
    </w:p>
    <w:p w14:paraId="26680F84" w14:textId="5015196D" w:rsidR="006714D8" w:rsidRDefault="003230E7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Studenci rozpoczynający naukę podejmują się dobrowolnie realizacji dodatkowego wymiaru godzin kształcenia psychologiczno-pedagogicznego, dydaktyki ogólnej </w:t>
      </w:r>
      <w:r w:rsidR="00D2634D">
        <w:br/>
      </w:r>
      <w:r w:rsidR="006714D8">
        <w:t>i dydaktyk przedmiotowych oraz praktyk pedagogicznych.</w:t>
      </w:r>
    </w:p>
    <w:p w14:paraId="0127F554" w14:textId="77777777" w:rsidR="009445FC" w:rsidRDefault="006714D8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Realizacja programu kształcenia odbywa się na zasadach określonych przez Dyrektora Centrum i zatwierdzonych przez Radę Instytutu </w:t>
      </w:r>
      <w:r w:rsidR="009445FC">
        <w:t>Nauk o Wychowaniu.</w:t>
      </w:r>
    </w:p>
    <w:p w14:paraId="74FB37BB" w14:textId="547D3A05" w:rsidR="009445FC" w:rsidRDefault="009445FC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Studenci, którzy zrealizują cały program kształcenia, otrzymują zaświadczenie </w:t>
      </w:r>
      <w:r w:rsidR="00D2634D">
        <w:br/>
      </w:r>
      <w:r>
        <w:t>o uzyskanych kwalifikacjach. Zaświadczenie wydaje się osobom posiadającym dyplom ukończenia studiów w szkole wyższej.</w:t>
      </w:r>
    </w:p>
    <w:p w14:paraId="6496052E" w14:textId="77777777" w:rsidR="00580B66" w:rsidRDefault="00D101E0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Zaświadczenia są wydawane i rejestrowane w </w:t>
      </w:r>
      <w:r w:rsidR="006F4029">
        <w:t>ECKUM</w:t>
      </w:r>
      <w:r>
        <w:t>, a sygnowane przez Dyrektora Centrum i Dyrektora Instytutu Nauk o Wychowaniu</w:t>
      </w:r>
      <w:r w:rsidR="00580B66">
        <w:t>.</w:t>
      </w:r>
      <w:r w:rsidR="00197C23">
        <w:t xml:space="preserve"> </w:t>
      </w:r>
    </w:p>
    <w:p w14:paraId="6A51B204" w14:textId="77777777" w:rsidR="009A2B38" w:rsidRDefault="005C65C8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>Powyższe zasady mają zastosowanie również w przypadku uczestników i słuchaczy kursów, warsztatów i innych form kształcenia i dokształcania prowadzonych w ramach Centrum.</w:t>
      </w:r>
    </w:p>
    <w:p w14:paraId="5B272A67" w14:textId="5B0262C1" w:rsidR="009A2B38" w:rsidRPr="00BB750E" w:rsidRDefault="009A2B38" w:rsidP="000B2D2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 w:rsidRPr="00BB750E">
        <w:t xml:space="preserve">Zasady prowadzenia zajęć określa Zarządzenie </w:t>
      </w:r>
      <w:r w:rsidR="001670DC" w:rsidRPr="00BB750E">
        <w:t xml:space="preserve">właściwego </w:t>
      </w:r>
      <w:r w:rsidRPr="00BB750E">
        <w:t>Prorektora.</w:t>
      </w:r>
    </w:p>
    <w:p w14:paraId="0892A14A" w14:textId="77777777" w:rsidR="006F4029" w:rsidRDefault="006F4029" w:rsidP="006F4029">
      <w:pPr>
        <w:jc w:val="center"/>
      </w:pPr>
    </w:p>
    <w:p w14:paraId="7C424EA0" w14:textId="306E951E" w:rsidR="006F4029" w:rsidRDefault="006F4029" w:rsidP="006F4029">
      <w:pPr>
        <w:jc w:val="center"/>
        <w:rPr>
          <w:b/>
        </w:rPr>
      </w:pPr>
      <w:r w:rsidRPr="006F4029">
        <w:rPr>
          <w:b/>
        </w:rPr>
        <w:t xml:space="preserve">Inne zadania </w:t>
      </w:r>
      <w:r w:rsidR="00BB750E">
        <w:rPr>
          <w:b/>
        </w:rPr>
        <w:t>S</w:t>
      </w:r>
      <w:r w:rsidRPr="006F4029">
        <w:rPr>
          <w:b/>
        </w:rPr>
        <w:t>KN</w:t>
      </w:r>
    </w:p>
    <w:p w14:paraId="16CF398D" w14:textId="77777777" w:rsidR="006F4029" w:rsidRDefault="006F4029" w:rsidP="006F4029">
      <w:pPr>
        <w:jc w:val="center"/>
        <w:rPr>
          <w:b/>
        </w:rPr>
      </w:pPr>
    </w:p>
    <w:p w14:paraId="26DF9F94" w14:textId="77777777" w:rsidR="006F4029" w:rsidRPr="004956B0" w:rsidRDefault="006F4029" w:rsidP="00BB750E">
      <w:pPr>
        <w:jc w:val="both"/>
      </w:pPr>
      <w:r w:rsidRPr="00D2553F">
        <w:t xml:space="preserve">Prowadzenie kursów </w:t>
      </w:r>
      <w:r>
        <w:t xml:space="preserve">i szkoleń </w:t>
      </w:r>
      <w:r w:rsidRPr="00D2553F">
        <w:t>dla</w:t>
      </w:r>
      <w:r w:rsidR="004956B0">
        <w:t xml:space="preserve"> nauczycieli,</w:t>
      </w:r>
      <w:r w:rsidRPr="00D2553F">
        <w:t xml:space="preserve"> pracowników dydak</w:t>
      </w:r>
      <w:r>
        <w:t xml:space="preserve">tycznych oraz </w:t>
      </w:r>
      <w:r w:rsidRPr="00D2553F">
        <w:t>badawczo-</w:t>
      </w:r>
      <w:r>
        <w:t>dydaktycznych uczelni wyższych.</w:t>
      </w:r>
    </w:p>
    <w:p w14:paraId="6BF9C3EF" w14:textId="5A5DD7E8" w:rsidR="008A18FD" w:rsidRPr="004956B0" w:rsidRDefault="008A18FD" w:rsidP="00AB18F4">
      <w:pPr>
        <w:tabs>
          <w:tab w:val="left" w:pos="2220"/>
        </w:tabs>
        <w:jc w:val="both"/>
      </w:pPr>
    </w:p>
    <w:p w14:paraId="67DE997D" w14:textId="77777777" w:rsidR="008A18FD" w:rsidRPr="004956B0" w:rsidRDefault="008A18FD" w:rsidP="004956B0">
      <w:pPr>
        <w:ind w:left="426"/>
        <w:jc w:val="both"/>
      </w:pPr>
    </w:p>
    <w:p w14:paraId="61B33F61" w14:textId="5723D2CF" w:rsidR="00A95A0A" w:rsidRDefault="00A95A0A" w:rsidP="00A95A0A">
      <w:pPr>
        <w:jc w:val="center"/>
        <w:rPr>
          <w:b/>
        </w:rPr>
      </w:pPr>
      <w:r w:rsidRPr="008832A4">
        <w:rPr>
          <w:b/>
        </w:rPr>
        <w:t>S</w:t>
      </w:r>
      <w:r w:rsidR="00CE6110">
        <w:rPr>
          <w:b/>
        </w:rPr>
        <w:t>zczegółowe zadania I</w:t>
      </w:r>
      <w:r w:rsidR="00BB750E">
        <w:rPr>
          <w:b/>
        </w:rPr>
        <w:t>C</w:t>
      </w:r>
      <w:r w:rsidR="00CE6110">
        <w:rPr>
          <w:b/>
        </w:rPr>
        <w:t>BE</w:t>
      </w:r>
    </w:p>
    <w:p w14:paraId="34934674" w14:textId="77777777" w:rsidR="00A95A0A" w:rsidRDefault="00A95A0A" w:rsidP="00A95A0A">
      <w:pPr>
        <w:jc w:val="center"/>
        <w:rPr>
          <w:b/>
        </w:rPr>
      </w:pPr>
    </w:p>
    <w:p w14:paraId="11029E4B" w14:textId="77777777" w:rsidR="00A95A0A" w:rsidRPr="008832A4" w:rsidRDefault="00A95A0A" w:rsidP="00A95A0A">
      <w:pPr>
        <w:spacing w:after="120"/>
        <w:jc w:val="center"/>
        <w:rPr>
          <w:b/>
        </w:rPr>
      </w:pPr>
      <w:r w:rsidRPr="008832A4">
        <w:rPr>
          <w:b/>
        </w:rPr>
        <w:t xml:space="preserve">§ </w:t>
      </w:r>
      <w:r>
        <w:rPr>
          <w:b/>
        </w:rPr>
        <w:t>5</w:t>
      </w:r>
    </w:p>
    <w:p w14:paraId="2C7F6808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Inicjowanie, koordynowanie i prowadzenie w Uczelni interdyscyplinarnych innowacyjnych badań naukowych nad edukacją w zmieniającym się środ</w:t>
      </w:r>
      <w:r w:rsidR="00B37B60">
        <w:t>owisku kulturowo-cywilizacyjnym.</w:t>
      </w:r>
    </w:p>
    <w:p w14:paraId="2EC6CB02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Inicjowanie publicznych debat na temat systemu oświaty w Polsce, poziomu i jakości kształcenia, wych</w:t>
      </w:r>
      <w:r w:rsidR="00B37B60">
        <w:t>owania, kanonu wiedzy i kultury.</w:t>
      </w:r>
    </w:p>
    <w:p w14:paraId="1B66C5E0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 xml:space="preserve">Przygotowywanie eksperckich propozycji zmian w systemie oświaty, kształcenia </w:t>
      </w:r>
      <w:r w:rsidR="001A018F">
        <w:br/>
      </w:r>
      <w:r>
        <w:t>i wychowania w P</w:t>
      </w:r>
      <w:r w:rsidR="00B37B60">
        <w:t>olsce.</w:t>
      </w:r>
    </w:p>
    <w:p w14:paraId="50C1D40D" w14:textId="2AF7EB8E" w:rsidR="004E3689" w:rsidRPr="00F574BF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color w:val="0000FF"/>
        </w:rPr>
      </w:pPr>
      <w:r>
        <w:t>Prowadzenie badań ek</w:t>
      </w:r>
      <w:r w:rsidR="004356A8">
        <w:t xml:space="preserve">sperckich i ich komercjalizacja </w:t>
      </w:r>
      <w:r w:rsidR="004356A8" w:rsidRPr="00BB750E">
        <w:t>we współpracy z Biurem Rozwoju</w:t>
      </w:r>
      <w:r w:rsidR="004356A8">
        <w:t>.</w:t>
      </w:r>
      <w:r w:rsidR="00F574BF">
        <w:t xml:space="preserve"> </w:t>
      </w:r>
    </w:p>
    <w:p w14:paraId="36F0E0F9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Wspieranie działań na rzecz rozwoju edukacji w P</w:t>
      </w:r>
      <w:r w:rsidR="00B37B60">
        <w:t>olsce.</w:t>
      </w:r>
    </w:p>
    <w:p w14:paraId="51F379A9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Tworzenie i udoskonalanie narzędzi badań</w:t>
      </w:r>
      <w:r w:rsidR="00B37B60">
        <w:t xml:space="preserve"> edukacyjnych.</w:t>
      </w:r>
    </w:p>
    <w:p w14:paraId="048F33FF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 xml:space="preserve">Prowadzenie seminariów i organizowanie konferencji naukowych, we współpracy </w:t>
      </w:r>
      <w:r w:rsidR="001A018F">
        <w:br/>
      </w:r>
      <w:r>
        <w:t>z naukowcami polskimi i zagranicznymi w zakresie badań naukowych nad edukacją, kształ</w:t>
      </w:r>
      <w:r w:rsidR="00B37B60">
        <w:t>ceniem i wychowaniem.</w:t>
      </w:r>
    </w:p>
    <w:p w14:paraId="04CA6AD3" w14:textId="6F25BA0C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 xml:space="preserve">Stała merytoryczna współpraca z innymi uczelniami i ośrodkami naukowymi w Polsce </w:t>
      </w:r>
      <w:r w:rsidR="001A018F">
        <w:br/>
      </w:r>
      <w:r>
        <w:t xml:space="preserve">i za granicą w zakresie związanym z działalnością </w:t>
      </w:r>
      <w:r w:rsidR="00B85D33">
        <w:t>I</w:t>
      </w:r>
      <w:r w:rsidR="00B028BF">
        <w:t>C</w:t>
      </w:r>
      <w:r w:rsidR="00B85D33">
        <w:t>BE</w:t>
      </w:r>
      <w:r w:rsidR="00B37B60">
        <w:t>.</w:t>
      </w:r>
    </w:p>
    <w:p w14:paraId="6470C212" w14:textId="77777777" w:rsidR="004E3689" w:rsidRDefault="00255E93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S</w:t>
      </w:r>
      <w:r w:rsidR="004E3689">
        <w:t>tała merytoryczna współpraca z kuratoriami oświaty, ośrodkami kształcenia nauczycieli i szkoł</w:t>
      </w:r>
      <w:r w:rsidR="00B37B60">
        <w:t>ami.</w:t>
      </w:r>
    </w:p>
    <w:p w14:paraId="54D206D4" w14:textId="77777777" w:rsidR="004E3689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 xml:space="preserve">Przygotowanie </w:t>
      </w:r>
      <w:r w:rsidR="00B37B60">
        <w:t>publikacji naukowych.</w:t>
      </w:r>
    </w:p>
    <w:p w14:paraId="185CC823" w14:textId="77777777" w:rsidR="00A95A0A" w:rsidRDefault="004E3689" w:rsidP="000B2D23">
      <w:pPr>
        <w:numPr>
          <w:ilvl w:val="0"/>
          <w:numId w:val="6"/>
        </w:numPr>
        <w:tabs>
          <w:tab w:val="clear" w:pos="720"/>
        </w:tabs>
        <w:ind w:left="426" w:hanging="426"/>
        <w:jc w:val="both"/>
      </w:pPr>
      <w:r>
        <w:t>Bieżąca analiza potrzeb edukacyjnych i sytuacji oświatowej w kraju.</w:t>
      </w:r>
    </w:p>
    <w:p w14:paraId="3A76A761" w14:textId="77777777" w:rsidR="001A018F" w:rsidRDefault="001A018F" w:rsidP="00850C76">
      <w:pPr>
        <w:jc w:val="center"/>
        <w:rPr>
          <w:b/>
        </w:rPr>
      </w:pPr>
    </w:p>
    <w:p w14:paraId="750004B5" w14:textId="77777777" w:rsidR="001A018F" w:rsidRDefault="001A018F" w:rsidP="00850C76">
      <w:pPr>
        <w:jc w:val="center"/>
        <w:rPr>
          <w:b/>
        </w:rPr>
      </w:pPr>
    </w:p>
    <w:p w14:paraId="1CC1971B" w14:textId="77777777" w:rsidR="006F5479" w:rsidRPr="008832A4" w:rsidRDefault="006F5479" w:rsidP="00850C76">
      <w:pPr>
        <w:jc w:val="center"/>
        <w:rPr>
          <w:b/>
        </w:rPr>
      </w:pPr>
      <w:r w:rsidRPr="008832A4">
        <w:rPr>
          <w:b/>
        </w:rPr>
        <w:t xml:space="preserve">Struktura organizacyjna </w:t>
      </w:r>
      <w:r w:rsidR="007F1BE2">
        <w:rPr>
          <w:b/>
        </w:rPr>
        <w:t>ECKUM</w:t>
      </w:r>
    </w:p>
    <w:p w14:paraId="49CEAA52" w14:textId="77777777" w:rsidR="00850C76" w:rsidRDefault="00850C76" w:rsidP="00850C76">
      <w:pPr>
        <w:jc w:val="center"/>
        <w:rPr>
          <w:b/>
        </w:rPr>
      </w:pPr>
    </w:p>
    <w:p w14:paraId="1868D885" w14:textId="77777777" w:rsidR="006F5479" w:rsidRPr="008832A4" w:rsidRDefault="006F5479" w:rsidP="00850C76">
      <w:pPr>
        <w:spacing w:after="120"/>
        <w:jc w:val="center"/>
        <w:rPr>
          <w:b/>
        </w:rPr>
      </w:pPr>
      <w:r w:rsidRPr="008832A4">
        <w:rPr>
          <w:b/>
        </w:rPr>
        <w:t xml:space="preserve">§ </w:t>
      </w:r>
      <w:r w:rsidR="00BF0566">
        <w:rPr>
          <w:b/>
        </w:rPr>
        <w:t>6</w:t>
      </w:r>
    </w:p>
    <w:p w14:paraId="5DD339F2" w14:textId="7D769FAD" w:rsidR="007425D1" w:rsidRPr="00BB750E" w:rsidRDefault="00557F22" w:rsidP="000B2D2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B750E">
        <w:t xml:space="preserve">Dyrektor </w:t>
      </w:r>
      <w:r w:rsidR="00A06515" w:rsidRPr="00BB750E">
        <w:t xml:space="preserve">INoW sprawuje nadzór merytoryczny, organizacyjny i finansowy nad </w:t>
      </w:r>
      <w:r w:rsidR="00462848" w:rsidRPr="00BB750E">
        <w:t xml:space="preserve">działalnością prowadzoną przez </w:t>
      </w:r>
      <w:r w:rsidR="00A06515" w:rsidRPr="00BB750E">
        <w:t>Centrum</w:t>
      </w:r>
      <w:r w:rsidR="00FE400F" w:rsidRPr="00BB750E">
        <w:t>.</w:t>
      </w:r>
    </w:p>
    <w:p w14:paraId="07B5526C" w14:textId="1D1C6DCC" w:rsidR="00E67F6D" w:rsidRPr="00BB750E" w:rsidRDefault="00E10A37" w:rsidP="000B2D2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B750E">
        <w:t xml:space="preserve">Pracami </w:t>
      </w:r>
      <w:r w:rsidR="006F5479" w:rsidRPr="00BB750E">
        <w:t xml:space="preserve">Centrum kieruje </w:t>
      </w:r>
      <w:r w:rsidR="008C7034" w:rsidRPr="00BB750E">
        <w:t>Dyrektor</w:t>
      </w:r>
      <w:r w:rsidR="009751E1" w:rsidRPr="00BB750E">
        <w:t xml:space="preserve"> powołany przez Rektora na wniosek Dyrektora INoW</w:t>
      </w:r>
      <w:r w:rsidR="00200711" w:rsidRPr="00BB750E">
        <w:t xml:space="preserve">, </w:t>
      </w:r>
    </w:p>
    <w:p w14:paraId="03307D39" w14:textId="77777777" w:rsidR="00667DD4" w:rsidRPr="00BB750E" w:rsidRDefault="00667DD4" w:rsidP="000B2D2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BB750E">
        <w:t xml:space="preserve">Centrum </w:t>
      </w:r>
      <w:r w:rsidR="00F060F8" w:rsidRPr="00BB750E">
        <w:t>posiada</w:t>
      </w:r>
      <w:r w:rsidRPr="00BB750E">
        <w:t xml:space="preserve"> wyodrębnion</w:t>
      </w:r>
      <w:r w:rsidR="00064955" w:rsidRPr="00BB750E">
        <w:t>e</w:t>
      </w:r>
      <w:r w:rsidRPr="00BB750E">
        <w:t xml:space="preserve"> stanowisko metodyka ds. zdalnych form kształcenia.</w:t>
      </w:r>
    </w:p>
    <w:p w14:paraId="7640AFCC" w14:textId="77777777" w:rsidR="00BA4782" w:rsidRDefault="00BA4782" w:rsidP="00850C76">
      <w:pPr>
        <w:ind w:left="360"/>
        <w:jc w:val="center"/>
        <w:rPr>
          <w:b/>
        </w:rPr>
      </w:pPr>
    </w:p>
    <w:p w14:paraId="2AA518E1" w14:textId="28F29D33" w:rsidR="00BF4995" w:rsidRPr="00BB750E" w:rsidRDefault="000D21AD" w:rsidP="00903E71">
      <w:pPr>
        <w:tabs>
          <w:tab w:val="left" w:pos="426"/>
          <w:tab w:val="left" w:pos="567"/>
        </w:tabs>
        <w:ind w:hanging="360"/>
        <w:jc w:val="center"/>
        <w:rPr>
          <w:b/>
        </w:rPr>
      </w:pPr>
      <w:r w:rsidRPr="00BB750E">
        <w:rPr>
          <w:b/>
        </w:rPr>
        <w:t>Odpowiedzialność</w:t>
      </w:r>
      <w:r w:rsidR="004B31BF" w:rsidRPr="00BB750E">
        <w:rPr>
          <w:b/>
        </w:rPr>
        <w:t xml:space="preserve"> i zadania </w:t>
      </w:r>
      <w:r w:rsidRPr="00BB750E">
        <w:rPr>
          <w:b/>
        </w:rPr>
        <w:t>Dyrektora ECKUM</w:t>
      </w:r>
    </w:p>
    <w:p w14:paraId="3F8F0344" w14:textId="77777777" w:rsidR="000D21AD" w:rsidRPr="00BB750E" w:rsidRDefault="000D21AD" w:rsidP="00903E71">
      <w:pPr>
        <w:tabs>
          <w:tab w:val="left" w:pos="426"/>
          <w:tab w:val="left" w:pos="567"/>
        </w:tabs>
        <w:ind w:hanging="360"/>
        <w:jc w:val="center"/>
        <w:rPr>
          <w:b/>
        </w:rPr>
      </w:pPr>
    </w:p>
    <w:p w14:paraId="50FA80F3" w14:textId="547C3F32" w:rsidR="000D21AD" w:rsidRPr="00BB750E" w:rsidRDefault="000D21AD" w:rsidP="000D21AD">
      <w:pPr>
        <w:spacing w:after="120"/>
        <w:jc w:val="center"/>
        <w:rPr>
          <w:b/>
        </w:rPr>
      </w:pPr>
      <w:r w:rsidRPr="00BB750E">
        <w:rPr>
          <w:b/>
        </w:rPr>
        <w:t>§ 7</w:t>
      </w:r>
    </w:p>
    <w:p w14:paraId="145207A4" w14:textId="551F6816" w:rsidR="000D21AD" w:rsidRPr="00BB750E" w:rsidRDefault="005A49BF" w:rsidP="0078757B">
      <w:pPr>
        <w:tabs>
          <w:tab w:val="left" w:pos="426"/>
          <w:tab w:val="left" w:pos="567"/>
        </w:tabs>
      </w:pPr>
      <w:r w:rsidRPr="00BB750E">
        <w:t>Dyrektor Centrum:</w:t>
      </w:r>
    </w:p>
    <w:p w14:paraId="72E1A261" w14:textId="37D2E558" w:rsidR="005A49BF" w:rsidRPr="00BB750E" w:rsidRDefault="0078757B" w:rsidP="000B2D23">
      <w:pPr>
        <w:numPr>
          <w:ilvl w:val="0"/>
          <w:numId w:val="9"/>
        </w:numPr>
        <w:jc w:val="both"/>
      </w:pPr>
      <w:r w:rsidRPr="00BB750E">
        <w:t>K</w:t>
      </w:r>
      <w:r w:rsidR="005A49BF" w:rsidRPr="00BB750E">
        <w:t xml:space="preserve">ieruje </w:t>
      </w:r>
      <w:r w:rsidRPr="00BB750E">
        <w:t>działalnością Centrum i czuwa nad wykonywaniem zadań</w:t>
      </w:r>
      <w:r w:rsidR="004B31BF" w:rsidRPr="00BB750E">
        <w:t>.</w:t>
      </w:r>
    </w:p>
    <w:p w14:paraId="161618BF" w14:textId="48115342" w:rsidR="00394769" w:rsidRPr="00BB750E" w:rsidRDefault="0078757B" w:rsidP="000B2D23">
      <w:pPr>
        <w:numPr>
          <w:ilvl w:val="0"/>
          <w:numId w:val="9"/>
        </w:numPr>
        <w:jc w:val="both"/>
      </w:pPr>
      <w:r w:rsidRPr="00BB750E">
        <w:t>W</w:t>
      </w:r>
      <w:r w:rsidR="00394769" w:rsidRPr="00BB750E">
        <w:t>nioskuje o zatrudnienie pracowników do Dyrektora INoW,</w:t>
      </w:r>
    </w:p>
    <w:p w14:paraId="56FF3C4C" w14:textId="0E1EB060" w:rsidR="005A49BF" w:rsidRPr="00BB750E" w:rsidRDefault="0078757B" w:rsidP="000B2D23">
      <w:pPr>
        <w:numPr>
          <w:ilvl w:val="0"/>
          <w:numId w:val="9"/>
        </w:numPr>
        <w:jc w:val="both"/>
      </w:pPr>
      <w:r w:rsidRPr="00BB750E">
        <w:t xml:space="preserve">Odpowiada </w:t>
      </w:r>
      <w:r w:rsidR="005A49BF" w:rsidRPr="00BB750E">
        <w:t>za jakość badań naukowych prowadzonych w Centrum,</w:t>
      </w:r>
    </w:p>
    <w:p w14:paraId="4B0DACFB" w14:textId="68EE6F68" w:rsidR="0094240B" w:rsidRPr="00D2634D" w:rsidRDefault="0094240B" w:rsidP="000B2D23">
      <w:pPr>
        <w:numPr>
          <w:ilvl w:val="0"/>
          <w:numId w:val="9"/>
        </w:numPr>
        <w:jc w:val="both"/>
      </w:pPr>
      <w:r w:rsidRPr="00D2634D">
        <w:t>Odpowiada za jakość kształcenia nauczycieli</w:t>
      </w:r>
      <w:r w:rsidR="00B028BF" w:rsidRPr="00D2634D">
        <w:t xml:space="preserve">, </w:t>
      </w:r>
      <w:r w:rsidRPr="00D2634D">
        <w:t xml:space="preserve"> </w:t>
      </w:r>
      <w:r w:rsidR="00B028BF" w:rsidRPr="00D2634D">
        <w:t xml:space="preserve">realizowanego w ramach studiów stacjonarnych i niestacjonarnych I i II stopnia dla studentów, którzy </w:t>
      </w:r>
      <w:r w:rsidRPr="00D2634D">
        <w:t>w ramach obowiązkowego planu studiów realizują specjalność nauczycielską</w:t>
      </w:r>
      <w:r w:rsidR="00B028BF" w:rsidRPr="00D2634D">
        <w:t>.</w:t>
      </w:r>
    </w:p>
    <w:p w14:paraId="798F2C0E" w14:textId="1E34DA26" w:rsidR="00323801" w:rsidRPr="00D2634D" w:rsidRDefault="00323801" w:rsidP="000B2D23">
      <w:pPr>
        <w:numPr>
          <w:ilvl w:val="0"/>
          <w:numId w:val="9"/>
        </w:numPr>
        <w:jc w:val="both"/>
      </w:pPr>
      <w:r w:rsidRPr="00D2634D">
        <w:t>Odpowiada za jakość kształcenia realizowan</w:t>
      </w:r>
      <w:r w:rsidR="00B028BF" w:rsidRPr="00D2634D">
        <w:t>ego</w:t>
      </w:r>
      <w:r w:rsidRPr="00D2634D">
        <w:t xml:space="preserve"> w ramach kursów i szkoleń stacjonarnych i zdalnych</w:t>
      </w:r>
      <w:r w:rsidR="00B028BF" w:rsidRPr="00D2634D">
        <w:t>.</w:t>
      </w:r>
    </w:p>
    <w:p w14:paraId="0A0D383E" w14:textId="4305CD87" w:rsidR="00C054A8" w:rsidRPr="00BB750E" w:rsidRDefault="0078757B" w:rsidP="00BB750E">
      <w:pPr>
        <w:numPr>
          <w:ilvl w:val="0"/>
          <w:numId w:val="9"/>
        </w:numPr>
        <w:tabs>
          <w:tab w:val="left" w:pos="2552"/>
        </w:tabs>
        <w:jc w:val="both"/>
      </w:pPr>
      <w:r w:rsidRPr="00BB750E">
        <w:t>P</w:t>
      </w:r>
      <w:r w:rsidR="00394769" w:rsidRPr="00BB750E">
        <w:t xml:space="preserve">rowadzi </w:t>
      </w:r>
      <w:r w:rsidR="00C054A8" w:rsidRPr="00BB750E">
        <w:t xml:space="preserve">racjonalną </w:t>
      </w:r>
      <w:r w:rsidR="00394769" w:rsidRPr="00BB750E">
        <w:t>gospodarkę finansową Centrum w porozumieniu z Dyrektorem INoW,</w:t>
      </w:r>
    </w:p>
    <w:p w14:paraId="29FBDCD8" w14:textId="46B39C6B" w:rsidR="000D21AD" w:rsidRPr="00BB750E" w:rsidRDefault="0078757B" w:rsidP="00BB750E">
      <w:pPr>
        <w:numPr>
          <w:ilvl w:val="0"/>
          <w:numId w:val="9"/>
        </w:numPr>
        <w:tabs>
          <w:tab w:val="left" w:pos="2552"/>
        </w:tabs>
        <w:jc w:val="both"/>
      </w:pPr>
      <w:r w:rsidRPr="00BB750E">
        <w:t>Sporządza plan i s</w:t>
      </w:r>
      <w:r w:rsidR="00394769" w:rsidRPr="00BB750E">
        <w:t>kłada roczne sprawozdanie z działalności Centrum Dyrektorowi INoW</w:t>
      </w:r>
      <w:r w:rsidRPr="00BB750E">
        <w:t>.</w:t>
      </w:r>
    </w:p>
    <w:p w14:paraId="33996B11" w14:textId="3C3E5C2F" w:rsidR="004B31BF" w:rsidRPr="00BB750E" w:rsidRDefault="004B31BF" w:rsidP="00BB750E">
      <w:pPr>
        <w:numPr>
          <w:ilvl w:val="0"/>
          <w:numId w:val="9"/>
        </w:numPr>
        <w:tabs>
          <w:tab w:val="left" w:pos="2552"/>
        </w:tabs>
        <w:jc w:val="both"/>
      </w:pPr>
      <w:r w:rsidRPr="00BB750E">
        <w:t>Dba o wizerunek Centrum</w:t>
      </w:r>
      <w:r w:rsidR="00215396" w:rsidRPr="00BB750E">
        <w:t xml:space="preserve"> i troszczy się o jego rozwój, realizując strategię Rozwoju Uczelni.</w:t>
      </w:r>
    </w:p>
    <w:p w14:paraId="60F03438" w14:textId="6D3464E5" w:rsidR="00C054A8" w:rsidRPr="00BB750E" w:rsidRDefault="00A827BB" w:rsidP="00BB750E">
      <w:pPr>
        <w:numPr>
          <w:ilvl w:val="0"/>
          <w:numId w:val="9"/>
        </w:numPr>
        <w:tabs>
          <w:tab w:val="left" w:pos="2552"/>
        </w:tabs>
        <w:jc w:val="both"/>
      </w:pPr>
      <w:r w:rsidRPr="00BB750E">
        <w:t>Dba o pozyskiwanie środków i o</w:t>
      </w:r>
      <w:r w:rsidR="00C054A8" w:rsidRPr="00BB750E">
        <w:t>dpowiada przed Dyrektorem INoW za efektywne zarządzanie Centrum prowadzące do osiągnięcia postawionych celów.</w:t>
      </w:r>
    </w:p>
    <w:p w14:paraId="3E542223" w14:textId="77777777" w:rsidR="000D21AD" w:rsidRPr="005A49BF" w:rsidRDefault="000D21AD" w:rsidP="00903E71">
      <w:pPr>
        <w:tabs>
          <w:tab w:val="left" w:pos="426"/>
          <w:tab w:val="left" w:pos="567"/>
        </w:tabs>
        <w:ind w:hanging="360"/>
        <w:jc w:val="center"/>
        <w:rPr>
          <w:color w:val="0000FF"/>
        </w:rPr>
      </w:pPr>
    </w:p>
    <w:p w14:paraId="1AB82C35" w14:textId="77777777" w:rsidR="006F5479" w:rsidRPr="009F6E33" w:rsidRDefault="00084708" w:rsidP="00850C76">
      <w:pPr>
        <w:ind w:left="360"/>
        <w:jc w:val="center"/>
        <w:rPr>
          <w:b/>
        </w:rPr>
      </w:pPr>
      <w:r w:rsidRPr="009F6E33">
        <w:rPr>
          <w:b/>
        </w:rPr>
        <w:t>Finansowanie</w:t>
      </w:r>
      <w:r w:rsidR="006F5479" w:rsidRPr="009F6E33">
        <w:rPr>
          <w:b/>
        </w:rPr>
        <w:t xml:space="preserve"> Centrum</w:t>
      </w:r>
    </w:p>
    <w:p w14:paraId="2684B723" w14:textId="77777777" w:rsidR="00850C76" w:rsidRPr="009F6E33" w:rsidRDefault="00850C76" w:rsidP="00850C76">
      <w:pPr>
        <w:jc w:val="center"/>
        <w:rPr>
          <w:b/>
        </w:rPr>
      </w:pPr>
    </w:p>
    <w:p w14:paraId="4C7270F0" w14:textId="073E0ACA" w:rsidR="006F5479" w:rsidRPr="009F6E33" w:rsidRDefault="009F6E33" w:rsidP="009F6E33">
      <w:pPr>
        <w:tabs>
          <w:tab w:val="left" w:pos="1530"/>
          <w:tab w:val="center" w:pos="453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 w:rsidR="006F5479" w:rsidRPr="009F6E33">
        <w:rPr>
          <w:b/>
        </w:rPr>
        <w:t xml:space="preserve">§ </w:t>
      </w:r>
      <w:r w:rsidR="000D21AD">
        <w:rPr>
          <w:b/>
        </w:rPr>
        <w:t>8</w:t>
      </w:r>
    </w:p>
    <w:p w14:paraId="38E1C303" w14:textId="38BBA1CC" w:rsidR="00903E71" w:rsidRPr="00BB750E" w:rsidRDefault="00E26B00" w:rsidP="000B2D23">
      <w:pPr>
        <w:numPr>
          <w:ilvl w:val="0"/>
          <w:numId w:val="10"/>
        </w:numPr>
        <w:jc w:val="both"/>
      </w:pPr>
      <w:r w:rsidRPr="00BB750E">
        <w:t>Za prawidłową gospodarkę finansową i majątkową ECKUM odpowiedzialność ponosi</w:t>
      </w:r>
      <w:r w:rsidR="00903E71" w:rsidRPr="00BB750E">
        <w:t xml:space="preserve"> Dyrektor INoW.</w:t>
      </w:r>
    </w:p>
    <w:p w14:paraId="7CCCC916" w14:textId="49EF4ED2" w:rsidR="009C3971" w:rsidRPr="00BB750E" w:rsidRDefault="009C3971" w:rsidP="000B2D23">
      <w:pPr>
        <w:numPr>
          <w:ilvl w:val="0"/>
          <w:numId w:val="10"/>
        </w:numPr>
        <w:jc w:val="both"/>
      </w:pPr>
      <w:r w:rsidRPr="00BB750E">
        <w:t>Dokumenty finansowe zatwierdza Dyrektor INoW.</w:t>
      </w:r>
    </w:p>
    <w:p w14:paraId="3F323802" w14:textId="77777777" w:rsidR="00327CE3" w:rsidRPr="00BB750E" w:rsidRDefault="007B3D49" w:rsidP="000B2D23">
      <w:pPr>
        <w:numPr>
          <w:ilvl w:val="0"/>
          <w:numId w:val="10"/>
        </w:numPr>
        <w:jc w:val="both"/>
      </w:pPr>
      <w:r w:rsidRPr="00BB750E">
        <w:t xml:space="preserve">Działalność ECKUM rozliczana jest w ramach INoW. </w:t>
      </w:r>
      <w:r w:rsidR="00C90690" w:rsidRPr="00BB750E">
        <w:t>Wyniki finansowe</w:t>
      </w:r>
      <w:r w:rsidR="00715CEA" w:rsidRPr="00BB750E">
        <w:t xml:space="preserve">                      </w:t>
      </w:r>
      <w:r w:rsidR="00C90690" w:rsidRPr="00BB750E">
        <w:t>z działalności prowadzonej przez Centrum składają się na wynik finansowy INoW.</w:t>
      </w:r>
      <w:r w:rsidR="00715CEA" w:rsidRPr="00BB750E">
        <w:t xml:space="preserve"> </w:t>
      </w:r>
    </w:p>
    <w:p w14:paraId="69C1444A" w14:textId="049B89A9" w:rsidR="00C90690" w:rsidRPr="00BB750E" w:rsidRDefault="00715CEA" w:rsidP="000B2D23">
      <w:pPr>
        <w:numPr>
          <w:ilvl w:val="0"/>
          <w:numId w:val="10"/>
        </w:numPr>
        <w:jc w:val="both"/>
      </w:pPr>
      <w:r w:rsidRPr="00BB750E">
        <w:t>Nie prowadzi się wyodrębnionej ewidencji księgowej dla potrzeb Centrum.</w:t>
      </w:r>
    </w:p>
    <w:p w14:paraId="49F99DA0" w14:textId="73DB8C01" w:rsidR="00827F19" w:rsidRPr="00827F19" w:rsidRDefault="000F0717" w:rsidP="00BB750E">
      <w:pPr>
        <w:jc w:val="both"/>
        <w:rPr>
          <w:color w:val="0000FF"/>
        </w:rPr>
      </w:pPr>
      <w:r w:rsidRPr="00327CE3">
        <w:rPr>
          <w:color w:val="0000FF"/>
        </w:rPr>
        <w:t xml:space="preserve"> </w:t>
      </w:r>
    </w:p>
    <w:p w14:paraId="4C9923E1" w14:textId="77777777" w:rsidR="006F5479" w:rsidRPr="008832A4" w:rsidRDefault="006F5479" w:rsidP="00850C76">
      <w:pPr>
        <w:ind w:left="360"/>
        <w:jc w:val="both"/>
      </w:pPr>
    </w:p>
    <w:p w14:paraId="2A024FB2" w14:textId="77777777" w:rsidR="006F5479" w:rsidRPr="008832A4" w:rsidRDefault="006F5479" w:rsidP="00850C76">
      <w:pPr>
        <w:ind w:left="360"/>
        <w:jc w:val="center"/>
        <w:rPr>
          <w:b/>
        </w:rPr>
      </w:pPr>
      <w:r w:rsidRPr="008832A4">
        <w:rPr>
          <w:b/>
        </w:rPr>
        <w:t>Postanowienia końcowe</w:t>
      </w:r>
    </w:p>
    <w:p w14:paraId="35B83B27" w14:textId="77777777" w:rsidR="00D36142" w:rsidRDefault="00D36142" w:rsidP="00850C76">
      <w:pPr>
        <w:jc w:val="center"/>
        <w:rPr>
          <w:b/>
        </w:rPr>
      </w:pPr>
    </w:p>
    <w:p w14:paraId="77C218B0" w14:textId="4E4A14BD" w:rsidR="006F5479" w:rsidRPr="008832A4" w:rsidRDefault="006F5479" w:rsidP="00D36142">
      <w:pPr>
        <w:spacing w:after="120"/>
        <w:jc w:val="center"/>
        <w:rPr>
          <w:b/>
        </w:rPr>
      </w:pPr>
      <w:r w:rsidRPr="008832A4">
        <w:rPr>
          <w:b/>
        </w:rPr>
        <w:t xml:space="preserve">§ </w:t>
      </w:r>
      <w:r w:rsidR="000D21AD">
        <w:rPr>
          <w:b/>
        </w:rPr>
        <w:t>9</w:t>
      </w:r>
    </w:p>
    <w:p w14:paraId="6C3A09C0" w14:textId="77777777" w:rsidR="006F5479" w:rsidRPr="008832A4" w:rsidRDefault="006F5479" w:rsidP="00850C76">
      <w:pPr>
        <w:jc w:val="both"/>
      </w:pPr>
      <w:r w:rsidRPr="008832A4">
        <w:t xml:space="preserve">W kwestiach nie ujętych w niniejszym regulaminie decyzje podejmuje </w:t>
      </w:r>
      <w:r w:rsidR="00640BF0">
        <w:t>Dyrektor ECKUM w</w:t>
      </w:r>
      <w:r w:rsidR="004169AB">
        <w:t> </w:t>
      </w:r>
      <w:r w:rsidR="00640BF0">
        <w:t xml:space="preserve">porozumieniu z </w:t>
      </w:r>
      <w:r w:rsidR="00897F0A">
        <w:t>Dyrektor</w:t>
      </w:r>
      <w:r w:rsidR="00640BF0">
        <w:t>em</w:t>
      </w:r>
      <w:r w:rsidR="00897F0A">
        <w:t xml:space="preserve"> INoW</w:t>
      </w:r>
      <w:r w:rsidRPr="008832A4">
        <w:t>.</w:t>
      </w:r>
    </w:p>
    <w:p w14:paraId="099507A9" w14:textId="77777777" w:rsidR="00D36142" w:rsidRDefault="00D36142" w:rsidP="00850C76">
      <w:pPr>
        <w:jc w:val="center"/>
        <w:rPr>
          <w:b/>
        </w:rPr>
      </w:pPr>
    </w:p>
    <w:p w14:paraId="35538A14" w14:textId="2C3F9C84" w:rsidR="006F5479" w:rsidRPr="00D36142" w:rsidRDefault="000D21AD" w:rsidP="00D36142">
      <w:pPr>
        <w:spacing w:after="120"/>
        <w:jc w:val="center"/>
        <w:rPr>
          <w:b/>
        </w:rPr>
      </w:pPr>
      <w:r>
        <w:rPr>
          <w:b/>
        </w:rPr>
        <w:t>§ 10</w:t>
      </w:r>
    </w:p>
    <w:p w14:paraId="60E4F722" w14:textId="77777777" w:rsidR="006F5479" w:rsidRPr="008832A4" w:rsidRDefault="006F5479" w:rsidP="00850C76">
      <w:pPr>
        <w:pStyle w:val="Tekstpodstawowy"/>
        <w:spacing w:after="0"/>
        <w:rPr>
          <w:rFonts w:ascii="Times New Roman" w:hAnsi="Times New Roman" w:cs="Times New Roman"/>
          <w:sz w:val="24"/>
        </w:rPr>
      </w:pPr>
      <w:r w:rsidRPr="008832A4">
        <w:rPr>
          <w:rFonts w:ascii="Times New Roman" w:hAnsi="Times New Roman" w:cs="Times New Roman"/>
          <w:sz w:val="24"/>
        </w:rPr>
        <w:t xml:space="preserve">Zmian w regulaminie Centrum dokonuje </w:t>
      </w:r>
      <w:r w:rsidR="00084708">
        <w:rPr>
          <w:rFonts w:ascii="Times New Roman" w:hAnsi="Times New Roman" w:cs="Times New Roman"/>
          <w:sz w:val="24"/>
        </w:rPr>
        <w:t>się w trybie określonym przez Statut.</w:t>
      </w:r>
    </w:p>
    <w:sectPr w:rsidR="006F5479" w:rsidRPr="008832A4" w:rsidSect="00926B98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DAF15" w15:done="0"/>
  <w15:commentEx w15:paraId="3BB6CA41" w15:paraIdParent="048DA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DFC0" w14:textId="77777777" w:rsidR="007255ED" w:rsidRDefault="007255ED">
      <w:r>
        <w:separator/>
      </w:r>
    </w:p>
  </w:endnote>
  <w:endnote w:type="continuationSeparator" w:id="0">
    <w:p w14:paraId="2A104C79" w14:textId="77777777" w:rsidR="007255ED" w:rsidRDefault="007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CEAA" w14:textId="77777777" w:rsidR="00AD52E4" w:rsidRDefault="00AD5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AD30CA" w14:textId="77777777" w:rsidR="00AD52E4" w:rsidRDefault="00AD52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C061" w14:textId="3A006A9F" w:rsidR="00AD52E4" w:rsidRDefault="00AD52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7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C0E10F2" w14:textId="77777777" w:rsidR="00AD52E4" w:rsidRDefault="00AD52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79A8" w14:textId="77777777" w:rsidR="007255ED" w:rsidRDefault="007255ED">
      <w:r>
        <w:separator/>
      </w:r>
    </w:p>
  </w:footnote>
  <w:footnote w:type="continuationSeparator" w:id="0">
    <w:p w14:paraId="297AD562" w14:textId="77777777" w:rsidR="007255ED" w:rsidRDefault="007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581"/>
    <w:multiLevelType w:val="hybridMultilevel"/>
    <w:tmpl w:val="F266E706"/>
    <w:lvl w:ilvl="0" w:tplc="5A82C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E8ACC2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714A1"/>
    <w:multiLevelType w:val="hybridMultilevel"/>
    <w:tmpl w:val="72A83938"/>
    <w:lvl w:ilvl="0" w:tplc="9336F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4D223E"/>
    <w:multiLevelType w:val="hybridMultilevel"/>
    <w:tmpl w:val="0D1C6088"/>
    <w:lvl w:ilvl="0" w:tplc="7BA83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F0BBB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D45BE"/>
    <w:multiLevelType w:val="hybridMultilevel"/>
    <w:tmpl w:val="7844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8ACC2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A4ACF"/>
    <w:multiLevelType w:val="hybridMultilevel"/>
    <w:tmpl w:val="57908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CC286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F940AC"/>
    <w:multiLevelType w:val="hybridMultilevel"/>
    <w:tmpl w:val="832803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BBB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E367F"/>
    <w:multiLevelType w:val="hybridMultilevel"/>
    <w:tmpl w:val="EBA6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D519C"/>
    <w:multiLevelType w:val="hybridMultilevel"/>
    <w:tmpl w:val="28B6123E"/>
    <w:lvl w:ilvl="0" w:tplc="34AE7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8ACC2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4445F8"/>
    <w:multiLevelType w:val="hybridMultilevel"/>
    <w:tmpl w:val="044880F6"/>
    <w:lvl w:ilvl="0" w:tplc="623C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5B7D"/>
    <w:multiLevelType w:val="hybridMultilevel"/>
    <w:tmpl w:val="3E40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CC2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Siejka">
    <w15:presenceInfo w15:providerId="AD" w15:userId="S-1-5-21-3377179004-3808153082-1711193817-114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9"/>
    <w:rsid w:val="00003B78"/>
    <w:rsid w:val="00004460"/>
    <w:rsid w:val="00006354"/>
    <w:rsid w:val="00007D0F"/>
    <w:rsid w:val="0001501F"/>
    <w:rsid w:val="00016668"/>
    <w:rsid w:val="00031D27"/>
    <w:rsid w:val="0004103D"/>
    <w:rsid w:val="0004449B"/>
    <w:rsid w:val="00044BDA"/>
    <w:rsid w:val="000614D7"/>
    <w:rsid w:val="00064955"/>
    <w:rsid w:val="0007229A"/>
    <w:rsid w:val="00072A44"/>
    <w:rsid w:val="0007712B"/>
    <w:rsid w:val="0008439D"/>
    <w:rsid w:val="00084708"/>
    <w:rsid w:val="000850DA"/>
    <w:rsid w:val="00094334"/>
    <w:rsid w:val="000A1C29"/>
    <w:rsid w:val="000B2D23"/>
    <w:rsid w:val="000C1725"/>
    <w:rsid w:val="000D1171"/>
    <w:rsid w:val="000D21AD"/>
    <w:rsid w:val="000D2453"/>
    <w:rsid w:val="000F0717"/>
    <w:rsid w:val="000F07BD"/>
    <w:rsid w:val="000F75F0"/>
    <w:rsid w:val="0010372C"/>
    <w:rsid w:val="0010632C"/>
    <w:rsid w:val="00111FE0"/>
    <w:rsid w:val="00124736"/>
    <w:rsid w:val="00127C6A"/>
    <w:rsid w:val="00140644"/>
    <w:rsid w:val="001670DC"/>
    <w:rsid w:val="0017450B"/>
    <w:rsid w:val="00182FDF"/>
    <w:rsid w:val="00195A08"/>
    <w:rsid w:val="00197C23"/>
    <w:rsid w:val="001A018F"/>
    <w:rsid w:val="001A046F"/>
    <w:rsid w:val="001A433B"/>
    <w:rsid w:val="001B6FF8"/>
    <w:rsid w:val="001F01B3"/>
    <w:rsid w:val="00200711"/>
    <w:rsid w:val="00215396"/>
    <w:rsid w:val="00217961"/>
    <w:rsid w:val="0024246E"/>
    <w:rsid w:val="00255E93"/>
    <w:rsid w:val="00276E01"/>
    <w:rsid w:val="00277182"/>
    <w:rsid w:val="00280762"/>
    <w:rsid w:val="00292BC4"/>
    <w:rsid w:val="002972FE"/>
    <w:rsid w:val="00297F31"/>
    <w:rsid w:val="002A5A9E"/>
    <w:rsid w:val="002B3189"/>
    <w:rsid w:val="002C004A"/>
    <w:rsid w:val="002D30C1"/>
    <w:rsid w:val="002E0C09"/>
    <w:rsid w:val="002E2FD1"/>
    <w:rsid w:val="002F154E"/>
    <w:rsid w:val="002F2981"/>
    <w:rsid w:val="002F2E67"/>
    <w:rsid w:val="00311604"/>
    <w:rsid w:val="003230E7"/>
    <w:rsid w:val="00323801"/>
    <w:rsid w:val="00324DD6"/>
    <w:rsid w:val="00327CE3"/>
    <w:rsid w:val="00337EA3"/>
    <w:rsid w:val="003442CA"/>
    <w:rsid w:val="003500E1"/>
    <w:rsid w:val="0035542E"/>
    <w:rsid w:val="00373EE5"/>
    <w:rsid w:val="003827C4"/>
    <w:rsid w:val="003846D7"/>
    <w:rsid w:val="0038690F"/>
    <w:rsid w:val="003916D0"/>
    <w:rsid w:val="003935E2"/>
    <w:rsid w:val="00394769"/>
    <w:rsid w:val="003A4263"/>
    <w:rsid w:val="003C0A36"/>
    <w:rsid w:val="003D368E"/>
    <w:rsid w:val="003E0947"/>
    <w:rsid w:val="003E2183"/>
    <w:rsid w:val="003E39A2"/>
    <w:rsid w:val="003E5B94"/>
    <w:rsid w:val="00405FEB"/>
    <w:rsid w:val="004169AB"/>
    <w:rsid w:val="00417DF6"/>
    <w:rsid w:val="004330FB"/>
    <w:rsid w:val="004356A8"/>
    <w:rsid w:val="004450C3"/>
    <w:rsid w:val="00462848"/>
    <w:rsid w:val="00474943"/>
    <w:rsid w:val="004956B0"/>
    <w:rsid w:val="004B2249"/>
    <w:rsid w:val="004B31BF"/>
    <w:rsid w:val="004C1A9B"/>
    <w:rsid w:val="004C54AD"/>
    <w:rsid w:val="004D4DE2"/>
    <w:rsid w:val="004E0AF1"/>
    <w:rsid w:val="004E3689"/>
    <w:rsid w:val="004E719F"/>
    <w:rsid w:val="005032A7"/>
    <w:rsid w:val="0050774A"/>
    <w:rsid w:val="005147E1"/>
    <w:rsid w:val="005168E8"/>
    <w:rsid w:val="00520E93"/>
    <w:rsid w:val="0052571E"/>
    <w:rsid w:val="005308DC"/>
    <w:rsid w:val="005327B6"/>
    <w:rsid w:val="0054032E"/>
    <w:rsid w:val="005471FF"/>
    <w:rsid w:val="00551C69"/>
    <w:rsid w:val="00557F22"/>
    <w:rsid w:val="00575DD0"/>
    <w:rsid w:val="00580B66"/>
    <w:rsid w:val="00581B5E"/>
    <w:rsid w:val="0058610C"/>
    <w:rsid w:val="00593B67"/>
    <w:rsid w:val="005A49BF"/>
    <w:rsid w:val="005C6226"/>
    <w:rsid w:val="005C65C8"/>
    <w:rsid w:val="005F2961"/>
    <w:rsid w:val="00623429"/>
    <w:rsid w:val="00631D93"/>
    <w:rsid w:val="00640BF0"/>
    <w:rsid w:val="00643BF3"/>
    <w:rsid w:val="006542EE"/>
    <w:rsid w:val="00667DD4"/>
    <w:rsid w:val="006711FC"/>
    <w:rsid w:val="006714D8"/>
    <w:rsid w:val="006720BE"/>
    <w:rsid w:val="00697210"/>
    <w:rsid w:val="00697547"/>
    <w:rsid w:val="006A333B"/>
    <w:rsid w:val="006B0594"/>
    <w:rsid w:val="006B4A6A"/>
    <w:rsid w:val="006B5981"/>
    <w:rsid w:val="006C2A91"/>
    <w:rsid w:val="006D3B82"/>
    <w:rsid w:val="006D522F"/>
    <w:rsid w:val="006E4122"/>
    <w:rsid w:val="006E5626"/>
    <w:rsid w:val="006F0CB0"/>
    <w:rsid w:val="006F2D91"/>
    <w:rsid w:val="006F4029"/>
    <w:rsid w:val="006F5479"/>
    <w:rsid w:val="00701B42"/>
    <w:rsid w:val="007149F8"/>
    <w:rsid w:val="00715CEA"/>
    <w:rsid w:val="00721EC1"/>
    <w:rsid w:val="007255ED"/>
    <w:rsid w:val="00742460"/>
    <w:rsid w:val="007425D1"/>
    <w:rsid w:val="00755091"/>
    <w:rsid w:val="00757786"/>
    <w:rsid w:val="007607E9"/>
    <w:rsid w:val="007646A9"/>
    <w:rsid w:val="0077311F"/>
    <w:rsid w:val="007853DE"/>
    <w:rsid w:val="0078730C"/>
    <w:rsid w:val="0078757B"/>
    <w:rsid w:val="007A536B"/>
    <w:rsid w:val="007A53BE"/>
    <w:rsid w:val="007A6E38"/>
    <w:rsid w:val="007B3D49"/>
    <w:rsid w:val="007D7587"/>
    <w:rsid w:val="007E45F0"/>
    <w:rsid w:val="007E799F"/>
    <w:rsid w:val="007F1BE2"/>
    <w:rsid w:val="007F4C4C"/>
    <w:rsid w:val="008001B6"/>
    <w:rsid w:val="008010EC"/>
    <w:rsid w:val="0080217B"/>
    <w:rsid w:val="00804FC4"/>
    <w:rsid w:val="00813699"/>
    <w:rsid w:val="008227CA"/>
    <w:rsid w:val="00827F19"/>
    <w:rsid w:val="008314A9"/>
    <w:rsid w:val="008323A2"/>
    <w:rsid w:val="008405EC"/>
    <w:rsid w:val="00850C76"/>
    <w:rsid w:val="00851961"/>
    <w:rsid w:val="00856BC0"/>
    <w:rsid w:val="008832A4"/>
    <w:rsid w:val="00897F0A"/>
    <w:rsid w:val="008A18FD"/>
    <w:rsid w:val="008B0D5E"/>
    <w:rsid w:val="008B3B5B"/>
    <w:rsid w:val="008C7034"/>
    <w:rsid w:val="008F53F7"/>
    <w:rsid w:val="008F78DA"/>
    <w:rsid w:val="00903E71"/>
    <w:rsid w:val="00920279"/>
    <w:rsid w:val="00926050"/>
    <w:rsid w:val="00926B98"/>
    <w:rsid w:val="0092755B"/>
    <w:rsid w:val="00937165"/>
    <w:rsid w:val="0094240B"/>
    <w:rsid w:val="009445FC"/>
    <w:rsid w:val="009461B9"/>
    <w:rsid w:val="0096496F"/>
    <w:rsid w:val="00971062"/>
    <w:rsid w:val="009751E1"/>
    <w:rsid w:val="00990FAE"/>
    <w:rsid w:val="0099311C"/>
    <w:rsid w:val="0099469C"/>
    <w:rsid w:val="009954E4"/>
    <w:rsid w:val="009A2B38"/>
    <w:rsid w:val="009C3971"/>
    <w:rsid w:val="009E701F"/>
    <w:rsid w:val="009F039B"/>
    <w:rsid w:val="009F6E33"/>
    <w:rsid w:val="00A013AE"/>
    <w:rsid w:val="00A01BB3"/>
    <w:rsid w:val="00A06515"/>
    <w:rsid w:val="00A246A9"/>
    <w:rsid w:val="00A2715F"/>
    <w:rsid w:val="00A30D10"/>
    <w:rsid w:val="00A351DE"/>
    <w:rsid w:val="00A46D73"/>
    <w:rsid w:val="00A53AF9"/>
    <w:rsid w:val="00A634B9"/>
    <w:rsid w:val="00A74B42"/>
    <w:rsid w:val="00A75E8D"/>
    <w:rsid w:val="00A827BB"/>
    <w:rsid w:val="00A8725B"/>
    <w:rsid w:val="00A92063"/>
    <w:rsid w:val="00A95A0A"/>
    <w:rsid w:val="00AA0D3C"/>
    <w:rsid w:val="00AB18F4"/>
    <w:rsid w:val="00AC2701"/>
    <w:rsid w:val="00AD52E4"/>
    <w:rsid w:val="00AF2794"/>
    <w:rsid w:val="00AF4ACD"/>
    <w:rsid w:val="00AF7006"/>
    <w:rsid w:val="00B02642"/>
    <w:rsid w:val="00B028BF"/>
    <w:rsid w:val="00B073EA"/>
    <w:rsid w:val="00B33E4E"/>
    <w:rsid w:val="00B37B60"/>
    <w:rsid w:val="00B73B06"/>
    <w:rsid w:val="00B76D1E"/>
    <w:rsid w:val="00B85D33"/>
    <w:rsid w:val="00B93388"/>
    <w:rsid w:val="00BA4782"/>
    <w:rsid w:val="00BA47C2"/>
    <w:rsid w:val="00BB353F"/>
    <w:rsid w:val="00BB750E"/>
    <w:rsid w:val="00BD7ECB"/>
    <w:rsid w:val="00BE1EE0"/>
    <w:rsid w:val="00BF0566"/>
    <w:rsid w:val="00BF1649"/>
    <w:rsid w:val="00BF4995"/>
    <w:rsid w:val="00C03955"/>
    <w:rsid w:val="00C054A8"/>
    <w:rsid w:val="00C21B4C"/>
    <w:rsid w:val="00C31058"/>
    <w:rsid w:val="00C34298"/>
    <w:rsid w:val="00C420A6"/>
    <w:rsid w:val="00C468C2"/>
    <w:rsid w:val="00C520A9"/>
    <w:rsid w:val="00C52C89"/>
    <w:rsid w:val="00C63DFD"/>
    <w:rsid w:val="00C64D4C"/>
    <w:rsid w:val="00C74FB6"/>
    <w:rsid w:val="00C85D97"/>
    <w:rsid w:val="00C90690"/>
    <w:rsid w:val="00C93E43"/>
    <w:rsid w:val="00C96565"/>
    <w:rsid w:val="00C97D78"/>
    <w:rsid w:val="00CA119D"/>
    <w:rsid w:val="00CB0726"/>
    <w:rsid w:val="00CB6CF4"/>
    <w:rsid w:val="00CC2461"/>
    <w:rsid w:val="00CC5B13"/>
    <w:rsid w:val="00CE6110"/>
    <w:rsid w:val="00CE612E"/>
    <w:rsid w:val="00CF1C61"/>
    <w:rsid w:val="00D04CFE"/>
    <w:rsid w:val="00D101E0"/>
    <w:rsid w:val="00D2553F"/>
    <w:rsid w:val="00D2634D"/>
    <w:rsid w:val="00D268CE"/>
    <w:rsid w:val="00D36142"/>
    <w:rsid w:val="00D36D58"/>
    <w:rsid w:val="00D54BA2"/>
    <w:rsid w:val="00D651BC"/>
    <w:rsid w:val="00D66A72"/>
    <w:rsid w:val="00D863E9"/>
    <w:rsid w:val="00D961FE"/>
    <w:rsid w:val="00DA7E58"/>
    <w:rsid w:val="00DB57E7"/>
    <w:rsid w:val="00DC54BD"/>
    <w:rsid w:val="00DC7940"/>
    <w:rsid w:val="00DD0AB5"/>
    <w:rsid w:val="00DD0C62"/>
    <w:rsid w:val="00DE62E9"/>
    <w:rsid w:val="00DF0303"/>
    <w:rsid w:val="00E0751C"/>
    <w:rsid w:val="00E10A37"/>
    <w:rsid w:val="00E21B61"/>
    <w:rsid w:val="00E234ED"/>
    <w:rsid w:val="00E26B00"/>
    <w:rsid w:val="00E32F6C"/>
    <w:rsid w:val="00E46D7B"/>
    <w:rsid w:val="00E503C1"/>
    <w:rsid w:val="00E67F6D"/>
    <w:rsid w:val="00E75D10"/>
    <w:rsid w:val="00E82DF6"/>
    <w:rsid w:val="00E82FAE"/>
    <w:rsid w:val="00E90C61"/>
    <w:rsid w:val="00E951DD"/>
    <w:rsid w:val="00EA1175"/>
    <w:rsid w:val="00EA596A"/>
    <w:rsid w:val="00EB0235"/>
    <w:rsid w:val="00EB0517"/>
    <w:rsid w:val="00EB363D"/>
    <w:rsid w:val="00EB6AE2"/>
    <w:rsid w:val="00EC3DAA"/>
    <w:rsid w:val="00EC5DEA"/>
    <w:rsid w:val="00ED55D3"/>
    <w:rsid w:val="00F01825"/>
    <w:rsid w:val="00F060F8"/>
    <w:rsid w:val="00F07D7B"/>
    <w:rsid w:val="00F376DE"/>
    <w:rsid w:val="00F377FB"/>
    <w:rsid w:val="00F44D8F"/>
    <w:rsid w:val="00F52E22"/>
    <w:rsid w:val="00F56725"/>
    <w:rsid w:val="00F574BF"/>
    <w:rsid w:val="00F64C7B"/>
    <w:rsid w:val="00F85088"/>
    <w:rsid w:val="00F8680E"/>
    <w:rsid w:val="00FA24C7"/>
    <w:rsid w:val="00FB55E9"/>
    <w:rsid w:val="00FC30C7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8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semiHidden/>
    <w:pPr>
      <w:spacing w:after="120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720"/>
      <w:jc w:val="both"/>
    </w:pPr>
  </w:style>
  <w:style w:type="paragraph" w:customStyle="1" w:styleId="Default">
    <w:name w:val="Default"/>
    <w:rsid w:val="00813699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311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6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60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116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0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16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6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ddenspellerror">
    <w:name w:val="hiddenspellerror"/>
    <w:basedOn w:val="Domylnaczcionkaakapitu"/>
    <w:rsid w:val="00AF2794"/>
  </w:style>
  <w:style w:type="character" w:customStyle="1" w:styleId="hiddengrammarerror">
    <w:name w:val="hiddengrammarerror"/>
    <w:basedOn w:val="Domylnaczcionkaakapitu"/>
    <w:rsid w:val="00AF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">
    <w:name w:val="Body Text"/>
    <w:basedOn w:val="Normalny"/>
    <w:semiHidden/>
    <w:pPr>
      <w:spacing w:after="120"/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720"/>
      <w:jc w:val="both"/>
    </w:pPr>
  </w:style>
  <w:style w:type="paragraph" w:customStyle="1" w:styleId="Default">
    <w:name w:val="Default"/>
    <w:rsid w:val="00813699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311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6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60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116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0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16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6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ddenspellerror">
    <w:name w:val="hiddenspellerror"/>
    <w:basedOn w:val="Domylnaczcionkaakapitu"/>
    <w:rsid w:val="00AF2794"/>
  </w:style>
  <w:style w:type="character" w:customStyle="1" w:styleId="hiddengrammarerror">
    <w:name w:val="hiddengrammarerror"/>
    <w:basedOn w:val="Domylnaczcionkaakapitu"/>
    <w:rsid w:val="00AF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723A-06C8-4EEE-A38D-0E41971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Akademia Pedagogiczna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mkrasicka</dc:creator>
  <cp:lastModifiedBy>Aneta Wójcik</cp:lastModifiedBy>
  <cp:revision>2</cp:revision>
  <cp:lastPrinted>2019-12-05T17:12:00Z</cp:lastPrinted>
  <dcterms:created xsi:type="dcterms:W3CDTF">2019-12-09T17:54:00Z</dcterms:created>
  <dcterms:modified xsi:type="dcterms:W3CDTF">2019-12-09T17:54:00Z</dcterms:modified>
</cp:coreProperties>
</file>