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3A60" w14:textId="18A7FE69" w:rsidR="0003119F" w:rsidRDefault="005C56CF" w:rsidP="0003119F">
      <w:bookmarkStart w:id="0" w:name="_GoBack"/>
      <w:bookmarkEnd w:id="0"/>
      <w:r>
        <w:rPr>
          <w:noProof/>
          <w:sz w:val="44"/>
        </w:rPr>
        <w:drawing>
          <wp:anchor distT="0" distB="0" distL="114300" distR="114300" simplePos="0" relativeHeight="251659264" behindDoc="0" locked="0" layoutInCell="1" allowOverlap="1" wp14:anchorId="545DAD05" wp14:editId="0B008CE2">
            <wp:simplePos x="0" y="0"/>
            <wp:positionH relativeFrom="column">
              <wp:posOffset>2256155</wp:posOffset>
            </wp:positionH>
            <wp:positionV relativeFrom="paragraph">
              <wp:posOffset>-45085</wp:posOffset>
            </wp:positionV>
            <wp:extent cx="1234440" cy="1192530"/>
            <wp:effectExtent l="0" t="0" r="3810" b="7620"/>
            <wp:wrapSquare wrapText="bothSides"/>
            <wp:docPr id="1" name="Obraz 1" descr="logoUP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P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CD99E" w14:textId="77777777" w:rsidR="0008761B" w:rsidRDefault="0008761B" w:rsidP="0003119F"/>
    <w:p w14:paraId="0BC2C286" w14:textId="77777777" w:rsidR="00C00FE7" w:rsidRDefault="00C00FE7" w:rsidP="0003119F"/>
    <w:p w14:paraId="49AD33C5" w14:textId="5F74A342" w:rsidR="00C00FE7" w:rsidRDefault="00C00FE7" w:rsidP="0003119F"/>
    <w:p w14:paraId="14A7E309" w14:textId="77777777" w:rsidR="00C00FE7" w:rsidRDefault="00C00FE7" w:rsidP="0003119F"/>
    <w:p w14:paraId="07BD9B47" w14:textId="77777777" w:rsidR="00C00FE7" w:rsidRDefault="00C00FE7" w:rsidP="0003119F"/>
    <w:p w14:paraId="5402E9D5" w14:textId="77777777" w:rsidR="00A016D6" w:rsidRPr="0003119F" w:rsidRDefault="00A016D6" w:rsidP="0003119F"/>
    <w:p w14:paraId="78B92210" w14:textId="2CAABD3E" w:rsidR="0003119F" w:rsidRDefault="00234630" w:rsidP="0003119F">
      <w:pPr>
        <w:pStyle w:val="Nagwek1"/>
        <w:spacing w:before="840" w:line="360" w:lineRule="auto"/>
        <w:rPr>
          <w:sz w:val="44"/>
        </w:rPr>
      </w:pPr>
      <w:r>
        <w:rPr>
          <w:sz w:val="44"/>
        </w:rPr>
        <w:t>REGULAMIN</w:t>
      </w:r>
    </w:p>
    <w:p w14:paraId="715CAEC7" w14:textId="0C19EF68" w:rsidR="0003119F" w:rsidRDefault="0003119F" w:rsidP="0003119F">
      <w:pPr>
        <w:pStyle w:val="Nagwek1"/>
        <w:spacing w:line="360" w:lineRule="auto"/>
        <w:rPr>
          <w:spacing w:val="32"/>
          <w:sz w:val="40"/>
        </w:rPr>
      </w:pPr>
      <w:r>
        <w:rPr>
          <w:spacing w:val="32"/>
          <w:sz w:val="40"/>
        </w:rPr>
        <w:t xml:space="preserve">wyborów </w:t>
      </w:r>
      <w:r w:rsidR="0008761B">
        <w:rPr>
          <w:spacing w:val="32"/>
          <w:sz w:val="40"/>
        </w:rPr>
        <w:t>do S</w:t>
      </w:r>
      <w:r w:rsidR="00A016D6">
        <w:rPr>
          <w:spacing w:val="32"/>
          <w:sz w:val="40"/>
        </w:rPr>
        <w:t>enatu</w:t>
      </w:r>
    </w:p>
    <w:p w14:paraId="0BAA08F3" w14:textId="77777777" w:rsidR="0003119F" w:rsidRPr="00E6245C" w:rsidRDefault="0003119F" w:rsidP="0003119F">
      <w:pPr>
        <w:pStyle w:val="Nagwek1"/>
        <w:spacing w:line="360" w:lineRule="auto"/>
        <w:rPr>
          <w:b w:val="0"/>
          <w:spacing w:val="0"/>
          <w:sz w:val="40"/>
        </w:rPr>
      </w:pPr>
      <w:r w:rsidRPr="00E6245C">
        <w:rPr>
          <w:b w:val="0"/>
          <w:spacing w:val="0"/>
          <w:sz w:val="40"/>
        </w:rPr>
        <w:t>Uniwersytetu Pedagogicznego</w:t>
      </w:r>
    </w:p>
    <w:p w14:paraId="1526011C" w14:textId="77777777" w:rsidR="0003119F" w:rsidRDefault="0003119F" w:rsidP="0003119F">
      <w:pPr>
        <w:spacing w:line="360" w:lineRule="auto"/>
        <w:jc w:val="center"/>
        <w:rPr>
          <w:sz w:val="32"/>
        </w:rPr>
      </w:pPr>
      <w:r>
        <w:rPr>
          <w:sz w:val="32"/>
        </w:rPr>
        <w:t>im. Komisji Edukacji Narodowej w Krakowie</w:t>
      </w:r>
    </w:p>
    <w:p w14:paraId="6E0556CD" w14:textId="77777777" w:rsidR="0003119F" w:rsidRPr="007E5FEA" w:rsidRDefault="0003119F" w:rsidP="0003119F">
      <w:pPr>
        <w:spacing w:after="5640" w:line="360" w:lineRule="auto"/>
        <w:jc w:val="center"/>
        <w:rPr>
          <w:sz w:val="28"/>
        </w:rPr>
      </w:pPr>
      <w:r>
        <w:rPr>
          <w:sz w:val="28"/>
        </w:rPr>
        <w:t xml:space="preserve">na kadencję od </w:t>
      </w:r>
      <w:r w:rsidRPr="00B07391">
        <w:rPr>
          <w:sz w:val="28"/>
        </w:rPr>
        <w:t>01.09.2020 r. do 31.08.2024 r.</w:t>
      </w:r>
    </w:p>
    <w:p w14:paraId="76260A36" w14:textId="18D10788" w:rsidR="00F8087A" w:rsidRPr="005C56CF" w:rsidRDefault="00F8087A" w:rsidP="00F8087A">
      <w:pPr>
        <w:pStyle w:val="tekst1"/>
        <w:ind w:left="0" w:firstLine="0"/>
        <w:rPr>
          <w:i/>
        </w:rPr>
      </w:pPr>
      <w:r w:rsidRPr="005C56CF">
        <w:rPr>
          <w:i/>
        </w:rPr>
        <w:tab/>
      </w:r>
      <w:r w:rsidRPr="005C56CF">
        <w:rPr>
          <w:b w:val="0"/>
          <w:i/>
        </w:rPr>
        <w:t xml:space="preserve">Regulamin został uchwalony uchwałą Senatu z dnia </w:t>
      </w:r>
      <w:r w:rsidR="005C56CF" w:rsidRPr="005C56CF">
        <w:rPr>
          <w:b w:val="0"/>
          <w:i/>
        </w:rPr>
        <w:t>19 listopada 2019</w:t>
      </w:r>
      <w:r w:rsidRPr="005C56CF">
        <w:rPr>
          <w:b w:val="0"/>
          <w:i/>
        </w:rPr>
        <w:t xml:space="preserve"> roku</w:t>
      </w:r>
      <w:r w:rsidR="005C56CF" w:rsidRPr="005C56CF">
        <w:rPr>
          <w:b w:val="0"/>
          <w:i/>
        </w:rPr>
        <w:t>.</w:t>
      </w:r>
      <w:r w:rsidRPr="005C56CF">
        <w:rPr>
          <w:b w:val="0"/>
          <w:i/>
        </w:rPr>
        <w:t xml:space="preserve"> </w:t>
      </w:r>
      <w:r w:rsidRPr="005C56CF">
        <w:rPr>
          <w:i/>
        </w:rPr>
        <w:br w:type="page"/>
      </w:r>
    </w:p>
    <w:p w14:paraId="066260E9" w14:textId="39377929" w:rsidR="00E2601B" w:rsidRPr="005C6160" w:rsidRDefault="00E2601B" w:rsidP="00E2601B">
      <w:pPr>
        <w:pStyle w:val="tekst1"/>
        <w:numPr>
          <w:ilvl w:val="0"/>
          <w:numId w:val="18"/>
        </w:numPr>
        <w:spacing w:before="0" w:after="240"/>
        <w:rPr>
          <w:b w:val="0"/>
        </w:rPr>
      </w:pPr>
      <w:r w:rsidRPr="00556CAC">
        <w:rPr>
          <w:b w:val="0"/>
        </w:rPr>
        <w:lastRenderedPageBreak/>
        <w:t xml:space="preserve">Dla wyboru </w:t>
      </w:r>
      <w:r w:rsidR="00A016D6">
        <w:rPr>
          <w:b w:val="0"/>
        </w:rPr>
        <w:t xml:space="preserve">członków senatu </w:t>
      </w:r>
      <w:r w:rsidRPr="00556CAC">
        <w:rPr>
          <w:b w:val="0"/>
        </w:rPr>
        <w:t>tworzy się okręgi wy</w:t>
      </w:r>
      <w:r w:rsidR="00B27A80">
        <w:rPr>
          <w:b w:val="0"/>
        </w:rPr>
        <w:t>borcze przedstawione w </w:t>
      </w:r>
      <w:r>
        <w:rPr>
          <w:b w:val="0"/>
        </w:rPr>
        <w:t>Tabeli 1, zgodnie z §</w:t>
      </w:r>
      <w:r w:rsidRPr="00556CAC">
        <w:rPr>
          <w:b w:val="0"/>
        </w:rPr>
        <w:t>113 ust. 1</w:t>
      </w:r>
      <w:r>
        <w:rPr>
          <w:b w:val="0"/>
        </w:rPr>
        <w:t xml:space="preserve"> Statutu.</w:t>
      </w:r>
    </w:p>
    <w:p w14:paraId="691D3C29" w14:textId="7FF082A2" w:rsidR="0034674D" w:rsidRPr="0034674D" w:rsidRDefault="0034674D" w:rsidP="0034674D">
      <w:pPr>
        <w:pStyle w:val="Legenda"/>
        <w:ind w:firstLine="360"/>
        <w:jc w:val="both"/>
        <w:rPr>
          <w:b w:val="0"/>
          <w:color w:val="auto"/>
          <w:sz w:val="22"/>
        </w:rPr>
      </w:pPr>
      <w:r w:rsidRPr="0034674D">
        <w:rPr>
          <w:b w:val="0"/>
          <w:color w:val="auto"/>
          <w:sz w:val="22"/>
        </w:rPr>
        <w:t xml:space="preserve">Tabela </w:t>
      </w:r>
      <w:r w:rsidRPr="0034674D">
        <w:rPr>
          <w:b w:val="0"/>
          <w:color w:val="auto"/>
          <w:sz w:val="22"/>
        </w:rPr>
        <w:fldChar w:fldCharType="begin"/>
      </w:r>
      <w:r w:rsidRPr="0034674D">
        <w:rPr>
          <w:b w:val="0"/>
          <w:color w:val="auto"/>
          <w:sz w:val="22"/>
        </w:rPr>
        <w:instrText xml:space="preserve"> SEQ Tabela \* ARABIC </w:instrText>
      </w:r>
      <w:r w:rsidRPr="0034674D">
        <w:rPr>
          <w:b w:val="0"/>
          <w:color w:val="auto"/>
          <w:sz w:val="22"/>
        </w:rPr>
        <w:fldChar w:fldCharType="separate"/>
      </w:r>
      <w:r w:rsidR="00102063">
        <w:rPr>
          <w:b w:val="0"/>
          <w:noProof/>
          <w:color w:val="auto"/>
          <w:sz w:val="22"/>
        </w:rPr>
        <w:t>1</w:t>
      </w:r>
      <w:r w:rsidRPr="0034674D">
        <w:rPr>
          <w:b w:val="0"/>
          <w:color w:val="auto"/>
          <w:sz w:val="22"/>
        </w:rPr>
        <w:fldChar w:fldCharType="end"/>
      </w:r>
      <w:r w:rsidRPr="0034674D">
        <w:rPr>
          <w:b w:val="0"/>
          <w:color w:val="auto"/>
          <w:sz w:val="22"/>
        </w:rPr>
        <w:t xml:space="preserve"> </w:t>
      </w:r>
      <w:r w:rsidRPr="005C6160">
        <w:rPr>
          <w:b w:val="0"/>
          <w:color w:val="auto"/>
          <w:sz w:val="22"/>
        </w:rPr>
        <w:t>Okręgi wyborcze</w:t>
      </w:r>
    </w:p>
    <w:tbl>
      <w:tblPr>
        <w:tblStyle w:val="Tabela-Siatka"/>
        <w:tblW w:w="0" w:type="auto"/>
        <w:tblInd w:w="534" w:type="dxa"/>
        <w:tblLook w:val="04A0" w:firstRow="1" w:lastRow="0" w:firstColumn="1" w:lastColumn="0" w:noHBand="0" w:noVBand="1"/>
      </w:tblPr>
      <w:tblGrid>
        <w:gridCol w:w="6945"/>
        <w:gridCol w:w="1809"/>
      </w:tblGrid>
      <w:tr w:rsidR="00E2601B" w:rsidRPr="00643D50" w14:paraId="36223633" w14:textId="77777777" w:rsidTr="004D0D00">
        <w:trPr>
          <w:trHeight w:val="454"/>
        </w:trPr>
        <w:tc>
          <w:tcPr>
            <w:tcW w:w="6945" w:type="dxa"/>
            <w:noWrap/>
            <w:vAlign w:val="center"/>
            <w:hideMark/>
          </w:tcPr>
          <w:p w14:paraId="072C823F" w14:textId="77777777" w:rsidR="00E2601B" w:rsidRPr="00643D50" w:rsidRDefault="00E2601B" w:rsidP="004D0D00">
            <w:pPr>
              <w:widowControl w:val="0"/>
              <w:autoSpaceDE w:val="0"/>
              <w:autoSpaceDN w:val="0"/>
              <w:adjustRightInd w:val="0"/>
              <w:jc w:val="both"/>
              <w:rPr>
                <w:b/>
                <w:bCs/>
              </w:rPr>
            </w:pPr>
            <w:r w:rsidRPr="00643D50">
              <w:rPr>
                <w:b/>
                <w:bCs/>
              </w:rPr>
              <w:t>Okręg</w:t>
            </w:r>
          </w:p>
        </w:tc>
        <w:tc>
          <w:tcPr>
            <w:tcW w:w="1809" w:type="dxa"/>
            <w:noWrap/>
            <w:vAlign w:val="center"/>
            <w:hideMark/>
          </w:tcPr>
          <w:p w14:paraId="518D55D2" w14:textId="77777777" w:rsidR="00E2601B" w:rsidRPr="00643D50" w:rsidRDefault="00E2601B" w:rsidP="004D0D00">
            <w:pPr>
              <w:widowControl w:val="0"/>
              <w:autoSpaceDE w:val="0"/>
              <w:autoSpaceDN w:val="0"/>
              <w:adjustRightInd w:val="0"/>
              <w:jc w:val="both"/>
              <w:rPr>
                <w:b/>
              </w:rPr>
            </w:pPr>
            <w:r w:rsidRPr="00643D50">
              <w:rPr>
                <w:b/>
              </w:rPr>
              <w:t>Oznaczenie</w:t>
            </w:r>
          </w:p>
        </w:tc>
      </w:tr>
      <w:tr w:rsidR="00E2601B" w:rsidRPr="00643D50" w14:paraId="5435DB8F" w14:textId="77777777" w:rsidTr="004D0D00">
        <w:trPr>
          <w:trHeight w:val="288"/>
        </w:trPr>
        <w:tc>
          <w:tcPr>
            <w:tcW w:w="6945" w:type="dxa"/>
            <w:noWrap/>
            <w:vAlign w:val="center"/>
            <w:hideMark/>
          </w:tcPr>
          <w:p w14:paraId="5986255B" w14:textId="77777777" w:rsidR="00E2601B" w:rsidRPr="00643D50" w:rsidRDefault="00E2601B" w:rsidP="004D0D00">
            <w:pPr>
              <w:widowControl w:val="0"/>
              <w:autoSpaceDE w:val="0"/>
              <w:autoSpaceDN w:val="0"/>
              <w:adjustRightInd w:val="0"/>
              <w:jc w:val="both"/>
            </w:pPr>
            <w:r w:rsidRPr="00643D50">
              <w:t>dziedzina nauk humanistycznych</w:t>
            </w:r>
          </w:p>
        </w:tc>
        <w:tc>
          <w:tcPr>
            <w:tcW w:w="1809" w:type="dxa"/>
            <w:noWrap/>
            <w:vAlign w:val="center"/>
            <w:hideMark/>
          </w:tcPr>
          <w:p w14:paraId="0A54044E" w14:textId="77777777" w:rsidR="00E2601B" w:rsidRPr="00643D50" w:rsidRDefault="00E2601B" w:rsidP="004D0D00">
            <w:pPr>
              <w:widowControl w:val="0"/>
              <w:autoSpaceDE w:val="0"/>
              <w:autoSpaceDN w:val="0"/>
              <w:adjustRightInd w:val="0"/>
              <w:jc w:val="both"/>
            </w:pPr>
            <w:r w:rsidRPr="00643D50">
              <w:t>OW-H</w:t>
            </w:r>
          </w:p>
        </w:tc>
      </w:tr>
      <w:tr w:rsidR="00E2601B" w:rsidRPr="00643D50" w14:paraId="512C9CCD" w14:textId="77777777" w:rsidTr="004D0D00">
        <w:trPr>
          <w:trHeight w:val="288"/>
        </w:trPr>
        <w:tc>
          <w:tcPr>
            <w:tcW w:w="6945" w:type="dxa"/>
            <w:noWrap/>
            <w:vAlign w:val="center"/>
            <w:hideMark/>
          </w:tcPr>
          <w:p w14:paraId="3134D1C5" w14:textId="77777777" w:rsidR="00E2601B" w:rsidRPr="00643D50" w:rsidRDefault="00E2601B" w:rsidP="004D0D00">
            <w:pPr>
              <w:widowControl w:val="0"/>
              <w:autoSpaceDE w:val="0"/>
              <w:autoSpaceDN w:val="0"/>
              <w:adjustRightInd w:val="0"/>
              <w:jc w:val="both"/>
            </w:pPr>
            <w:r w:rsidRPr="00643D50">
              <w:t>dziedzina nauk społecznych</w:t>
            </w:r>
          </w:p>
        </w:tc>
        <w:tc>
          <w:tcPr>
            <w:tcW w:w="1809" w:type="dxa"/>
            <w:noWrap/>
            <w:vAlign w:val="center"/>
            <w:hideMark/>
          </w:tcPr>
          <w:p w14:paraId="52603DB8" w14:textId="77777777" w:rsidR="00E2601B" w:rsidRPr="00643D50" w:rsidRDefault="00E2601B" w:rsidP="004D0D00">
            <w:pPr>
              <w:widowControl w:val="0"/>
              <w:autoSpaceDE w:val="0"/>
              <w:autoSpaceDN w:val="0"/>
              <w:adjustRightInd w:val="0"/>
              <w:jc w:val="both"/>
            </w:pPr>
            <w:r w:rsidRPr="00643D50">
              <w:t>OW-S</w:t>
            </w:r>
          </w:p>
        </w:tc>
      </w:tr>
      <w:tr w:rsidR="00E2601B" w:rsidRPr="00643D50" w14:paraId="0D8BA349" w14:textId="77777777" w:rsidTr="004D0D00">
        <w:trPr>
          <w:trHeight w:val="288"/>
        </w:trPr>
        <w:tc>
          <w:tcPr>
            <w:tcW w:w="6945" w:type="dxa"/>
            <w:noWrap/>
            <w:vAlign w:val="center"/>
            <w:hideMark/>
          </w:tcPr>
          <w:p w14:paraId="37883FF6" w14:textId="77777777" w:rsidR="00E2601B" w:rsidRPr="00643D50" w:rsidRDefault="00E2601B" w:rsidP="004D0D00">
            <w:pPr>
              <w:widowControl w:val="0"/>
              <w:autoSpaceDE w:val="0"/>
              <w:autoSpaceDN w:val="0"/>
              <w:adjustRightInd w:val="0"/>
              <w:jc w:val="both"/>
            </w:pPr>
            <w:r w:rsidRPr="00643D50">
              <w:t>dziedzina nauk ścisłych i przyrodniczych</w:t>
            </w:r>
          </w:p>
        </w:tc>
        <w:tc>
          <w:tcPr>
            <w:tcW w:w="1809" w:type="dxa"/>
            <w:noWrap/>
            <w:vAlign w:val="center"/>
            <w:hideMark/>
          </w:tcPr>
          <w:p w14:paraId="010A91E5" w14:textId="77777777" w:rsidR="00E2601B" w:rsidRPr="00643D50" w:rsidRDefault="00E2601B" w:rsidP="004D0D00">
            <w:pPr>
              <w:widowControl w:val="0"/>
              <w:autoSpaceDE w:val="0"/>
              <w:autoSpaceDN w:val="0"/>
              <w:adjustRightInd w:val="0"/>
              <w:jc w:val="both"/>
            </w:pPr>
            <w:r w:rsidRPr="00643D50">
              <w:t>OW-P</w:t>
            </w:r>
          </w:p>
        </w:tc>
      </w:tr>
      <w:tr w:rsidR="00E2601B" w:rsidRPr="00643D50" w14:paraId="39236132" w14:textId="77777777" w:rsidTr="004D0D00">
        <w:trPr>
          <w:trHeight w:val="288"/>
        </w:trPr>
        <w:tc>
          <w:tcPr>
            <w:tcW w:w="6945" w:type="dxa"/>
            <w:noWrap/>
            <w:vAlign w:val="center"/>
            <w:hideMark/>
          </w:tcPr>
          <w:p w14:paraId="4103D7A0" w14:textId="77777777" w:rsidR="00E2601B" w:rsidRPr="00643D50" w:rsidRDefault="00E2601B" w:rsidP="004D0D00">
            <w:pPr>
              <w:widowControl w:val="0"/>
              <w:autoSpaceDE w:val="0"/>
              <w:autoSpaceDN w:val="0"/>
              <w:adjustRightInd w:val="0"/>
              <w:jc w:val="both"/>
            </w:pPr>
            <w:r w:rsidRPr="00643D50">
              <w:t>dziedzina sztuki</w:t>
            </w:r>
          </w:p>
        </w:tc>
        <w:tc>
          <w:tcPr>
            <w:tcW w:w="1809" w:type="dxa"/>
            <w:noWrap/>
            <w:vAlign w:val="center"/>
            <w:hideMark/>
          </w:tcPr>
          <w:p w14:paraId="4B73EBA1" w14:textId="77777777" w:rsidR="00E2601B" w:rsidRPr="00643D50" w:rsidRDefault="00E2601B" w:rsidP="004D0D00">
            <w:pPr>
              <w:widowControl w:val="0"/>
              <w:autoSpaceDE w:val="0"/>
              <w:autoSpaceDN w:val="0"/>
              <w:adjustRightInd w:val="0"/>
              <w:jc w:val="both"/>
            </w:pPr>
            <w:r w:rsidRPr="00643D50">
              <w:t>OW-</w:t>
            </w:r>
            <w:proofErr w:type="spellStart"/>
            <w:r w:rsidRPr="00643D50">
              <w:t>Sz</w:t>
            </w:r>
            <w:proofErr w:type="spellEnd"/>
          </w:p>
        </w:tc>
      </w:tr>
      <w:tr w:rsidR="00E2601B" w:rsidRPr="00643D50" w14:paraId="7C307F87" w14:textId="77777777" w:rsidTr="004D0D00">
        <w:trPr>
          <w:trHeight w:val="288"/>
        </w:trPr>
        <w:tc>
          <w:tcPr>
            <w:tcW w:w="6945" w:type="dxa"/>
            <w:noWrap/>
            <w:vAlign w:val="center"/>
            <w:hideMark/>
          </w:tcPr>
          <w:p w14:paraId="1D548F9C" w14:textId="77777777" w:rsidR="00E2601B" w:rsidRPr="00643D50" w:rsidRDefault="00E2601B" w:rsidP="004D0D00">
            <w:pPr>
              <w:widowControl w:val="0"/>
              <w:autoSpaceDE w:val="0"/>
              <w:autoSpaceDN w:val="0"/>
              <w:adjustRightInd w:val="0"/>
              <w:jc w:val="both"/>
            </w:pPr>
            <w:r w:rsidRPr="00643D50">
              <w:t>dziedzina nauk inżynieryjno-technicznych</w:t>
            </w:r>
          </w:p>
        </w:tc>
        <w:tc>
          <w:tcPr>
            <w:tcW w:w="1809" w:type="dxa"/>
            <w:noWrap/>
            <w:vAlign w:val="center"/>
            <w:hideMark/>
          </w:tcPr>
          <w:p w14:paraId="50162259" w14:textId="77777777" w:rsidR="00E2601B" w:rsidRPr="00643D50" w:rsidRDefault="00E2601B" w:rsidP="004D0D00">
            <w:pPr>
              <w:widowControl w:val="0"/>
              <w:autoSpaceDE w:val="0"/>
              <w:autoSpaceDN w:val="0"/>
              <w:adjustRightInd w:val="0"/>
              <w:jc w:val="both"/>
            </w:pPr>
            <w:r w:rsidRPr="00643D50">
              <w:t>OW-T</w:t>
            </w:r>
          </w:p>
        </w:tc>
      </w:tr>
      <w:tr w:rsidR="00E2601B" w:rsidRPr="00643D50" w14:paraId="4D01D1BE" w14:textId="77777777" w:rsidTr="004D0D00">
        <w:trPr>
          <w:trHeight w:val="288"/>
        </w:trPr>
        <w:tc>
          <w:tcPr>
            <w:tcW w:w="6945" w:type="dxa"/>
            <w:noWrap/>
            <w:vAlign w:val="center"/>
            <w:hideMark/>
          </w:tcPr>
          <w:p w14:paraId="6B995E05" w14:textId="77777777" w:rsidR="00E2601B" w:rsidRPr="00643D50" w:rsidRDefault="00E2601B" w:rsidP="004D0D00">
            <w:pPr>
              <w:widowControl w:val="0"/>
              <w:autoSpaceDE w:val="0"/>
              <w:autoSpaceDN w:val="0"/>
              <w:adjustRightInd w:val="0"/>
              <w:jc w:val="both"/>
            </w:pPr>
            <w:r w:rsidRPr="00643D50">
              <w:t>pracownicy dydaktyczni niedeklarujący przynależności do określonej dyscypliny</w:t>
            </w:r>
          </w:p>
        </w:tc>
        <w:tc>
          <w:tcPr>
            <w:tcW w:w="1809" w:type="dxa"/>
            <w:noWrap/>
            <w:vAlign w:val="center"/>
            <w:hideMark/>
          </w:tcPr>
          <w:p w14:paraId="75B8C8F2" w14:textId="77777777" w:rsidR="00E2601B" w:rsidRPr="00643D50" w:rsidRDefault="00E2601B" w:rsidP="004D0D00">
            <w:pPr>
              <w:widowControl w:val="0"/>
              <w:autoSpaceDE w:val="0"/>
              <w:autoSpaceDN w:val="0"/>
              <w:adjustRightInd w:val="0"/>
              <w:jc w:val="both"/>
            </w:pPr>
            <w:r w:rsidRPr="00643D50">
              <w:t>OW-D</w:t>
            </w:r>
          </w:p>
        </w:tc>
      </w:tr>
      <w:tr w:rsidR="00E2601B" w:rsidRPr="00643D50" w14:paraId="41C06AB4" w14:textId="77777777" w:rsidTr="004D0D00">
        <w:trPr>
          <w:trHeight w:val="288"/>
        </w:trPr>
        <w:tc>
          <w:tcPr>
            <w:tcW w:w="6945" w:type="dxa"/>
            <w:noWrap/>
            <w:vAlign w:val="center"/>
            <w:hideMark/>
          </w:tcPr>
          <w:p w14:paraId="59D83A2B" w14:textId="77777777" w:rsidR="00E2601B" w:rsidRPr="00643D50" w:rsidRDefault="00E2601B" w:rsidP="004D0D00">
            <w:pPr>
              <w:widowControl w:val="0"/>
              <w:autoSpaceDE w:val="0"/>
              <w:autoSpaceDN w:val="0"/>
              <w:adjustRightInd w:val="0"/>
              <w:jc w:val="both"/>
            </w:pPr>
            <w:r w:rsidRPr="00643D50">
              <w:t>pracownicy niebędący nauczycielami akademickimi</w:t>
            </w:r>
          </w:p>
        </w:tc>
        <w:tc>
          <w:tcPr>
            <w:tcW w:w="1809" w:type="dxa"/>
            <w:noWrap/>
            <w:vAlign w:val="center"/>
            <w:hideMark/>
          </w:tcPr>
          <w:p w14:paraId="573C5CC9" w14:textId="77777777" w:rsidR="00E2601B" w:rsidRPr="00643D50" w:rsidRDefault="00E2601B" w:rsidP="004D0D00">
            <w:pPr>
              <w:keepNext/>
              <w:widowControl w:val="0"/>
              <w:autoSpaceDE w:val="0"/>
              <w:autoSpaceDN w:val="0"/>
              <w:adjustRightInd w:val="0"/>
              <w:jc w:val="both"/>
            </w:pPr>
            <w:r w:rsidRPr="00643D50">
              <w:t>OW-N</w:t>
            </w:r>
          </w:p>
        </w:tc>
      </w:tr>
    </w:tbl>
    <w:p w14:paraId="2A3B4D48" w14:textId="77777777" w:rsidR="00E2601B" w:rsidRDefault="00E2601B" w:rsidP="00E2601B">
      <w:pPr>
        <w:pStyle w:val="Akapitzlist"/>
        <w:widowControl w:val="0"/>
        <w:numPr>
          <w:ilvl w:val="0"/>
          <w:numId w:val="18"/>
        </w:numPr>
        <w:autoSpaceDE w:val="0"/>
        <w:autoSpaceDN w:val="0"/>
        <w:adjustRightInd w:val="0"/>
        <w:spacing w:before="120"/>
        <w:ind w:left="720"/>
        <w:jc w:val="both"/>
      </w:pPr>
      <w:r>
        <w:t>Okręgiem wyborczym dla nauczycieli akademickich zatrudnionych w grupie pracowników badawczych i badawczo-dydaktycznych jest:</w:t>
      </w:r>
    </w:p>
    <w:p w14:paraId="40109BCC" w14:textId="77777777" w:rsidR="00E2601B" w:rsidRDefault="00E2601B" w:rsidP="00E2601B">
      <w:pPr>
        <w:pStyle w:val="Akapitzlist"/>
        <w:widowControl w:val="0"/>
        <w:numPr>
          <w:ilvl w:val="3"/>
          <w:numId w:val="1"/>
        </w:numPr>
        <w:tabs>
          <w:tab w:val="clear" w:pos="3229"/>
        </w:tabs>
        <w:autoSpaceDE w:val="0"/>
        <w:autoSpaceDN w:val="0"/>
        <w:adjustRightInd w:val="0"/>
        <w:spacing w:before="120"/>
        <w:ind w:left="993"/>
        <w:jc w:val="both"/>
      </w:pPr>
      <w:r>
        <w:t>dla pracowników wskazujących co najmniej 75% aktywności naukowo-badawczej w dyscyplinie – dziedzina, do której przynależy wskazana dyscyplina;</w:t>
      </w:r>
    </w:p>
    <w:p w14:paraId="5835C1E1" w14:textId="77777777" w:rsidR="00E2601B" w:rsidRDefault="00E2601B" w:rsidP="00E2601B">
      <w:pPr>
        <w:pStyle w:val="Akapitzlist"/>
        <w:widowControl w:val="0"/>
        <w:numPr>
          <w:ilvl w:val="3"/>
          <w:numId w:val="1"/>
        </w:numPr>
        <w:tabs>
          <w:tab w:val="clear" w:pos="3229"/>
        </w:tabs>
        <w:autoSpaceDE w:val="0"/>
        <w:autoSpaceDN w:val="0"/>
        <w:adjustRightInd w:val="0"/>
        <w:spacing w:before="120"/>
        <w:ind w:left="993"/>
        <w:jc w:val="both"/>
      </w:pPr>
      <w:r>
        <w:t>dla pracowników wskazujących dwie dyscypliny po 50% aktywności naukowo-badawczej, którzy złożyli deklarację przynależności do rady dyscypliny – dziedzina, do której przynależy wskazana dyscyplina;</w:t>
      </w:r>
    </w:p>
    <w:p w14:paraId="00AA8EF7" w14:textId="215BB207" w:rsidR="00E2601B" w:rsidRPr="00CD044F" w:rsidRDefault="00E2601B" w:rsidP="00E2601B">
      <w:pPr>
        <w:widowControl w:val="0"/>
        <w:autoSpaceDE w:val="0"/>
        <w:autoSpaceDN w:val="0"/>
        <w:adjustRightInd w:val="0"/>
        <w:ind w:left="567"/>
        <w:contextualSpacing/>
      </w:pPr>
      <w:r>
        <w:t>dla pozostałych pracowników wskazujących dwie dyscypliny po 50% aktywności naukowo-badawczej – wybrana przez nich dziedzina, do której przynależy jedna z zadeklarowanych dyscyplin</w:t>
      </w:r>
    </w:p>
    <w:p w14:paraId="090DADD2" w14:textId="51F01D82" w:rsidR="00E2601B" w:rsidRDefault="00A016D6" w:rsidP="00E2601B">
      <w:pPr>
        <w:pStyle w:val="Akapitzlist"/>
        <w:widowControl w:val="0"/>
        <w:numPr>
          <w:ilvl w:val="0"/>
          <w:numId w:val="18"/>
        </w:numPr>
        <w:autoSpaceDE w:val="0"/>
        <w:autoSpaceDN w:val="0"/>
        <w:adjustRightInd w:val="0"/>
        <w:spacing w:before="120"/>
        <w:ind w:left="425" w:hanging="357"/>
        <w:jc w:val="both"/>
      </w:pPr>
      <w:r>
        <w:t xml:space="preserve">Tryb wyboru </w:t>
      </w:r>
      <w:r w:rsidR="00E2601B">
        <w:t>przedstawicielami</w:t>
      </w:r>
      <w:r w:rsidR="00E2601B" w:rsidRPr="00D44914">
        <w:t xml:space="preserve"> studentów i doktorantów oraz czas trwania ich mandatu określają odpowiednio regulamin samorządu studentów oraz regulamin samorządu doktorantów.</w:t>
      </w:r>
    </w:p>
    <w:p w14:paraId="727DA53B" w14:textId="77777777" w:rsidR="00E2601B" w:rsidRPr="001D192D" w:rsidRDefault="00E2601B" w:rsidP="00E2601B">
      <w:pPr>
        <w:pStyle w:val="Akapitzlist"/>
        <w:widowControl w:val="0"/>
        <w:numPr>
          <w:ilvl w:val="0"/>
          <w:numId w:val="18"/>
        </w:numPr>
        <w:autoSpaceDE w:val="0"/>
        <w:autoSpaceDN w:val="0"/>
        <w:adjustRightInd w:val="0"/>
        <w:spacing w:before="120"/>
        <w:ind w:left="425" w:hanging="357"/>
        <w:jc w:val="both"/>
      </w:pPr>
      <w:r>
        <w:t xml:space="preserve">W okręgach wyborczych </w:t>
      </w:r>
      <w:r w:rsidRPr="001D192D">
        <w:t>OW-H, OW-S, OW-P, OW-</w:t>
      </w:r>
      <w:proofErr w:type="spellStart"/>
      <w:r w:rsidRPr="001D192D">
        <w:t>Sz</w:t>
      </w:r>
      <w:proofErr w:type="spellEnd"/>
      <w:r w:rsidRPr="001D192D">
        <w:t xml:space="preserve"> oraz OW-T</w:t>
      </w:r>
      <w:r>
        <w:t xml:space="preserve"> głosowania przeprowadza się w dwóch kuriach: kurii pracowników deklarujących dyscyplinę naukową i posiadających tytuł profesora  lub stanowisko profesora uczelni (kuria A) oraz kurii pracowników deklarujących dyscyplinę naukową nieposiadających tytułu profesora lub stanowiska profesora uczelni (kuria B).</w:t>
      </w:r>
    </w:p>
    <w:p w14:paraId="5938C44A" w14:textId="77777777" w:rsidR="00E2601B" w:rsidRDefault="00E2601B" w:rsidP="00E2601B">
      <w:pPr>
        <w:pStyle w:val="tekst2"/>
        <w:numPr>
          <w:ilvl w:val="0"/>
          <w:numId w:val="18"/>
        </w:numPr>
        <w:tabs>
          <w:tab w:val="clear" w:pos="454"/>
          <w:tab w:val="left" w:pos="426"/>
        </w:tabs>
        <w:spacing w:before="120"/>
        <w:ind w:left="425" w:hanging="357"/>
      </w:pPr>
      <w:r>
        <w:t>W okręgach wyborczych OW-H, OW-S, OW-P, OW-</w:t>
      </w:r>
      <w:proofErr w:type="spellStart"/>
      <w:r>
        <w:t>Sz</w:t>
      </w:r>
      <w:proofErr w:type="spellEnd"/>
      <w:r>
        <w:t xml:space="preserve"> oraz OW-T przeprowadzają wybory wydziałowe komisje wyborcze, a w pozostałych okręgach Uczelniana Komisja Wyborcza.</w:t>
      </w:r>
    </w:p>
    <w:p w14:paraId="71CF2E76" w14:textId="77777777" w:rsidR="00E2601B" w:rsidRDefault="00E2601B" w:rsidP="00E2601B">
      <w:pPr>
        <w:pStyle w:val="Akapitzlist"/>
        <w:numPr>
          <w:ilvl w:val="0"/>
          <w:numId w:val="18"/>
        </w:numPr>
        <w:spacing w:before="120"/>
        <w:ind w:left="425" w:hanging="357"/>
        <w:jc w:val="both"/>
      </w:pPr>
      <w:r>
        <w:t>Wyróżnia się g</w:t>
      </w:r>
      <w:r w:rsidRPr="00845264">
        <w:t>rupy kandydatów</w:t>
      </w:r>
      <w:r>
        <w:t>:</w:t>
      </w:r>
      <w:r w:rsidRPr="00845264">
        <w:t xml:space="preserve"> </w:t>
      </w:r>
    </w:p>
    <w:p w14:paraId="34364E11" w14:textId="18947EB0" w:rsidR="00E2601B" w:rsidRDefault="00E2601B" w:rsidP="00E2601B">
      <w:pPr>
        <w:pStyle w:val="Akapitzlist"/>
        <w:numPr>
          <w:ilvl w:val="0"/>
          <w:numId w:val="27"/>
        </w:numPr>
        <w:spacing w:before="120"/>
        <w:ind w:left="993"/>
        <w:jc w:val="both"/>
      </w:pPr>
      <w:r>
        <w:t>pracownicy,</w:t>
      </w:r>
      <w:r w:rsidRPr="00845264">
        <w:t xml:space="preserve"> którzy</w:t>
      </w:r>
      <w:r>
        <w:t xml:space="preserve"> </w:t>
      </w:r>
      <w:r w:rsidR="006E2692">
        <w:t>wskazali dyscyplinę naukową</w:t>
      </w:r>
      <w:r>
        <w:t>,</w:t>
      </w:r>
      <w:r w:rsidRPr="00845264">
        <w:t xml:space="preserve"> o której mowa</w:t>
      </w:r>
      <w:r>
        <w:t xml:space="preserve"> w</w:t>
      </w:r>
      <w:r w:rsidRPr="00845264">
        <w:t xml:space="preserve"> §113 ust. 2 Statutu</w:t>
      </w:r>
      <w:r w:rsidR="007F4B08">
        <w:t>,</w:t>
      </w:r>
    </w:p>
    <w:p w14:paraId="225DBCEB" w14:textId="77777777" w:rsidR="00E2601B" w:rsidRDefault="00E2601B" w:rsidP="00E2601B">
      <w:pPr>
        <w:pStyle w:val="Akapitzlist"/>
        <w:numPr>
          <w:ilvl w:val="0"/>
          <w:numId w:val="27"/>
        </w:numPr>
        <w:spacing w:before="120"/>
        <w:ind w:left="993"/>
        <w:jc w:val="both"/>
      </w:pPr>
      <w:r w:rsidRPr="00845264">
        <w:t>pracownicy dydaktyczni niedeklarujący przynależności do określonej dyscypliny</w:t>
      </w:r>
      <w:r>
        <w:t>,</w:t>
      </w:r>
    </w:p>
    <w:p w14:paraId="01253594" w14:textId="77777777" w:rsidR="00E2601B" w:rsidRDefault="00E2601B" w:rsidP="00E2601B">
      <w:pPr>
        <w:pStyle w:val="Akapitzlist"/>
        <w:numPr>
          <w:ilvl w:val="0"/>
          <w:numId w:val="27"/>
        </w:numPr>
        <w:spacing w:before="120"/>
        <w:ind w:left="993"/>
        <w:jc w:val="both"/>
      </w:pPr>
      <w:r w:rsidRPr="00845264">
        <w:t>pracownicy niebę</w:t>
      </w:r>
      <w:r>
        <w:t>dący nauczycielami akademickimi.</w:t>
      </w:r>
    </w:p>
    <w:p w14:paraId="0B8516B5" w14:textId="66148644" w:rsidR="00E2601B" w:rsidRDefault="00E2601B" w:rsidP="00E2601B">
      <w:pPr>
        <w:pStyle w:val="Akapitzlist"/>
        <w:numPr>
          <w:ilvl w:val="0"/>
          <w:numId w:val="18"/>
        </w:numPr>
        <w:spacing w:before="120"/>
        <w:ind w:left="425" w:hanging="357"/>
        <w:jc w:val="both"/>
      </w:pPr>
      <w:r w:rsidRPr="008F0283">
        <w:t>Termin wyborów ogłasza przewodniczący danej komisji wyborczej przeprowadzaj</w:t>
      </w:r>
      <w:r>
        <w:t>ącej wybory na co najmniej 40</w:t>
      </w:r>
      <w:r w:rsidRPr="008F0283">
        <w:t xml:space="preserve"> dni przed tym t</w:t>
      </w:r>
      <w:r>
        <w:t>erminem. Termin ustalany jest z </w:t>
      </w:r>
      <w:r w:rsidRPr="008F0283">
        <w:t>uwzględnieniem kalendarza wyborczeg</w:t>
      </w:r>
      <w:r w:rsidR="00D87DC7">
        <w:t>o przyjętego przez Senat</w:t>
      </w:r>
      <w:r w:rsidRPr="008F0283">
        <w:t>.</w:t>
      </w:r>
    </w:p>
    <w:p w14:paraId="469D3B1C" w14:textId="77777777" w:rsidR="00F8087A" w:rsidRDefault="00F8087A" w:rsidP="00F8087A">
      <w:r>
        <w:br w:type="page"/>
      </w:r>
    </w:p>
    <w:p w14:paraId="242EA755" w14:textId="227EAF25" w:rsidR="00B14C3E" w:rsidRPr="004F7D3B" w:rsidRDefault="00B14C3E" w:rsidP="00B14C3E">
      <w:pPr>
        <w:pStyle w:val="tytu1"/>
      </w:pPr>
      <w:r w:rsidRPr="004F7D3B">
        <w:t>Zasady i tryb wyboru</w:t>
      </w:r>
      <w:r w:rsidR="00A016D6">
        <w:t xml:space="preserve"> do</w:t>
      </w:r>
      <w:r>
        <w:t xml:space="preserve"> </w:t>
      </w:r>
      <w:r w:rsidR="00A016D6">
        <w:t>Senatu</w:t>
      </w:r>
      <w:r w:rsidRPr="004F7D3B">
        <w:br/>
        <w:t>w Uniwersytecie Pedagogicznym im. Komisji Edukacji Narodowej w Krakowie</w:t>
      </w:r>
    </w:p>
    <w:p w14:paraId="2CD631AF" w14:textId="77777777" w:rsidR="00B14C3E" w:rsidRPr="00845264" w:rsidRDefault="00B14C3E" w:rsidP="00B14C3E">
      <w:pPr>
        <w:pStyle w:val="numerowanie123"/>
        <w:ind w:left="426" w:firstLine="0"/>
        <w:rPr>
          <w:b/>
          <w:i/>
        </w:rPr>
      </w:pPr>
      <w:r w:rsidRPr="00845264">
        <w:rPr>
          <w:b/>
          <w:i/>
        </w:rPr>
        <w:t>Część I Postanowienia wstępne</w:t>
      </w:r>
    </w:p>
    <w:p w14:paraId="303CDD31" w14:textId="5BC3B919" w:rsidR="00B14C3E" w:rsidRDefault="00B14C3E" w:rsidP="00B14C3E">
      <w:pPr>
        <w:pStyle w:val="numerowanie123"/>
        <w:numPr>
          <w:ilvl w:val="0"/>
          <w:numId w:val="18"/>
        </w:numPr>
        <w:spacing w:before="120"/>
        <w:ind w:left="426"/>
      </w:pPr>
      <w:r>
        <w:t>Z</w:t>
      </w:r>
      <w:r w:rsidRPr="004F7D3B">
        <w:t>asady prz</w:t>
      </w:r>
      <w:r w:rsidR="00A016D6">
        <w:t>eprowadzania wyborów</w:t>
      </w:r>
      <w:r>
        <w:t xml:space="preserve"> określa </w:t>
      </w:r>
      <w:r w:rsidRPr="004F7D3B">
        <w:t xml:space="preserve">§ </w:t>
      </w:r>
      <w:r>
        <w:t>110 Statutu.</w:t>
      </w:r>
    </w:p>
    <w:p w14:paraId="29FE79BE" w14:textId="77777777" w:rsidR="00B14C3E" w:rsidRPr="008F0283" w:rsidRDefault="00B14C3E" w:rsidP="00B14C3E">
      <w:pPr>
        <w:pStyle w:val="numerowanie123"/>
        <w:numPr>
          <w:ilvl w:val="0"/>
          <w:numId w:val="18"/>
        </w:numPr>
        <w:spacing w:before="120"/>
        <w:ind w:left="426"/>
      </w:pPr>
      <w:r w:rsidRPr="008F0283">
        <w:t>Zebranie prowadzi elektor senior lub osoba, która uzyska akceptację członków zebrania.</w:t>
      </w:r>
    </w:p>
    <w:p w14:paraId="229138CE" w14:textId="262DDCA8" w:rsidR="00B14C3E" w:rsidRDefault="00B14C3E" w:rsidP="00B14C3E">
      <w:pPr>
        <w:pStyle w:val="numerowanie123"/>
        <w:numPr>
          <w:ilvl w:val="0"/>
          <w:numId w:val="18"/>
        </w:numPr>
        <w:spacing w:before="120"/>
        <w:ind w:left="426"/>
      </w:pPr>
      <w:r>
        <w:t xml:space="preserve">Głosowania odbywają się w okręgach wyborczych określonych w </w:t>
      </w:r>
      <w:r w:rsidRPr="00A1712F">
        <w:t>pkt. 6</w:t>
      </w:r>
      <w:r>
        <w:t xml:space="preserve"> w ramach </w:t>
      </w:r>
      <w:r w:rsidR="006A053E">
        <w:t>kurii określonych w punkcie 11.</w:t>
      </w:r>
    </w:p>
    <w:p w14:paraId="383CF4F4" w14:textId="0C7BA8EE" w:rsidR="00B14C3E" w:rsidRDefault="00B14C3E" w:rsidP="00B14C3E">
      <w:pPr>
        <w:pStyle w:val="numerowanie123"/>
        <w:numPr>
          <w:ilvl w:val="0"/>
          <w:numId w:val="18"/>
        </w:numPr>
        <w:spacing w:before="120" w:after="240"/>
        <w:ind w:left="426"/>
      </w:pPr>
      <w:r>
        <w:t>Podział mandatów miedzy okręgi wybo</w:t>
      </w:r>
      <w:r w:rsidR="0034674D">
        <w:t>rcze przedstawiają Tabela 2 i 3</w:t>
      </w:r>
    </w:p>
    <w:p w14:paraId="2139574C" w14:textId="45945BD8" w:rsidR="0034674D" w:rsidRPr="0034674D" w:rsidRDefault="0034674D" w:rsidP="0034674D">
      <w:pPr>
        <w:pStyle w:val="Legenda"/>
        <w:spacing w:after="0"/>
        <w:ind w:firstLine="360"/>
        <w:jc w:val="both"/>
        <w:rPr>
          <w:b w:val="0"/>
          <w:color w:val="auto"/>
          <w:sz w:val="22"/>
        </w:rPr>
      </w:pPr>
      <w:r w:rsidRPr="0034674D">
        <w:rPr>
          <w:b w:val="0"/>
          <w:color w:val="auto"/>
          <w:sz w:val="22"/>
        </w:rPr>
        <w:t xml:space="preserve">Tabela </w:t>
      </w:r>
      <w:r w:rsidRPr="0034674D">
        <w:rPr>
          <w:b w:val="0"/>
          <w:color w:val="auto"/>
          <w:sz w:val="22"/>
        </w:rPr>
        <w:fldChar w:fldCharType="begin"/>
      </w:r>
      <w:r w:rsidRPr="0034674D">
        <w:rPr>
          <w:b w:val="0"/>
          <w:color w:val="auto"/>
          <w:sz w:val="22"/>
        </w:rPr>
        <w:instrText xml:space="preserve"> SEQ Tabela \* ARABIC </w:instrText>
      </w:r>
      <w:r w:rsidRPr="0034674D">
        <w:rPr>
          <w:b w:val="0"/>
          <w:color w:val="auto"/>
          <w:sz w:val="22"/>
        </w:rPr>
        <w:fldChar w:fldCharType="separate"/>
      </w:r>
      <w:r w:rsidR="00102063">
        <w:rPr>
          <w:b w:val="0"/>
          <w:noProof/>
          <w:color w:val="auto"/>
          <w:sz w:val="22"/>
        </w:rPr>
        <w:t>2</w:t>
      </w:r>
      <w:r w:rsidRPr="0034674D">
        <w:rPr>
          <w:b w:val="0"/>
          <w:color w:val="auto"/>
          <w:sz w:val="22"/>
        </w:rPr>
        <w:fldChar w:fldCharType="end"/>
      </w:r>
      <w:r w:rsidRPr="0034674D">
        <w:rPr>
          <w:b w:val="0"/>
          <w:color w:val="auto"/>
          <w:sz w:val="22"/>
        </w:rPr>
        <w:t xml:space="preserve"> </w:t>
      </w:r>
      <w:r w:rsidRPr="005C6160">
        <w:rPr>
          <w:b w:val="0"/>
          <w:color w:val="auto"/>
          <w:sz w:val="22"/>
        </w:rPr>
        <w:t>Podział mandatów między okręgi wyborcze: OW-H, OW-S, OW-P, OW-</w:t>
      </w:r>
      <w:proofErr w:type="spellStart"/>
      <w:r w:rsidRPr="005C6160">
        <w:rPr>
          <w:b w:val="0"/>
          <w:color w:val="auto"/>
          <w:sz w:val="22"/>
        </w:rPr>
        <w:t>Sz</w:t>
      </w:r>
      <w:proofErr w:type="spellEnd"/>
      <w:r w:rsidRPr="005C6160">
        <w:rPr>
          <w:b w:val="0"/>
          <w:color w:val="auto"/>
          <w:sz w:val="22"/>
        </w:rPr>
        <w:t>, OW-T</w:t>
      </w:r>
    </w:p>
    <w:tbl>
      <w:tblPr>
        <w:tblStyle w:val="Tabela-Siatka"/>
        <w:tblW w:w="0" w:type="auto"/>
        <w:jc w:val="center"/>
        <w:tblInd w:w="-794" w:type="dxa"/>
        <w:tblLook w:val="04A0" w:firstRow="1" w:lastRow="0" w:firstColumn="1" w:lastColumn="0" w:noHBand="0" w:noVBand="1"/>
      </w:tblPr>
      <w:tblGrid>
        <w:gridCol w:w="5135"/>
        <w:gridCol w:w="936"/>
        <w:gridCol w:w="996"/>
        <w:gridCol w:w="1636"/>
      </w:tblGrid>
      <w:tr w:rsidR="00B14C3E" w:rsidRPr="007F10ED" w14:paraId="2B8D4069" w14:textId="77777777" w:rsidTr="004D0D00">
        <w:trPr>
          <w:trHeight w:val="300"/>
          <w:jc w:val="center"/>
        </w:trPr>
        <w:tc>
          <w:tcPr>
            <w:tcW w:w="6071" w:type="dxa"/>
            <w:gridSpan w:val="2"/>
            <w:noWrap/>
            <w:vAlign w:val="center"/>
            <w:hideMark/>
          </w:tcPr>
          <w:p w14:paraId="158DFE5F" w14:textId="77777777" w:rsidR="00B14C3E" w:rsidRDefault="00B14C3E" w:rsidP="004D0D00">
            <w:pPr>
              <w:jc w:val="both"/>
            </w:pPr>
            <w:r w:rsidRPr="007F10ED">
              <w:rPr>
                <w:b/>
                <w:bCs/>
              </w:rPr>
              <w:t>Okręg</w:t>
            </w:r>
          </w:p>
        </w:tc>
        <w:tc>
          <w:tcPr>
            <w:tcW w:w="0" w:type="auto"/>
            <w:noWrap/>
            <w:vAlign w:val="center"/>
            <w:hideMark/>
          </w:tcPr>
          <w:p w14:paraId="0364522A" w14:textId="77777777" w:rsidR="00B14C3E" w:rsidRPr="007F10ED" w:rsidRDefault="00B14C3E" w:rsidP="00EE7E7D">
            <w:pPr>
              <w:jc w:val="center"/>
            </w:pPr>
            <w:r>
              <w:t>Kuria A</w:t>
            </w:r>
          </w:p>
        </w:tc>
        <w:tc>
          <w:tcPr>
            <w:tcW w:w="1636" w:type="dxa"/>
            <w:noWrap/>
            <w:vAlign w:val="center"/>
            <w:hideMark/>
          </w:tcPr>
          <w:p w14:paraId="3AB0CBF5" w14:textId="77777777" w:rsidR="00B14C3E" w:rsidRPr="007F10ED" w:rsidRDefault="00B14C3E" w:rsidP="00EE7E7D">
            <w:pPr>
              <w:jc w:val="center"/>
            </w:pPr>
            <w:r>
              <w:t>Kuria B</w:t>
            </w:r>
          </w:p>
        </w:tc>
      </w:tr>
      <w:tr w:rsidR="00B14C3E" w:rsidRPr="007F10ED" w14:paraId="5057A93F" w14:textId="77777777" w:rsidTr="004D0D00">
        <w:trPr>
          <w:trHeight w:val="300"/>
          <w:jc w:val="center"/>
        </w:trPr>
        <w:tc>
          <w:tcPr>
            <w:tcW w:w="5135" w:type="dxa"/>
            <w:noWrap/>
            <w:vAlign w:val="center"/>
            <w:hideMark/>
          </w:tcPr>
          <w:p w14:paraId="64ECBDC8" w14:textId="77777777" w:rsidR="00B14C3E" w:rsidRPr="007F10ED" w:rsidRDefault="00B14C3E" w:rsidP="004D0D00">
            <w:pPr>
              <w:jc w:val="both"/>
            </w:pPr>
            <w:r w:rsidRPr="007F10ED">
              <w:t>dziedzina nauk humanistycznych</w:t>
            </w:r>
          </w:p>
        </w:tc>
        <w:tc>
          <w:tcPr>
            <w:tcW w:w="0" w:type="auto"/>
            <w:vAlign w:val="center"/>
          </w:tcPr>
          <w:p w14:paraId="69397FFD" w14:textId="77777777" w:rsidR="00B14C3E" w:rsidRPr="00E209DD" w:rsidRDefault="00B14C3E" w:rsidP="004D0D00">
            <w:pPr>
              <w:pStyle w:val="numerowanie123"/>
              <w:spacing w:before="0"/>
            </w:pPr>
            <w:r w:rsidRPr="00E209DD">
              <w:t>OW-H</w:t>
            </w:r>
          </w:p>
        </w:tc>
        <w:tc>
          <w:tcPr>
            <w:tcW w:w="0" w:type="auto"/>
            <w:noWrap/>
            <w:vAlign w:val="center"/>
            <w:hideMark/>
          </w:tcPr>
          <w:p w14:paraId="5DF0010C" w14:textId="4AAB5691" w:rsidR="00B14C3E" w:rsidRPr="00D87DC7" w:rsidRDefault="00611D4A" w:rsidP="00EE7E7D">
            <w:pPr>
              <w:jc w:val="center"/>
            </w:pPr>
            <w:r w:rsidRPr="00D87DC7">
              <w:t>6</w:t>
            </w:r>
          </w:p>
        </w:tc>
        <w:tc>
          <w:tcPr>
            <w:tcW w:w="1636" w:type="dxa"/>
            <w:noWrap/>
            <w:vAlign w:val="center"/>
            <w:hideMark/>
          </w:tcPr>
          <w:p w14:paraId="5B651807" w14:textId="644D5EFD" w:rsidR="00B14C3E" w:rsidRPr="00D87DC7" w:rsidRDefault="002A0FA9" w:rsidP="00EE7E7D">
            <w:pPr>
              <w:jc w:val="center"/>
            </w:pPr>
            <w:r w:rsidRPr="00D87DC7">
              <w:t>2</w:t>
            </w:r>
          </w:p>
        </w:tc>
      </w:tr>
      <w:tr w:rsidR="00B14C3E" w:rsidRPr="007F10ED" w14:paraId="2151732B" w14:textId="77777777" w:rsidTr="004D0D00">
        <w:trPr>
          <w:trHeight w:val="300"/>
          <w:jc w:val="center"/>
        </w:trPr>
        <w:tc>
          <w:tcPr>
            <w:tcW w:w="5135" w:type="dxa"/>
            <w:noWrap/>
            <w:vAlign w:val="center"/>
            <w:hideMark/>
          </w:tcPr>
          <w:p w14:paraId="4E04B485" w14:textId="77777777" w:rsidR="00B14C3E" w:rsidRPr="007F10ED" w:rsidRDefault="00B14C3E" w:rsidP="004D0D00">
            <w:pPr>
              <w:jc w:val="both"/>
            </w:pPr>
            <w:r w:rsidRPr="007F10ED">
              <w:t>dziedzina nauk społecznych</w:t>
            </w:r>
          </w:p>
        </w:tc>
        <w:tc>
          <w:tcPr>
            <w:tcW w:w="0" w:type="auto"/>
            <w:vAlign w:val="center"/>
          </w:tcPr>
          <w:p w14:paraId="258E3BF8" w14:textId="77777777" w:rsidR="00B14C3E" w:rsidRPr="00E209DD" w:rsidRDefault="00B14C3E" w:rsidP="004D0D00">
            <w:pPr>
              <w:pStyle w:val="numerowanie123"/>
              <w:spacing w:before="0"/>
            </w:pPr>
            <w:r w:rsidRPr="00E209DD">
              <w:t>OW-S</w:t>
            </w:r>
          </w:p>
        </w:tc>
        <w:tc>
          <w:tcPr>
            <w:tcW w:w="0" w:type="auto"/>
            <w:noWrap/>
            <w:vAlign w:val="center"/>
            <w:hideMark/>
          </w:tcPr>
          <w:p w14:paraId="5C9F50EA" w14:textId="2A24D763" w:rsidR="00B14C3E" w:rsidRPr="00D87DC7" w:rsidRDefault="00611D4A" w:rsidP="00EE7E7D">
            <w:pPr>
              <w:jc w:val="center"/>
            </w:pPr>
            <w:r w:rsidRPr="00D87DC7">
              <w:t>5</w:t>
            </w:r>
          </w:p>
        </w:tc>
        <w:tc>
          <w:tcPr>
            <w:tcW w:w="1636" w:type="dxa"/>
            <w:noWrap/>
            <w:vAlign w:val="center"/>
            <w:hideMark/>
          </w:tcPr>
          <w:p w14:paraId="66F00735" w14:textId="0741F1FF" w:rsidR="00B14C3E" w:rsidRPr="00D87DC7" w:rsidRDefault="002A0FA9" w:rsidP="00EE7E7D">
            <w:pPr>
              <w:jc w:val="center"/>
            </w:pPr>
            <w:r w:rsidRPr="00D87DC7">
              <w:t>3</w:t>
            </w:r>
          </w:p>
        </w:tc>
      </w:tr>
      <w:tr w:rsidR="00B14C3E" w:rsidRPr="007F10ED" w14:paraId="482FB0EC" w14:textId="77777777" w:rsidTr="004D0D00">
        <w:trPr>
          <w:trHeight w:val="300"/>
          <w:jc w:val="center"/>
        </w:trPr>
        <w:tc>
          <w:tcPr>
            <w:tcW w:w="5135" w:type="dxa"/>
            <w:noWrap/>
            <w:vAlign w:val="center"/>
            <w:hideMark/>
          </w:tcPr>
          <w:p w14:paraId="4CBBF636" w14:textId="77777777" w:rsidR="00B14C3E" w:rsidRPr="007F10ED" w:rsidRDefault="00B14C3E" w:rsidP="004D0D00">
            <w:pPr>
              <w:jc w:val="both"/>
            </w:pPr>
            <w:r w:rsidRPr="007F10ED">
              <w:t>dziedzina nauk ścisłych i przyrodniczych</w:t>
            </w:r>
          </w:p>
        </w:tc>
        <w:tc>
          <w:tcPr>
            <w:tcW w:w="0" w:type="auto"/>
            <w:vAlign w:val="center"/>
          </w:tcPr>
          <w:p w14:paraId="61E15B4B" w14:textId="77777777" w:rsidR="00B14C3E" w:rsidRPr="00E209DD" w:rsidRDefault="00B14C3E" w:rsidP="004D0D00">
            <w:pPr>
              <w:pStyle w:val="numerowanie123"/>
              <w:spacing w:before="0"/>
            </w:pPr>
            <w:r w:rsidRPr="00E209DD">
              <w:t>OW-P</w:t>
            </w:r>
          </w:p>
        </w:tc>
        <w:tc>
          <w:tcPr>
            <w:tcW w:w="0" w:type="auto"/>
            <w:noWrap/>
            <w:vAlign w:val="center"/>
            <w:hideMark/>
          </w:tcPr>
          <w:p w14:paraId="1D7838BF" w14:textId="6267BB38" w:rsidR="00B14C3E" w:rsidRPr="00D87DC7" w:rsidRDefault="00611D4A" w:rsidP="00EE7E7D">
            <w:pPr>
              <w:jc w:val="center"/>
            </w:pPr>
            <w:r w:rsidRPr="00D87DC7">
              <w:t>3</w:t>
            </w:r>
          </w:p>
        </w:tc>
        <w:tc>
          <w:tcPr>
            <w:tcW w:w="1636" w:type="dxa"/>
            <w:noWrap/>
            <w:vAlign w:val="center"/>
            <w:hideMark/>
          </w:tcPr>
          <w:p w14:paraId="2825AB77" w14:textId="07ED6E33" w:rsidR="00B14C3E" w:rsidRPr="00D87DC7" w:rsidRDefault="002A0FA9" w:rsidP="00EE7E7D">
            <w:pPr>
              <w:jc w:val="center"/>
            </w:pPr>
            <w:r w:rsidRPr="00D87DC7">
              <w:t>1</w:t>
            </w:r>
          </w:p>
        </w:tc>
      </w:tr>
      <w:tr w:rsidR="00B14C3E" w:rsidRPr="007F10ED" w14:paraId="6BCB4910" w14:textId="77777777" w:rsidTr="004D0D00">
        <w:trPr>
          <w:trHeight w:val="300"/>
          <w:jc w:val="center"/>
        </w:trPr>
        <w:tc>
          <w:tcPr>
            <w:tcW w:w="5135" w:type="dxa"/>
            <w:noWrap/>
            <w:vAlign w:val="center"/>
            <w:hideMark/>
          </w:tcPr>
          <w:p w14:paraId="68A32C84" w14:textId="77777777" w:rsidR="00B14C3E" w:rsidRPr="007F10ED" w:rsidRDefault="00B14C3E" w:rsidP="004D0D00">
            <w:pPr>
              <w:jc w:val="both"/>
            </w:pPr>
            <w:r w:rsidRPr="007F10ED">
              <w:t>dziedzina sztuki</w:t>
            </w:r>
          </w:p>
        </w:tc>
        <w:tc>
          <w:tcPr>
            <w:tcW w:w="0" w:type="auto"/>
            <w:vAlign w:val="center"/>
          </w:tcPr>
          <w:p w14:paraId="56EFBB8A" w14:textId="77777777" w:rsidR="00B14C3E" w:rsidRPr="00E209DD" w:rsidRDefault="00B14C3E" w:rsidP="004D0D00">
            <w:pPr>
              <w:pStyle w:val="numerowanie123"/>
              <w:spacing w:before="0"/>
            </w:pPr>
            <w:r w:rsidRPr="00E209DD">
              <w:t>OW-</w:t>
            </w:r>
            <w:proofErr w:type="spellStart"/>
            <w:r w:rsidRPr="00E209DD">
              <w:t>Sz</w:t>
            </w:r>
            <w:proofErr w:type="spellEnd"/>
          </w:p>
        </w:tc>
        <w:tc>
          <w:tcPr>
            <w:tcW w:w="0" w:type="auto"/>
            <w:noWrap/>
            <w:vAlign w:val="center"/>
            <w:hideMark/>
          </w:tcPr>
          <w:p w14:paraId="45FA7313" w14:textId="40862D68" w:rsidR="00B14C3E" w:rsidRPr="00D87DC7" w:rsidRDefault="00611D4A" w:rsidP="00EE7E7D">
            <w:pPr>
              <w:jc w:val="center"/>
            </w:pPr>
            <w:r w:rsidRPr="00D87DC7">
              <w:t>1</w:t>
            </w:r>
          </w:p>
        </w:tc>
        <w:tc>
          <w:tcPr>
            <w:tcW w:w="1636" w:type="dxa"/>
            <w:noWrap/>
            <w:vAlign w:val="center"/>
            <w:hideMark/>
          </w:tcPr>
          <w:p w14:paraId="341D86DB" w14:textId="3AA95499" w:rsidR="00B14C3E" w:rsidRPr="00D87DC7" w:rsidRDefault="002A0FA9" w:rsidP="00EE7E7D">
            <w:pPr>
              <w:jc w:val="center"/>
            </w:pPr>
            <w:r w:rsidRPr="00D87DC7">
              <w:t>1</w:t>
            </w:r>
          </w:p>
        </w:tc>
      </w:tr>
      <w:tr w:rsidR="00B14C3E" w:rsidRPr="007F10ED" w14:paraId="6ECA10B8" w14:textId="77777777" w:rsidTr="004D0D00">
        <w:trPr>
          <w:trHeight w:val="300"/>
          <w:jc w:val="center"/>
        </w:trPr>
        <w:tc>
          <w:tcPr>
            <w:tcW w:w="5135" w:type="dxa"/>
            <w:noWrap/>
            <w:vAlign w:val="center"/>
            <w:hideMark/>
          </w:tcPr>
          <w:p w14:paraId="70BECBEB" w14:textId="77777777" w:rsidR="00B14C3E" w:rsidRPr="007F10ED" w:rsidRDefault="00B14C3E" w:rsidP="004D0D00">
            <w:pPr>
              <w:jc w:val="both"/>
            </w:pPr>
            <w:r w:rsidRPr="007F10ED">
              <w:t>dziedzina nauk inżynieryjno- technicznych</w:t>
            </w:r>
          </w:p>
        </w:tc>
        <w:tc>
          <w:tcPr>
            <w:tcW w:w="0" w:type="auto"/>
            <w:vAlign w:val="center"/>
          </w:tcPr>
          <w:p w14:paraId="62A1DFCB" w14:textId="77777777" w:rsidR="00B14C3E" w:rsidRPr="00E209DD" w:rsidRDefault="00B14C3E" w:rsidP="004D0D00">
            <w:pPr>
              <w:pStyle w:val="numerowanie123"/>
              <w:spacing w:before="0"/>
            </w:pPr>
            <w:r w:rsidRPr="00E209DD">
              <w:t>OW-T</w:t>
            </w:r>
          </w:p>
        </w:tc>
        <w:tc>
          <w:tcPr>
            <w:tcW w:w="0" w:type="auto"/>
            <w:noWrap/>
            <w:vAlign w:val="center"/>
            <w:hideMark/>
          </w:tcPr>
          <w:p w14:paraId="77135E76" w14:textId="7688D55B" w:rsidR="00B14C3E" w:rsidRPr="00D87DC7" w:rsidRDefault="00611D4A" w:rsidP="00EE7E7D">
            <w:pPr>
              <w:jc w:val="center"/>
            </w:pPr>
            <w:r w:rsidRPr="00D87DC7">
              <w:t>1</w:t>
            </w:r>
          </w:p>
        </w:tc>
        <w:tc>
          <w:tcPr>
            <w:tcW w:w="1636" w:type="dxa"/>
            <w:noWrap/>
            <w:vAlign w:val="center"/>
            <w:hideMark/>
          </w:tcPr>
          <w:p w14:paraId="3D1BCE67" w14:textId="0D1F42A8" w:rsidR="00B14C3E" w:rsidRPr="00D87DC7" w:rsidRDefault="002A0FA9" w:rsidP="00EE7E7D">
            <w:pPr>
              <w:keepNext/>
              <w:jc w:val="center"/>
            </w:pPr>
            <w:r w:rsidRPr="00D87DC7">
              <w:t>0</w:t>
            </w:r>
          </w:p>
        </w:tc>
      </w:tr>
    </w:tbl>
    <w:p w14:paraId="58F051BD" w14:textId="6C7E6F7F" w:rsidR="00B14C3E" w:rsidRPr="005C6160" w:rsidRDefault="00B14C3E" w:rsidP="00B14C3E">
      <w:pPr>
        <w:pStyle w:val="Legenda"/>
        <w:ind w:firstLine="360"/>
        <w:jc w:val="both"/>
        <w:rPr>
          <w:b w:val="0"/>
          <w:color w:val="auto"/>
          <w:sz w:val="22"/>
        </w:rPr>
      </w:pPr>
    </w:p>
    <w:p w14:paraId="20DF7F5A" w14:textId="2C2E873A" w:rsidR="0034674D" w:rsidRPr="0034674D" w:rsidRDefault="0034674D" w:rsidP="0034674D">
      <w:pPr>
        <w:pStyle w:val="Legenda"/>
        <w:spacing w:after="0"/>
        <w:ind w:firstLine="360"/>
        <w:jc w:val="both"/>
        <w:rPr>
          <w:b w:val="0"/>
          <w:color w:val="auto"/>
          <w:sz w:val="22"/>
        </w:rPr>
      </w:pPr>
      <w:r w:rsidRPr="0034674D">
        <w:rPr>
          <w:b w:val="0"/>
          <w:color w:val="auto"/>
          <w:sz w:val="22"/>
        </w:rPr>
        <w:t xml:space="preserve">Tabela </w:t>
      </w:r>
      <w:r w:rsidRPr="0034674D">
        <w:rPr>
          <w:b w:val="0"/>
          <w:color w:val="auto"/>
          <w:sz w:val="22"/>
        </w:rPr>
        <w:fldChar w:fldCharType="begin"/>
      </w:r>
      <w:r w:rsidRPr="0034674D">
        <w:rPr>
          <w:b w:val="0"/>
          <w:color w:val="auto"/>
          <w:sz w:val="22"/>
        </w:rPr>
        <w:instrText xml:space="preserve"> SEQ Tabela \* ARABIC </w:instrText>
      </w:r>
      <w:r w:rsidRPr="0034674D">
        <w:rPr>
          <w:b w:val="0"/>
          <w:color w:val="auto"/>
          <w:sz w:val="22"/>
        </w:rPr>
        <w:fldChar w:fldCharType="separate"/>
      </w:r>
      <w:r w:rsidR="00102063">
        <w:rPr>
          <w:b w:val="0"/>
          <w:noProof/>
          <w:color w:val="auto"/>
          <w:sz w:val="22"/>
        </w:rPr>
        <w:t>3</w:t>
      </w:r>
      <w:r w:rsidRPr="0034674D">
        <w:rPr>
          <w:b w:val="0"/>
          <w:color w:val="auto"/>
          <w:sz w:val="22"/>
        </w:rPr>
        <w:fldChar w:fldCharType="end"/>
      </w:r>
      <w:r w:rsidRPr="0034674D">
        <w:rPr>
          <w:b w:val="0"/>
          <w:color w:val="auto"/>
          <w:sz w:val="22"/>
        </w:rPr>
        <w:t xml:space="preserve"> </w:t>
      </w:r>
      <w:r w:rsidRPr="005C6160">
        <w:rPr>
          <w:b w:val="0"/>
          <w:color w:val="auto"/>
          <w:sz w:val="22"/>
        </w:rPr>
        <w:t>Podział mandatów mię</w:t>
      </w:r>
      <w:r>
        <w:rPr>
          <w:b w:val="0"/>
          <w:color w:val="auto"/>
          <w:sz w:val="22"/>
        </w:rPr>
        <w:t>dzy okręgi wyborcze: OW-D, OW-N</w:t>
      </w:r>
    </w:p>
    <w:tbl>
      <w:tblPr>
        <w:tblStyle w:val="Tabela-Siatka"/>
        <w:tblW w:w="0" w:type="auto"/>
        <w:jc w:val="center"/>
        <w:tblInd w:w="-1917" w:type="dxa"/>
        <w:tblLook w:val="04A0" w:firstRow="1" w:lastRow="0" w:firstColumn="1" w:lastColumn="0" w:noHBand="0" w:noVBand="1"/>
      </w:tblPr>
      <w:tblGrid>
        <w:gridCol w:w="6345"/>
        <w:gridCol w:w="1020"/>
        <w:gridCol w:w="1355"/>
      </w:tblGrid>
      <w:tr w:rsidR="00B14C3E" w:rsidRPr="007F10ED" w14:paraId="19482C00" w14:textId="77777777" w:rsidTr="004D0D00">
        <w:trPr>
          <w:trHeight w:val="300"/>
          <w:jc w:val="center"/>
        </w:trPr>
        <w:tc>
          <w:tcPr>
            <w:tcW w:w="7365" w:type="dxa"/>
            <w:gridSpan w:val="2"/>
            <w:noWrap/>
            <w:vAlign w:val="center"/>
            <w:hideMark/>
          </w:tcPr>
          <w:p w14:paraId="167C92E9" w14:textId="77777777" w:rsidR="00B14C3E" w:rsidRDefault="00B14C3E" w:rsidP="004D0D00">
            <w:pPr>
              <w:jc w:val="both"/>
            </w:pPr>
            <w:r w:rsidRPr="007F10ED">
              <w:rPr>
                <w:b/>
                <w:bCs/>
              </w:rPr>
              <w:t>Okręg</w:t>
            </w:r>
          </w:p>
        </w:tc>
        <w:tc>
          <w:tcPr>
            <w:tcW w:w="1355" w:type="dxa"/>
            <w:noWrap/>
            <w:vAlign w:val="center"/>
            <w:hideMark/>
          </w:tcPr>
          <w:p w14:paraId="441CA08D" w14:textId="77777777" w:rsidR="00B14C3E" w:rsidRPr="007F10ED" w:rsidRDefault="00B14C3E" w:rsidP="00EE7E7D">
            <w:pPr>
              <w:jc w:val="center"/>
            </w:pPr>
            <w:r>
              <w:t>Liczba mandatów</w:t>
            </w:r>
          </w:p>
        </w:tc>
      </w:tr>
      <w:tr w:rsidR="00B14C3E" w:rsidRPr="007F10ED" w14:paraId="0B14039F" w14:textId="77777777" w:rsidTr="004D0D00">
        <w:trPr>
          <w:trHeight w:val="300"/>
          <w:jc w:val="center"/>
        </w:trPr>
        <w:tc>
          <w:tcPr>
            <w:tcW w:w="6345" w:type="dxa"/>
            <w:noWrap/>
            <w:vAlign w:val="center"/>
            <w:hideMark/>
          </w:tcPr>
          <w:p w14:paraId="00CCA943" w14:textId="77777777" w:rsidR="00B14C3E" w:rsidRPr="007F10ED" w:rsidRDefault="00B14C3E" w:rsidP="004D0D00">
            <w:pPr>
              <w:jc w:val="both"/>
            </w:pPr>
            <w:r w:rsidRPr="007F10ED">
              <w:t>pracownicy dydaktyczni niedeklarujący przynależności do określonej dyscypliny</w:t>
            </w:r>
          </w:p>
        </w:tc>
        <w:tc>
          <w:tcPr>
            <w:tcW w:w="1020" w:type="dxa"/>
            <w:vAlign w:val="center"/>
          </w:tcPr>
          <w:p w14:paraId="468617BA" w14:textId="77777777" w:rsidR="00B14C3E" w:rsidRPr="00E209DD" w:rsidRDefault="00B14C3E" w:rsidP="004D0D00">
            <w:pPr>
              <w:pStyle w:val="numerowanie123"/>
              <w:spacing w:before="0"/>
            </w:pPr>
            <w:r w:rsidRPr="00E209DD">
              <w:t>OW-D</w:t>
            </w:r>
          </w:p>
        </w:tc>
        <w:tc>
          <w:tcPr>
            <w:tcW w:w="1355" w:type="dxa"/>
            <w:noWrap/>
            <w:vAlign w:val="center"/>
            <w:hideMark/>
          </w:tcPr>
          <w:p w14:paraId="214910BE" w14:textId="6C827848" w:rsidR="00B14C3E" w:rsidRPr="00D87DC7" w:rsidRDefault="002A0FA9" w:rsidP="00EE7E7D">
            <w:pPr>
              <w:jc w:val="center"/>
            </w:pPr>
            <w:r w:rsidRPr="00D87DC7">
              <w:t>2</w:t>
            </w:r>
          </w:p>
        </w:tc>
      </w:tr>
      <w:tr w:rsidR="00B14C3E" w:rsidRPr="007F10ED" w14:paraId="7BECDF40" w14:textId="77777777" w:rsidTr="004D0D00">
        <w:trPr>
          <w:trHeight w:val="300"/>
          <w:jc w:val="center"/>
        </w:trPr>
        <w:tc>
          <w:tcPr>
            <w:tcW w:w="6345" w:type="dxa"/>
            <w:noWrap/>
            <w:vAlign w:val="center"/>
            <w:hideMark/>
          </w:tcPr>
          <w:p w14:paraId="19DB9FE3" w14:textId="77777777" w:rsidR="00B14C3E" w:rsidRPr="007F10ED" w:rsidRDefault="00B14C3E" w:rsidP="004D0D00">
            <w:pPr>
              <w:jc w:val="both"/>
            </w:pPr>
            <w:r w:rsidRPr="007F10ED">
              <w:t>pracownicy niebędący nauczycielami akademickimi</w:t>
            </w:r>
          </w:p>
        </w:tc>
        <w:tc>
          <w:tcPr>
            <w:tcW w:w="1020" w:type="dxa"/>
            <w:vAlign w:val="center"/>
          </w:tcPr>
          <w:p w14:paraId="199198FD" w14:textId="77777777" w:rsidR="00B14C3E" w:rsidRPr="00E209DD" w:rsidRDefault="00B14C3E" w:rsidP="004D0D00">
            <w:pPr>
              <w:pStyle w:val="numerowanie123"/>
              <w:spacing w:before="0"/>
            </w:pPr>
            <w:r w:rsidRPr="00E209DD">
              <w:t>OW-N</w:t>
            </w:r>
          </w:p>
        </w:tc>
        <w:tc>
          <w:tcPr>
            <w:tcW w:w="1355" w:type="dxa"/>
            <w:noWrap/>
            <w:vAlign w:val="center"/>
            <w:hideMark/>
          </w:tcPr>
          <w:p w14:paraId="01A6ED5E" w14:textId="3855B270" w:rsidR="00B14C3E" w:rsidRPr="00D87DC7" w:rsidRDefault="00611D4A" w:rsidP="00EE7E7D">
            <w:pPr>
              <w:keepNext/>
              <w:jc w:val="center"/>
            </w:pPr>
            <w:r w:rsidRPr="00D87DC7">
              <w:t>3</w:t>
            </w:r>
          </w:p>
        </w:tc>
      </w:tr>
    </w:tbl>
    <w:p w14:paraId="59220AE2" w14:textId="77777777" w:rsidR="00B14C3E" w:rsidRDefault="00B14C3E" w:rsidP="00B14C3E">
      <w:pPr>
        <w:pStyle w:val="numerowanie123"/>
        <w:numPr>
          <w:ilvl w:val="0"/>
          <w:numId w:val="18"/>
        </w:numPr>
        <w:spacing w:before="120"/>
        <w:ind w:left="426"/>
      </w:pPr>
      <w:r w:rsidRPr="004F7D3B">
        <w:t>Wszystkie głosowania wyborcze, z wyjątkiem wyboru komisji skrutacyjnych, są tajne.</w:t>
      </w:r>
    </w:p>
    <w:p w14:paraId="0A085BD1" w14:textId="77777777" w:rsidR="00B14C3E" w:rsidRDefault="00B14C3E" w:rsidP="00B14C3E">
      <w:pPr>
        <w:pStyle w:val="numerowanie123"/>
        <w:numPr>
          <w:ilvl w:val="0"/>
          <w:numId w:val="18"/>
        </w:numPr>
        <w:spacing w:before="120"/>
        <w:ind w:left="426"/>
      </w:pPr>
      <w:r>
        <w:t>Głosowanie może odbywać się w turach organizowanych w trakcie jednego dnia.</w:t>
      </w:r>
    </w:p>
    <w:p w14:paraId="7DB720FC" w14:textId="77777777" w:rsidR="00B14C3E" w:rsidRDefault="00B14C3E" w:rsidP="00B14C3E">
      <w:pPr>
        <w:pStyle w:val="numerowanie123"/>
        <w:numPr>
          <w:ilvl w:val="0"/>
          <w:numId w:val="18"/>
        </w:numPr>
        <w:spacing w:before="120"/>
        <w:ind w:left="426"/>
      </w:pPr>
      <w:r>
        <w:t>Głosowanie jest ważne niezależnie od liczby osób głosujących.</w:t>
      </w:r>
    </w:p>
    <w:p w14:paraId="75796F5C" w14:textId="244DF554" w:rsidR="00B14C3E" w:rsidRDefault="00B14C3E" w:rsidP="00B14C3E">
      <w:pPr>
        <w:pStyle w:val="numerowanie123"/>
        <w:numPr>
          <w:ilvl w:val="0"/>
          <w:numId w:val="18"/>
        </w:numPr>
        <w:spacing w:before="120"/>
        <w:ind w:left="426"/>
      </w:pPr>
      <w:r w:rsidRPr="00AA0B10">
        <w:t>Zgłoszenia kandydatów</w:t>
      </w:r>
      <w:r>
        <w:t xml:space="preserve"> </w:t>
      </w:r>
      <w:r w:rsidRPr="00AA0B10">
        <w:t xml:space="preserve">składane są </w:t>
      </w:r>
      <w:r>
        <w:t xml:space="preserve">pisemnie do </w:t>
      </w:r>
      <w:r w:rsidRPr="00AA0B10">
        <w:t>przewodniczącego właściwej komisji wyborczej w</w:t>
      </w:r>
      <w:r>
        <w:t xml:space="preserve"> okresie </w:t>
      </w:r>
      <w:r w:rsidR="0072046F">
        <w:rPr>
          <w:b/>
        </w:rPr>
        <w:t>ustalonym w oparciu o odrębne obwieszczenie Uczelnianej Komisji Wyborczej</w:t>
      </w:r>
      <w:r>
        <w:rPr>
          <w:b/>
        </w:rPr>
        <w:t xml:space="preserve">, </w:t>
      </w:r>
      <w:r w:rsidRPr="008C2C53">
        <w:t>wraz ze zgodą na kandydowanie i oświadczenie</w:t>
      </w:r>
      <w:r>
        <w:t>m wymaganym przez U</w:t>
      </w:r>
      <w:r w:rsidRPr="008C2C53">
        <w:t>stawę</w:t>
      </w:r>
      <w:r>
        <w:t xml:space="preserve"> – </w:t>
      </w:r>
      <w:r w:rsidRPr="008C2C53">
        <w:t>§110 ust. 4 pkt 2 Statutu.</w:t>
      </w:r>
      <w:r>
        <w:t xml:space="preserve"> W zgłoszeniu kandydat podaje również dyscyplinę naukową</w:t>
      </w:r>
      <w:r w:rsidR="00D87DC7">
        <w:t>,</w:t>
      </w:r>
      <w:r>
        <w:t xml:space="preserve"> o której mowa w pkt. 2 (dotyczy okręgów wyborczych </w:t>
      </w:r>
      <w:r w:rsidRPr="00B07391">
        <w:t>OW-H, OW-S, OW-P, OW-</w:t>
      </w:r>
      <w:proofErr w:type="spellStart"/>
      <w:r w:rsidRPr="00B07391">
        <w:t>Sz</w:t>
      </w:r>
      <w:proofErr w:type="spellEnd"/>
      <w:r w:rsidRPr="00B07391">
        <w:t>, OW-T</w:t>
      </w:r>
      <w:r>
        <w:t>). Wzory zgłoszeń przedstawione są w części VI niniejszego regulaminu.</w:t>
      </w:r>
    </w:p>
    <w:p w14:paraId="4EB21A60" w14:textId="77777777" w:rsidR="00B14C3E" w:rsidRDefault="00B14C3E" w:rsidP="00B14C3E">
      <w:pPr>
        <w:pStyle w:val="numerowanie123"/>
        <w:numPr>
          <w:ilvl w:val="0"/>
          <w:numId w:val="18"/>
        </w:numPr>
        <w:spacing w:before="120"/>
        <w:ind w:left="426"/>
      </w:pPr>
      <w:r w:rsidRPr="00E209DD">
        <w:t xml:space="preserve">Listą osób głosujących jest lista z podpisami potwierdzającymi pobranie karty </w:t>
      </w:r>
      <w:r>
        <w:t>do głosowania w każdej z tur.</w:t>
      </w:r>
    </w:p>
    <w:p w14:paraId="24603F28" w14:textId="5DC95C13" w:rsidR="00F8087A" w:rsidRPr="00CD044F" w:rsidRDefault="00F8087A" w:rsidP="00F8087A">
      <w:pPr>
        <w:pStyle w:val="Akapitzlist"/>
        <w:numPr>
          <w:ilvl w:val="0"/>
          <w:numId w:val="18"/>
        </w:numPr>
        <w:ind w:left="426"/>
        <w:jc w:val="both"/>
      </w:pPr>
      <w:r w:rsidRPr="00CD044F">
        <w:t xml:space="preserve">Głosowanie odbywa się na karcie do głosowania (wg wzoru podanego w części IV i V niniejszego regulaminu), która zawiera imiona i nazwiska kandydatów z wymienioną dyscypliną (o której mowa w pkt. 2) z podziałem na grupy, o których mowa w pkt. 6 zależnie od okręgu wyborczego. Przy każdym imieniu i nazwisku występują słowa TAK, NIE, WSTRZYMUJĘ SIĘ, co oznacza, odpowiednio: udzielenie poparcia, nieudzielenie poparcia, wstrzymanie się od wyrażenia opinii. </w:t>
      </w:r>
      <w:r w:rsidRPr="008A56AC">
        <w:t xml:space="preserve">Karta do </w:t>
      </w:r>
      <w:r w:rsidR="00B27A80" w:rsidRPr="008A56AC">
        <w:t>głosow</w:t>
      </w:r>
      <w:r w:rsidR="00D87DC7">
        <w:t>a</w:t>
      </w:r>
      <w:r w:rsidR="00B27A80" w:rsidRPr="008A56AC">
        <w:t>nia zawiera listę imion i </w:t>
      </w:r>
      <w:r w:rsidRPr="008A56AC">
        <w:t>nazwisk w układzie alfabetycznym</w:t>
      </w:r>
      <w:r w:rsidR="00B14C3E" w:rsidRPr="008A56AC">
        <w:t xml:space="preserve">, </w:t>
      </w:r>
      <w:r w:rsidR="00B27A80" w:rsidRPr="008A56AC">
        <w:t>z podziałem na dyscypliny</w:t>
      </w:r>
      <w:r w:rsidRPr="00CD044F">
        <w:t>. Oddanie głosu odbywa się wyłącznie przez pozostawienie właściwego słowa i skreślenie pozostałych.</w:t>
      </w:r>
    </w:p>
    <w:p w14:paraId="1B63A100" w14:textId="77777777" w:rsidR="00F8087A" w:rsidRPr="00CC785E" w:rsidRDefault="00F8087A" w:rsidP="00B14C3E">
      <w:pPr>
        <w:pStyle w:val="numerowanie123"/>
        <w:numPr>
          <w:ilvl w:val="0"/>
          <w:numId w:val="18"/>
        </w:numPr>
        <w:spacing w:before="120"/>
        <w:ind w:left="426"/>
      </w:pPr>
      <w:r w:rsidRPr="00CC785E">
        <w:t>Głos jest nieważny, gdy poparcia udzielono większej liczbie kandydatów niż jest miejsc mandatowych wg pkt. 11 i jednocześnie wg pkt. 21 (nie dotyczy okręgów wyborczych OW-D, OW-N) lub gdy nie można odczytać woli wyborcy.</w:t>
      </w:r>
    </w:p>
    <w:p w14:paraId="58242AB5" w14:textId="77777777" w:rsidR="00F8087A" w:rsidRPr="00B14C3E" w:rsidRDefault="00F8087A" w:rsidP="00F8087A">
      <w:pPr>
        <w:pStyle w:val="numerowanie123"/>
        <w:numPr>
          <w:ilvl w:val="0"/>
          <w:numId w:val="18"/>
        </w:numPr>
        <w:ind w:left="426"/>
      </w:pPr>
      <w:r w:rsidRPr="00B14C3E">
        <w:t>Wybór kandydata (uzyskanie mandatu) następuje, gdy są łącznie spełnione następujące warunki:</w:t>
      </w:r>
    </w:p>
    <w:p w14:paraId="7E8733F2" w14:textId="77777777" w:rsidR="00F8087A" w:rsidRPr="00B14C3E" w:rsidRDefault="00F8087A" w:rsidP="00F8087A">
      <w:pPr>
        <w:pStyle w:val="numerowanie123"/>
        <w:numPr>
          <w:ilvl w:val="0"/>
          <w:numId w:val="12"/>
        </w:numPr>
      </w:pPr>
      <w:r w:rsidRPr="00B14C3E">
        <w:t xml:space="preserve">kandydat uzyskał więcej niż połowę głosów ważnych </w:t>
      </w:r>
    </w:p>
    <w:p w14:paraId="23E0D515" w14:textId="77777777" w:rsidR="00F8087A" w:rsidRPr="00B14C3E" w:rsidRDefault="00F8087A" w:rsidP="00F8087A">
      <w:pPr>
        <w:pStyle w:val="numerowanie123"/>
        <w:ind w:left="786" w:firstLine="0"/>
      </w:pPr>
      <w:r w:rsidRPr="00B14C3E">
        <w:t>oraz</w:t>
      </w:r>
    </w:p>
    <w:p w14:paraId="035B5E60" w14:textId="5C1D4916" w:rsidR="00F8087A" w:rsidRPr="00B14C3E" w:rsidRDefault="00F8087A" w:rsidP="00B14C3E">
      <w:pPr>
        <w:pStyle w:val="numerowanie123"/>
        <w:numPr>
          <w:ilvl w:val="0"/>
          <w:numId w:val="12"/>
        </w:numPr>
      </w:pPr>
      <w:r w:rsidRPr="00B14C3E">
        <w:t>liczba głosów</w:t>
      </w:r>
      <w:r w:rsidR="006E2692">
        <w:t>,</w:t>
      </w:r>
      <w:r w:rsidRPr="00B14C3E">
        <w:t xml:space="preserve"> jaką uzyskał kandydat</w:t>
      </w:r>
      <w:r w:rsidR="006E2692">
        <w:t>,</w:t>
      </w:r>
      <w:r w:rsidRPr="00B14C3E">
        <w:t xml:space="preserve"> jest wystarczająca, aby uzyskać miejsce mandato</w:t>
      </w:r>
      <w:r w:rsidR="006E2692">
        <w:t>we zgodnie z pkt. 11 i pkt. 21.</w:t>
      </w:r>
    </w:p>
    <w:p w14:paraId="071AE54A" w14:textId="77777777" w:rsidR="00B14C3E" w:rsidRDefault="00B14C3E" w:rsidP="00B14C3E">
      <w:pPr>
        <w:pStyle w:val="numerowanie123"/>
        <w:spacing w:before="600" w:after="240"/>
        <w:ind w:left="786" w:firstLine="0"/>
        <w:rPr>
          <w:b/>
          <w:i/>
        </w:rPr>
      </w:pPr>
      <w:r w:rsidRPr="00845264">
        <w:rPr>
          <w:b/>
          <w:i/>
        </w:rPr>
        <w:t xml:space="preserve">Część II </w:t>
      </w:r>
      <w:r>
        <w:rPr>
          <w:b/>
          <w:i/>
        </w:rPr>
        <w:t xml:space="preserve">Wybory </w:t>
      </w:r>
      <w:r w:rsidRPr="00845264">
        <w:rPr>
          <w:b/>
          <w:i/>
        </w:rPr>
        <w:t>w okręgach wyborczych OW-H, OW-S, OW-P, OW-</w:t>
      </w:r>
      <w:proofErr w:type="spellStart"/>
      <w:r w:rsidRPr="00845264">
        <w:rPr>
          <w:b/>
          <w:i/>
        </w:rPr>
        <w:t>Sz</w:t>
      </w:r>
      <w:proofErr w:type="spellEnd"/>
      <w:r w:rsidRPr="00845264">
        <w:rPr>
          <w:b/>
          <w:i/>
        </w:rPr>
        <w:t>, OW-T</w:t>
      </w:r>
    </w:p>
    <w:p w14:paraId="322D12B8" w14:textId="77777777" w:rsidR="00F8087A" w:rsidRPr="00A906AD" w:rsidRDefault="00F8087A" w:rsidP="00B14C3E">
      <w:pPr>
        <w:pStyle w:val="Akapitzlist"/>
        <w:numPr>
          <w:ilvl w:val="0"/>
          <w:numId w:val="18"/>
        </w:numPr>
        <w:spacing w:before="120"/>
        <w:ind w:left="426"/>
      </w:pPr>
      <w:r w:rsidRPr="00A906AD">
        <w:t xml:space="preserve">Głosowania w kuriach A i B dokonuje się według tych samych zasad, natomiast może </w:t>
      </w:r>
      <w:r>
        <w:t xml:space="preserve">ono </w:t>
      </w:r>
      <w:r w:rsidRPr="00A906AD">
        <w:t>być organizowane w różnych terminach.</w:t>
      </w:r>
    </w:p>
    <w:p w14:paraId="4E5906AE" w14:textId="65BFC7F7" w:rsidR="008A56AC" w:rsidRPr="000116DA" w:rsidRDefault="00F8087A" w:rsidP="008A56AC">
      <w:pPr>
        <w:pStyle w:val="numerowanie123"/>
        <w:numPr>
          <w:ilvl w:val="0"/>
          <w:numId w:val="18"/>
        </w:numPr>
        <w:spacing w:before="120" w:after="240"/>
        <w:ind w:left="426"/>
      </w:pPr>
      <w:r>
        <w:t>W</w:t>
      </w:r>
      <w:r w:rsidRPr="007E1A49">
        <w:t xml:space="preserve"> </w:t>
      </w:r>
      <w:r>
        <w:t>okręgach wyborczych</w:t>
      </w:r>
      <w:r w:rsidR="00B14C3E">
        <w:t>:</w:t>
      </w:r>
      <w:r>
        <w:t xml:space="preserve"> OW-H, OW-S, OW-P, OW-</w:t>
      </w:r>
      <w:proofErr w:type="spellStart"/>
      <w:r>
        <w:t>Sz</w:t>
      </w:r>
      <w:proofErr w:type="spellEnd"/>
      <w:r>
        <w:t xml:space="preserve">, OW-T, </w:t>
      </w:r>
      <w:r w:rsidRPr="007E1A49">
        <w:t xml:space="preserve">nie może być obsadzonych więcej niż </w:t>
      </w:r>
      <w:r w:rsidRPr="00B14C3E">
        <w:t>P</w:t>
      </w:r>
      <w:r w:rsidRPr="007E1A49">
        <w:t xml:space="preserve"> miejsc przez przedstawicieli jednej dyscypliny z tytułem profesora lub st</w:t>
      </w:r>
      <w:r>
        <w:t xml:space="preserve">anowiskiem profesora Uczelni i </w:t>
      </w:r>
      <w:r w:rsidRPr="00B14C3E">
        <w:t>NP</w:t>
      </w:r>
      <w:r w:rsidRPr="007E1A49">
        <w:t xml:space="preserve"> miejsc przez przedstawicieli jednej dyscypliny nieposiadających tytułu</w:t>
      </w:r>
      <w:r w:rsidR="00B14C3E">
        <w:t xml:space="preserve"> profesora lub stanowiska</w:t>
      </w:r>
      <w:r w:rsidRPr="007E1A49">
        <w:t xml:space="preserve"> profesora Uczelni – wartości </w:t>
      </w:r>
      <w:r>
        <w:t>P i NP</w:t>
      </w:r>
      <w:r w:rsidRPr="007E1A49">
        <w:t xml:space="preserve"> dla poszczególnych </w:t>
      </w:r>
      <w:r>
        <w:t>okręgów wyborczych podane są w T</w:t>
      </w:r>
      <w:r w:rsidRPr="007E1A49">
        <w:t>abeli</w:t>
      </w:r>
      <w:r>
        <w:t xml:space="preserve"> 4</w:t>
      </w:r>
      <w:r w:rsidRPr="007E1A49">
        <w:t>.</w:t>
      </w:r>
      <w:r w:rsidR="008A56AC" w:rsidRPr="000116DA">
        <w:t>W</w:t>
      </w:r>
      <w:r w:rsidR="008A56AC" w:rsidRPr="000116DA">
        <w:rPr>
          <w:shd w:val="clear" w:color="auto" w:fill="FFFFFF"/>
        </w:rPr>
        <w:t>artości P i NP wynikają z procentowego udziału dyscyplin w Okręgach Wyborczych.</w:t>
      </w:r>
    </w:p>
    <w:tbl>
      <w:tblPr>
        <w:tblStyle w:val="Tabela-Siatka"/>
        <w:tblW w:w="0" w:type="auto"/>
        <w:tblInd w:w="250" w:type="dxa"/>
        <w:tblLook w:val="04A0" w:firstRow="1" w:lastRow="0" w:firstColumn="1" w:lastColumn="0" w:noHBand="0" w:noVBand="1"/>
      </w:tblPr>
      <w:tblGrid>
        <w:gridCol w:w="5954"/>
        <w:gridCol w:w="1134"/>
        <w:gridCol w:w="992"/>
        <w:gridCol w:w="850"/>
      </w:tblGrid>
      <w:tr w:rsidR="00F8087A" w:rsidRPr="00E209DD" w14:paraId="490547D0" w14:textId="77777777" w:rsidTr="00B14C3E">
        <w:trPr>
          <w:trHeight w:val="397"/>
        </w:trPr>
        <w:tc>
          <w:tcPr>
            <w:tcW w:w="7088" w:type="dxa"/>
            <w:gridSpan w:val="2"/>
            <w:noWrap/>
            <w:vAlign w:val="center"/>
            <w:hideMark/>
          </w:tcPr>
          <w:p w14:paraId="0B768D8F" w14:textId="77777777" w:rsidR="00F8087A" w:rsidRPr="00E209DD" w:rsidRDefault="00F8087A" w:rsidP="004D0D00">
            <w:pPr>
              <w:pStyle w:val="numerowanie123"/>
              <w:spacing w:before="0"/>
              <w:jc w:val="center"/>
              <w:rPr>
                <w:b/>
                <w:bCs/>
              </w:rPr>
            </w:pPr>
            <w:r w:rsidRPr="00E209DD">
              <w:rPr>
                <w:b/>
                <w:bCs/>
              </w:rPr>
              <w:t>Okręg</w:t>
            </w:r>
          </w:p>
        </w:tc>
        <w:tc>
          <w:tcPr>
            <w:tcW w:w="992" w:type="dxa"/>
            <w:noWrap/>
            <w:vAlign w:val="center"/>
            <w:hideMark/>
          </w:tcPr>
          <w:p w14:paraId="5E2151F5" w14:textId="77777777" w:rsidR="00F8087A" w:rsidRPr="00E209DD" w:rsidRDefault="00F8087A" w:rsidP="004D0D00">
            <w:pPr>
              <w:pStyle w:val="numerowanie123"/>
              <w:spacing w:before="0"/>
              <w:jc w:val="center"/>
            </w:pPr>
            <w:r>
              <w:t>P</w:t>
            </w:r>
          </w:p>
        </w:tc>
        <w:tc>
          <w:tcPr>
            <w:tcW w:w="850" w:type="dxa"/>
            <w:noWrap/>
            <w:vAlign w:val="center"/>
            <w:hideMark/>
          </w:tcPr>
          <w:p w14:paraId="3F5207E2" w14:textId="77777777" w:rsidR="00F8087A" w:rsidRPr="00E209DD" w:rsidRDefault="00F8087A" w:rsidP="004D0D00">
            <w:pPr>
              <w:pStyle w:val="numerowanie123"/>
              <w:spacing w:before="0"/>
              <w:jc w:val="center"/>
            </w:pPr>
            <w:r>
              <w:t>NP</w:t>
            </w:r>
          </w:p>
        </w:tc>
      </w:tr>
      <w:tr w:rsidR="00F8087A" w:rsidRPr="00E209DD" w14:paraId="6728E709" w14:textId="77777777" w:rsidTr="00B14C3E">
        <w:trPr>
          <w:trHeight w:val="397"/>
        </w:trPr>
        <w:tc>
          <w:tcPr>
            <w:tcW w:w="5954" w:type="dxa"/>
            <w:noWrap/>
            <w:vAlign w:val="center"/>
            <w:hideMark/>
          </w:tcPr>
          <w:p w14:paraId="6AA0C0D0" w14:textId="77777777" w:rsidR="00F8087A" w:rsidRPr="00E209DD" w:rsidRDefault="00F8087A" w:rsidP="004D0D00">
            <w:pPr>
              <w:pStyle w:val="numerowanie123"/>
              <w:spacing w:before="0"/>
              <w:jc w:val="left"/>
            </w:pPr>
            <w:r w:rsidRPr="00E209DD">
              <w:t>dziedzina nauk humanistycznych</w:t>
            </w:r>
          </w:p>
        </w:tc>
        <w:tc>
          <w:tcPr>
            <w:tcW w:w="1134" w:type="dxa"/>
            <w:noWrap/>
            <w:vAlign w:val="center"/>
            <w:hideMark/>
          </w:tcPr>
          <w:p w14:paraId="3411EBFE" w14:textId="77777777" w:rsidR="00F8087A" w:rsidRPr="00E209DD" w:rsidRDefault="00F8087A" w:rsidP="004D0D00">
            <w:pPr>
              <w:pStyle w:val="numerowanie123"/>
              <w:spacing w:before="0"/>
              <w:jc w:val="left"/>
            </w:pPr>
            <w:r w:rsidRPr="00E209DD">
              <w:t>OW-H</w:t>
            </w:r>
          </w:p>
        </w:tc>
        <w:tc>
          <w:tcPr>
            <w:tcW w:w="992" w:type="dxa"/>
            <w:noWrap/>
            <w:vAlign w:val="center"/>
            <w:hideMark/>
          </w:tcPr>
          <w:p w14:paraId="2E972F7D" w14:textId="77317899" w:rsidR="00F8087A" w:rsidRPr="00E069C6" w:rsidRDefault="00023FD8" w:rsidP="004D0D00">
            <w:pPr>
              <w:pStyle w:val="numerowanie123"/>
              <w:spacing w:before="0"/>
              <w:jc w:val="center"/>
            </w:pPr>
            <w:r w:rsidRPr="00E069C6">
              <w:t>2</w:t>
            </w:r>
          </w:p>
        </w:tc>
        <w:tc>
          <w:tcPr>
            <w:tcW w:w="850" w:type="dxa"/>
            <w:noWrap/>
            <w:vAlign w:val="center"/>
            <w:hideMark/>
          </w:tcPr>
          <w:p w14:paraId="79059B6F" w14:textId="5A4172D2" w:rsidR="00F8087A" w:rsidRPr="00E069C6" w:rsidRDefault="00023FD8" w:rsidP="004D0D00">
            <w:pPr>
              <w:pStyle w:val="numerowanie123"/>
              <w:spacing w:before="0"/>
              <w:jc w:val="center"/>
            </w:pPr>
            <w:r w:rsidRPr="00E069C6">
              <w:t>1</w:t>
            </w:r>
          </w:p>
        </w:tc>
      </w:tr>
      <w:tr w:rsidR="00F8087A" w:rsidRPr="00E209DD" w14:paraId="4F18F374" w14:textId="77777777" w:rsidTr="00B14C3E">
        <w:trPr>
          <w:trHeight w:val="397"/>
        </w:trPr>
        <w:tc>
          <w:tcPr>
            <w:tcW w:w="5954" w:type="dxa"/>
            <w:noWrap/>
            <w:vAlign w:val="center"/>
            <w:hideMark/>
          </w:tcPr>
          <w:p w14:paraId="27342BE6" w14:textId="77777777" w:rsidR="00F8087A" w:rsidRPr="00E209DD" w:rsidRDefault="00F8087A" w:rsidP="004D0D00">
            <w:pPr>
              <w:pStyle w:val="numerowanie123"/>
              <w:spacing w:before="0"/>
              <w:jc w:val="left"/>
            </w:pPr>
            <w:r w:rsidRPr="00E209DD">
              <w:t>dziedzina nauk społecznych</w:t>
            </w:r>
          </w:p>
        </w:tc>
        <w:tc>
          <w:tcPr>
            <w:tcW w:w="1134" w:type="dxa"/>
            <w:noWrap/>
            <w:vAlign w:val="center"/>
            <w:hideMark/>
          </w:tcPr>
          <w:p w14:paraId="1784D20D" w14:textId="77777777" w:rsidR="00F8087A" w:rsidRPr="00E209DD" w:rsidRDefault="00F8087A" w:rsidP="004D0D00">
            <w:pPr>
              <w:pStyle w:val="numerowanie123"/>
              <w:spacing w:before="0"/>
              <w:jc w:val="left"/>
            </w:pPr>
            <w:r w:rsidRPr="00E209DD">
              <w:t>OW-S</w:t>
            </w:r>
          </w:p>
        </w:tc>
        <w:tc>
          <w:tcPr>
            <w:tcW w:w="992" w:type="dxa"/>
            <w:noWrap/>
            <w:vAlign w:val="center"/>
            <w:hideMark/>
          </w:tcPr>
          <w:p w14:paraId="5D7AF8BD" w14:textId="3FEC742D" w:rsidR="00F8087A" w:rsidRPr="00E069C6" w:rsidRDefault="00023FD8" w:rsidP="004D0D00">
            <w:pPr>
              <w:pStyle w:val="numerowanie123"/>
              <w:spacing w:before="0"/>
              <w:jc w:val="center"/>
            </w:pPr>
            <w:r w:rsidRPr="00E069C6">
              <w:t>1</w:t>
            </w:r>
          </w:p>
        </w:tc>
        <w:tc>
          <w:tcPr>
            <w:tcW w:w="850" w:type="dxa"/>
            <w:noWrap/>
            <w:vAlign w:val="center"/>
            <w:hideMark/>
          </w:tcPr>
          <w:p w14:paraId="51A55775" w14:textId="1BDED4DB" w:rsidR="00F8087A" w:rsidRPr="00E069C6" w:rsidRDefault="00023FD8" w:rsidP="004D0D00">
            <w:pPr>
              <w:pStyle w:val="numerowanie123"/>
              <w:spacing w:before="0"/>
              <w:jc w:val="center"/>
            </w:pPr>
            <w:r w:rsidRPr="00E069C6">
              <w:t>1</w:t>
            </w:r>
          </w:p>
        </w:tc>
      </w:tr>
      <w:tr w:rsidR="00F8087A" w:rsidRPr="00E209DD" w14:paraId="26A09FD3" w14:textId="77777777" w:rsidTr="00B14C3E">
        <w:trPr>
          <w:trHeight w:val="397"/>
        </w:trPr>
        <w:tc>
          <w:tcPr>
            <w:tcW w:w="5954" w:type="dxa"/>
            <w:noWrap/>
            <w:vAlign w:val="center"/>
            <w:hideMark/>
          </w:tcPr>
          <w:p w14:paraId="0B407BB7" w14:textId="77777777" w:rsidR="00F8087A" w:rsidRPr="00E209DD" w:rsidRDefault="00F8087A" w:rsidP="004D0D00">
            <w:pPr>
              <w:pStyle w:val="numerowanie123"/>
              <w:spacing w:before="0"/>
              <w:jc w:val="left"/>
            </w:pPr>
            <w:r w:rsidRPr="00E209DD">
              <w:t>dziedzina nauk ścisłych i przyrodniczych</w:t>
            </w:r>
          </w:p>
        </w:tc>
        <w:tc>
          <w:tcPr>
            <w:tcW w:w="1134" w:type="dxa"/>
            <w:noWrap/>
            <w:vAlign w:val="center"/>
            <w:hideMark/>
          </w:tcPr>
          <w:p w14:paraId="43D6D566" w14:textId="77777777" w:rsidR="00F8087A" w:rsidRPr="00E209DD" w:rsidRDefault="00F8087A" w:rsidP="004D0D00">
            <w:pPr>
              <w:pStyle w:val="numerowanie123"/>
              <w:spacing w:before="0"/>
              <w:jc w:val="left"/>
            </w:pPr>
            <w:r w:rsidRPr="00E209DD">
              <w:t>OW-P</w:t>
            </w:r>
          </w:p>
        </w:tc>
        <w:tc>
          <w:tcPr>
            <w:tcW w:w="992" w:type="dxa"/>
            <w:noWrap/>
            <w:vAlign w:val="center"/>
            <w:hideMark/>
          </w:tcPr>
          <w:p w14:paraId="23C5938E" w14:textId="6D31C015" w:rsidR="00F8087A" w:rsidRPr="00E069C6" w:rsidRDefault="00023FD8" w:rsidP="004D0D00">
            <w:pPr>
              <w:pStyle w:val="numerowanie123"/>
              <w:spacing w:before="0"/>
              <w:jc w:val="center"/>
            </w:pPr>
            <w:r w:rsidRPr="00E069C6">
              <w:t>1</w:t>
            </w:r>
          </w:p>
        </w:tc>
        <w:tc>
          <w:tcPr>
            <w:tcW w:w="850" w:type="dxa"/>
            <w:noWrap/>
            <w:vAlign w:val="center"/>
            <w:hideMark/>
          </w:tcPr>
          <w:p w14:paraId="6DBA7ED5" w14:textId="4E98A4FB" w:rsidR="00F8087A" w:rsidRPr="00E069C6" w:rsidRDefault="00023FD8" w:rsidP="004D0D00">
            <w:pPr>
              <w:pStyle w:val="numerowanie123"/>
              <w:spacing w:before="0"/>
              <w:jc w:val="center"/>
            </w:pPr>
            <w:r w:rsidRPr="00E069C6">
              <w:t>1</w:t>
            </w:r>
          </w:p>
        </w:tc>
      </w:tr>
      <w:tr w:rsidR="00F8087A" w:rsidRPr="00E209DD" w14:paraId="2423D71F" w14:textId="77777777" w:rsidTr="00B14C3E">
        <w:trPr>
          <w:trHeight w:val="397"/>
        </w:trPr>
        <w:tc>
          <w:tcPr>
            <w:tcW w:w="5954" w:type="dxa"/>
            <w:noWrap/>
            <w:vAlign w:val="center"/>
            <w:hideMark/>
          </w:tcPr>
          <w:p w14:paraId="7B203173" w14:textId="77777777" w:rsidR="00F8087A" w:rsidRPr="00E209DD" w:rsidRDefault="00F8087A" w:rsidP="004D0D00">
            <w:pPr>
              <w:pStyle w:val="numerowanie123"/>
              <w:spacing w:before="0"/>
              <w:jc w:val="left"/>
            </w:pPr>
            <w:r w:rsidRPr="00E209DD">
              <w:t>dziedzina sztuki</w:t>
            </w:r>
          </w:p>
        </w:tc>
        <w:tc>
          <w:tcPr>
            <w:tcW w:w="1134" w:type="dxa"/>
            <w:noWrap/>
            <w:vAlign w:val="center"/>
            <w:hideMark/>
          </w:tcPr>
          <w:p w14:paraId="1D15F3C7" w14:textId="77777777" w:rsidR="00F8087A" w:rsidRPr="00E209DD" w:rsidRDefault="00F8087A" w:rsidP="004D0D00">
            <w:pPr>
              <w:pStyle w:val="numerowanie123"/>
              <w:spacing w:before="0"/>
              <w:jc w:val="left"/>
            </w:pPr>
            <w:r w:rsidRPr="00E209DD">
              <w:t>OW-</w:t>
            </w:r>
            <w:proofErr w:type="spellStart"/>
            <w:r w:rsidRPr="00E209DD">
              <w:t>Sz</w:t>
            </w:r>
            <w:proofErr w:type="spellEnd"/>
          </w:p>
        </w:tc>
        <w:tc>
          <w:tcPr>
            <w:tcW w:w="992" w:type="dxa"/>
            <w:noWrap/>
            <w:vAlign w:val="center"/>
            <w:hideMark/>
          </w:tcPr>
          <w:p w14:paraId="6E35DB74" w14:textId="28A2C863" w:rsidR="00F8087A" w:rsidRPr="00E069C6" w:rsidRDefault="00023FD8" w:rsidP="004D0D00">
            <w:pPr>
              <w:pStyle w:val="numerowanie123"/>
              <w:spacing w:before="0"/>
              <w:jc w:val="center"/>
            </w:pPr>
            <w:r w:rsidRPr="00E069C6">
              <w:t>1</w:t>
            </w:r>
          </w:p>
        </w:tc>
        <w:tc>
          <w:tcPr>
            <w:tcW w:w="850" w:type="dxa"/>
            <w:noWrap/>
            <w:vAlign w:val="center"/>
            <w:hideMark/>
          </w:tcPr>
          <w:p w14:paraId="2330D9E4" w14:textId="50FE1FB4" w:rsidR="00F8087A" w:rsidRPr="00E069C6" w:rsidRDefault="00023FD8" w:rsidP="004D0D00">
            <w:pPr>
              <w:pStyle w:val="numerowanie123"/>
              <w:spacing w:before="0"/>
              <w:jc w:val="center"/>
            </w:pPr>
            <w:r w:rsidRPr="00E069C6">
              <w:t>1</w:t>
            </w:r>
          </w:p>
        </w:tc>
      </w:tr>
      <w:tr w:rsidR="00F8087A" w:rsidRPr="00E209DD" w14:paraId="660B297E" w14:textId="77777777" w:rsidTr="00B14C3E">
        <w:trPr>
          <w:trHeight w:val="397"/>
        </w:trPr>
        <w:tc>
          <w:tcPr>
            <w:tcW w:w="5954" w:type="dxa"/>
            <w:noWrap/>
            <w:vAlign w:val="center"/>
            <w:hideMark/>
          </w:tcPr>
          <w:p w14:paraId="0E008B32" w14:textId="77777777" w:rsidR="00F8087A" w:rsidRPr="00E209DD" w:rsidRDefault="00F8087A" w:rsidP="004D0D00">
            <w:pPr>
              <w:pStyle w:val="numerowanie123"/>
              <w:spacing w:before="0"/>
              <w:jc w:val="left"/>
            </w:pPr>
            <w:r w:rsidRPr="00E209DD">
              <w:t>dziedzina nauk inżynieryjno- technicznych</w:t>
            </w:r>
          </w:p>
        </w:tc>
        <w:tc>
          <w:tcPr>
            <w:tcW w:w="1134" w:type="dxa"/>
            <w:noWrap/>
            <w:vAlign w:val="center"/>
            <w:hideMark/>
          </w:tcPr>
          <w:p w14:paraId="45E8A2DA" w14:textId="77777777" w:rsidR="00F8087A" w:rsidRPr="00E209DD" w:rsidRDefault="00F8087A" w:rsidP="004D0D00">
            <w:pPr>
              <w:pStyle w:val="numerowanie123"/>
              <w:spacing w:before="0"/>
              <w:jc w:val="left"/>
            </w:pPr>
            <w:r w:rsidRPr="00E209DD">
              <w:t>OW-T</w:t>
            </w:r>
          </w:p>
        </w:tc>
        <w:tc>
          <w:tcPr>
            <w:tcW w:w="992" w:type="dxa"/>
            <w:noWrap/>
            <w:vAlign w:val="center"/>
            <w:hideMark/>
          </w:tcPr>
          <w:p w14:paraId="08BC6D0D" w14:textId="07EE4108" w:rsidR="00F8087A" w:rsidRPr="00E069C6" w:rsidRDefault="00023FD8" w:rsidP="004D0D00">
            <w:pPr>
              <w:pStyle w:val="numerowanie123"/>
              <w:spacing w:before="0"/>
              <w:jc w:val="center"/>
            </w:pPr>
            <w:r w:rsidRPr="00E069C6">
              <w:t>1</w:t>
            </w:r>
          </w:p>
        </w:tc>
        <w:tc>
          <w:tcPr>
            <w:tcW w:w="850" w:type="dxa"/>
            <w:noWrap/>
            <w:vAlign w:val="center"/>
            <w:hideMark/>
          </w:tcPr>
          <w:p w14:paraId="3FB035C2" w14:textId="40131328" w:rsidR="00F8087A" w:rsidRPr="00E069C6" w:rsidRDefault="00023FD8" w:rsidP="001C0ADE">
            <w:pPr>
              <w:pStyle w:val="numerowanie123"/>
              <w:keepNext/>
              <w:spacing w:before="0"/>
              <w:jc w:val="center"/>
            </w:pPr>
            <w:r w:rsidRPr="00E069C6">
              <w:t>0</w:t>
            </w:r>
          </w:p>
        </w:tc>
      </w:tr>
    </w:tbl>
    <w:p w14:paraId="68BAD6BF" w14:textId="291B36CB" w:rsidR="001C0ADE" w:rsidRPr="001C0ADE" w:rsidRDefault="001C0ADE" w:rsidP="001C0ADE">
      <w:pPr>
        <w:pStyle w:val="Legenda"/>
        <w:ind w:firstLine="360"/>
        <w:jc w:val="both"/>
        <w:rPr>
          <w:b w:val="0"/>
          <w:color w:val="auto"/>
          <w:sz w:val="22"/>
        </w:rPr>
      </w:pPr>
      <w:r w:rsidRPr="001C0ADE">
        <w:rPr>
          <w:b w:val="0"/>
          <w:color w:val="auto"/>
          <w:sz w:val="22"/>
        </w:rPr>
        <w:t xml:space="preserve">Tabela </w:t>
      </w:r>
      <w:r w:rsidRPr="001C0ADE">
        <w:rPr>
          <w:b w:val="0"/>
          <w:color w:val="auto"/>
          <w:sz w:val="22"/>
        </w:rPr>
        <w:fldChar w:fldCharType="begin"/>
      </w:r>
      <w:r w:rsidRPr="001C0ADE">
        <w:rPr>
          <w:b w:val="0"/>
          <w:color w:val="auto"/>
          <w:sz w:val="22"/>
        </w:rPr>
        <w:instrText xml:space="preserve"> SEQ Tabela \* ARABIC </w:instrText>
      </w:r>
      <w:r w:rsidRPr="001C0ADE">
        <w:rPr>
          <w:b w:val="0"/>
          <w:color w:val="auto"/>
          <w:sz w:val="22"/>
        </w:rPr>
        <w:fldChar w:fldCharType="separate"/>
      </w:r>
      <w:r w:rsidR="00102063">
        <w:rPr>
          <w:b w:val="0"/>
          <w:noProof/>
          <w:color w:val="auto"/>
          <w:sz w:val="22"/>
        </w:rPr>
        <w:t>4</w:t>
      </w:r>
      <w:r w:rsidRPr="001C0ADE">
        <w:rPr>
          <w:b w:val="0"/>
          <w:color w:val="auto"/>
          <w:sz w:val="22"/>
        </w:rPr>
        <w:fldChar w:fldCharType="end"/>
      </w:r>
      <w:r w:rsidRPr="001C0ADE">
        <w:rPr>
          <w:b w:val="0"/>
          <w:color w:val="auto"/>
          <w:sz w:val="22"/>
        </w:rPr>
        <w:t xml:space="preserve"> Maksymalna liczba przedstawicieli jednej dyscypliny zgodnie z pkt. 21</w:t>
      </w:r>
    </w:p>
    <w:p w14:paraId="5543B4B1" w14:textId="77777777" w:rsidR="00F8087A" w:rsidRPr="001C0ADE" w:rsidRDefault="00F8087A" w:rsidP="001C0ADE">
      <w:pPr>
        <w:pStyle w:val="numerowanie123"/>
        <w:numPr>
          <w:ilvl w:val="0"/>
          <w:numId w:val="18"/>
        </w:numPr>
        <w:spacing w:before="120"/>
        <w:ind w:left="426"/>
      </w:pPr>
      <w:r>
        <w:t xml:space="preserve">Wyniki głosowania podawane są w formie listy rankingowej, na </w:t>
      </w:r>
      <w:r w:rsidRPr="001C0ADE">
        <w:t>której znajdują się imiona i nazwiska kandydatów w kolejności określonej na podstawie liczby uzyskanych głosów – od największej (miejsce pierwsze) do najmniejszej (miejsce ostatnie).</w:t>
      </w:r>
    </w:p>
    <w:p w14:paraId="2177D60D" w14:textId="6A89A595" w:rsidR="00F8087A" w:rsidRDefault="00F8087A" w:rsidP="001C0ADE">
      <w:pPr>
        <w:pStyle w:val="numerowanie123"/>
        <w:numPr>
          <w:ilvl w:val="0"/>
          <w:numId w:val="18"/>
        </w:numPr>
        <w:spacing w:before="120"/>
        <w:ind w:left="426"/>
      </w:pPr>
      <w:r w:rsidRPr="001C0ADE">
        <w:t xml:space="preserve">Obsadzanie miejsc odbywa się na podstawie listy, o której mowa w </w:t>
      </w:r>
      <w:r>
        <w:t>pkt. 22</w:t>
      </w:r>
      <w:r w:rsidR="006E2692">
        <w:t>,</w:t>
      </w:r>
      <w:r>
        <w:t xml:space="preserve"> z </w:t>
      </w:r>
      <w:r w:rsidRPr="007E1A49">
        <w:t>zachowaniem limitu miejsc mandatowych określonych w</w:t>
      </w:r>
      <w:r>
        <w:t xml:space="preserve"> pkt. 11 i 21</w:t>
      </w:r>
      <w:r w:rsidRPr="007E1A49">
        <w:t>.</w:t>
      </w:r>
      <w:r w:rsidRPr="0037005F">
        <w:t xml:space="preserve"> </w:t>
      </w:r>
      <w:r>
        <w:t>Po każdej turze podawana jest liczba wolnych miejsc mandatowych z podziałem na dyscypliny, które uzyskały co najmniej jedno miejsce mandatowe.</w:t>
      </w:r>
    </w:p>
    <w:p w14:paraId="0D5B6BD8" w14:textId="7E133CBE" w:rsidR="00F8087A" w:rsidRDefault="00F8087A" w:rsidP="001C0ADE">
      <w:pPr>
        <w:pStyle w:val="numerowanie123"/>
        <w:numPr>
          <w:ilvl w:val="0"/>
          <w:numId w:val="18"/>
        </w:numPr>
        <w:spacing w:before="120"/>
        <w:ind w:left="426"/>
      </w:pPr>
      <w:r>
        <w:t>W przypadku nieobsadzenia wszystkich miejsc mandatowych w turze I, następuje II tura głosowania, a lista kandydatów w tej turze tworzona jest z uwzględnieniem</w:t>
      </w:r>
      <w:r w:rsidR="006E2692">
        <w:t xml:space="preserve"> następujących zasad</w:t>
      </w:r>
      <w:r>
        <w:t>:</w:t>
      </w:r>
    </w:p>
    <w:p w14:paraId="0744FD03" w14:textId="1C6BF668" w:rsidR="00F8087A" w:rsidRDefault="00F8087A" w:rsidP="00F8087A">
      <w:pPr>
        <w:pStyle w:val="numerowanie123"/>
        <w:numPr>
          <w:ilvl w:val="0"/>
          <w:numId w:val="11"/>
        </w:numPr>
      </w:pPr>
      <w:r>
        <w:t>gdy miejsce (miejsca) mandatowe nie zostało (zostały) obsadzone ze względu na uzyskanie przez kandydatów tej samej liczby gło</w:t>
      </w:r>
      <w:r w:rsidR="00B27A80">
        <w:t>sów (z zachowaniem zapisów pkt. </w:t>
      </w:r>
      <w:r>
        <w:t>19), na liście do głosowania znajdują się tylko ci kandyda</w:t>
      </w:r>
      <w:r w:rsidR="00C05CE5">
        <w:t>ci (wymienieni</w:t>
      </w:r>
      <w:r w:rsidR="00B27A80">
        <w:t xml:space="preserve"> z imienia i </w:t>
      </w:r>
      <w:r>
        <w:t xml:space="preserve">nazwiska), dla danej dyscypliny </w:t>
      </w:r>
    </w:p>
    <w:p w14:paraId="7CAB10C3" w14:textId="77777777" w:rsidR="00F8087A" w:rsidRDefault="00F8087A" w:rsidP="00F8087A">
      <w:pPr>
        <w:pStyle w:val="numerowanie123"/>
        <w:spacing w:before="0"/>
        <w:ind w:left="788" w:firstLine="0"/>
      </w:pPr>
      <w:r>
        <w:t>oraz</w:t>
      </w:r>
    </w:p>
    <w:p w14:paraId="49AEFD47" w14:textId="77777777" w:rsidR="00F8087A" w:rsidRPr="00CC785E" w:rsidRDefault="00F8087A" w:rsidP="00F8087A">
      <w:pPr>
        <w:pStyle w:val="Akapitzlist"/>
        <w:numPr>
          <w:ilvl w:val="0"/>
          <w:numId w:val="11"/>
        </w:numPr>
        <w:jc w:val="both"/>
      </w:pPr>
      <w:r w:rsidRPr="00CC785E">
        <w:t>gdy miejsca mandatowe nie zostały obsadzone ze względu na uzyskanie przez kandydata(ów) mniejszej liczby głosów niż wymagana (</w:t>
      </w:r>
      <w:r>
        <w:t>pkt. 19a</w:t>
      </w:r>
      <w:r w:rsidRPr="00CC785E">
        <w:t>), kandydatami na nieobsadzone miejsca mandatowe są osoby, które w poprzednim głosowaniu nie zostały wybrane, a uzyskały największą liczbę głosów, tj. kolejno zajęły najwyższe pozycje na liście rankingowej w obrębie reprezentowanych na liście dyscyplin. Liczba kandydatów nie może przekraczać podwójnej liczby miejsc mandatowych przewidzianych dla każdej z reprezentowanych na liście dyscyplin odliczając miejsca obsadzone, poza przypadkiem, kiedy ostatnie miejsca zajmują kandydaci z tą samą liczbą głosów.</w:t>
      </w:r>
    </w:p>
    <w:p w14:paraId="593770F9" w14:textId="16451B49" w:rsidR="00F8087A" w:rsidRPr="003F2F0A" w:rsidRDefault="00F8087A" w:rsidP="001C0ADE">
      <w:pPr>
        <w:pStyle w:val="numerowanie123"/>
        <w:numPr>
          <w:ilvl w:val="0"/>
          <w:numId w:val="18"/>
        </w:numPr>
        <w:spacing w:before="120"/>
        <w:ind w:left="426"/>
      </w:pPr>
      <w:r>
        <w:t xml:space="preserve">W </w:t>
      </w:r>
      <w:r w:rsidRPr="003F2F0A">
        <w:t xml:space="preserve">przypadku nieobsadzenia wszystkich miejsc mandatowych w turze I </w:t>
      </w:r>
      <w:proofErr w:type="spellStart"/>
      <w:r w:rsidRPr="003F2F0A">
        <w:t>i</w:t>
      </w:r>
      <w:proofErr w:type="spellEnd"/>
      <w:r w:rsidRPr="003F2F0A">
        <w:t xml:space="preserve"> turze II przeprowadza się kolejne tury głoso</w:t>
      </w:r>
      <w:r>
        <w:t>wania wg zasad opisanych w pkt. 24a) i 24b),</w:t>
      </w:r>
      <w:r w:rsidRPr="003F2F0A">
        <w:t xml:space="preserve"> przy czym gdy po przeprow</w:t>
      </w:r>
      <w:r w:rsidR="006E2692">
        <w:t>adzeniu sześciu</w:t>
      </w:r>
      <w:r w:rsidRPr="003F2F0A">
        <w:t xml:space="preserve"> tur nie nastąpi obsadzenie wszystkich miejsc mandatowych</w:t>
      </w:r>
      <w:r w:rsidR="006E2692">
        <w:t>,</w:t>
      </w:r>
      <w:r w:rsidRPr="003F2F0A">
        <w:t xml:space="preserve"> wybory zostają zakończone</w:t>
      </w:r>
      <w:r>
        <w:t>.</w:t>
      </w:r>
    </w:p>
    <w:p w14:paraId="531A08BF" w14:textId="77777777" w:rsidR="00F8087A" w:rsidRDefault="00F8087A" w:rsidP="001C0ADE">
      <w:pPr>
        <w:pStyle w:val="numerowanie123"/>
        <w:spacing w:before="600" w:after="240"/>
        <w:ind w:left="786" w:firstLine="0"/>
        <w:rPr>
          <w:b/>
          <w:i/>
        </w:rPr>
      </w:pPr>
      <w:r w:rsidRPr="00845264">
        <w:rPr>
          <w:b/>
          <w:i/>
        </w:rPr>
        <w:t xml:space="preserve">Część III </w:t>
      </w:r>
      <w:r>
        <w:rPr>
          <w:b/>
          <w:i/>
        </w:rPr>
        <w:t>Wybory</w:t>
      </w:r>
      <w:r w:rsidRPr="00845264">
        <w:rPr>
          <w:b/>
          <w:i/>
        </w:rPr>
        <w:t xml:space="preserve"> w okręgach wyborczych </w:t>
      </w:r>
      <w:r>
        <w:rPr>
          <w:b/>
          <w:i/>
        </w:rPr>
        <w:t>OW-D i OW-N</w:t>
      </w:r>
    </w:p>
    <w:p w14:paraId="10410213" w14:textId="7434728B" w:rsidR="00F8087A" w:rsidRPr="004E6D5D" w:rsidRDefault="00F8087A" w:rsidP="001C0ADE">
      <w:pPr>
        <w:pStyle w:val="Akapitzlist"/>
        <w:numPr>
          <w:ilvl w:val="0"/>
          <w:numId w:val="18"/>
        </w:numPr>
        <w:spacing w:before="120"/>
        <w:ind w:left="426"/>
      </w:pPr>
      <w:r>
        <w:t>Obsa</w:t>
      </w:r>
      <w:r w:rsidRPr="004E6D5D">
        <w:t>dzanie miejsc</w:t>
      </w:r>
      <w:r>
        <w:t xml:space="preserve"> mandatowych</w:t>
      </w:r>
      <w:r w:rsidRPr="004E6D5D">
        <w:t xml:space="preserve"> odbywa się na podstawie listy, o której mowa w</w:t>
      </w:r>
      <w:r>
        <w:t xml:space="preserve"> pkt. 22</w:t>
      </w:r>
      <w:r w:rsidR="006E2692">
        <w:t>,</w:t>
      </w:r>
      <w:r w:rsidRPr="004E6D5D">
        <w:t xml:space="preserve"> z zachowaniem limitu miejsc</w:t>
      </w:r>
      <w:r>
        <w:t xml:space="preserve"> mandatowych określonych w pkt. 11</w:t>
      </w:r>
      <w:r w:rsidR="001C0ADE">
        <w:t xml:space="preserve"> wg zasad opisanych w </w:t>
      </w:r>
      <w:r>
        <w:t>pkt. 19 a).</w:t>
      </w:r>
    </w:p>
    <w:p w14:paraId="28F94362" w14:textId="4A85074D" w:rsidR="00F8087A" w:rsidRDefault="00F8087A" w:rsidP="001C0ADE">
      <w:pPr>
        <w:pStyle w:val="numerowanie123"/>
        <w:numPr>
          <w:ilvl w:val="0"/>
          <w:numId w:val="18"/>
        </w:numPr>
        <w:spacing w:before="120"/>
        <w:ind w:left="426"/>
      </w:pPr>
      <w:r>
        <w:t>W przypadku nieobsadzenia wszystkich miejsc mandatowych w turze</w:t>
      </w:r>
      <w:r w:rsidR="006E2692">
        <w:t xml:space="preserve"> I wyborów, zarządza się II turę</w:t>
      </w:r>
      <w:r>
        <w:t xml:space="preserve"> głosowania, a lista kandyda</w:t>
      </w:r>
      <w:r w:rsidR="001C0ADE">
        <w:t>tów w tej turze tworzona jest z </w:t>
      </w:r>
      <w:r>
        <w:t>uwzględnieniem:</w:t>
      </w:r>
    </w:p>
    <w:p w14:paraId="7D9ACE14" w14:textId="6C76000B" w:rsidR="00F8087A" w:rsidRDefault="00F8087A" w:rsidP="00F8087A">
      <w:pPr>
        <w:pStyle w:val="numerowanie123"/>
        <w:numPr>
          <w:ilvl w:val="0"/>
          <w:numId w:val="15"/>
        </w:numPr>
      </w:pPr>
      <w:r>
        <w:t>gdy miejsce (miejsca) mandatowe nie zostało (zostały) obsadzone ze względu na uzyskanie przez kandydatów tej samej liczby głosów (z zachowaniem zapisów pkt. 19 a), na liście do głosowania znajdują się tylko ci kandydaci (</w:t>
      </w:r>
      <w:r w:rsidR="001C0ADE">
        <w:t>wymienieni z imienia i </w:t>
      </w:r>
      <w:r>
        <w:t>nazwiska).</w:t>
      </w:r>
    </w:p>
    <w:p w14:paraId="36E0E069" w14:textId="77777777" w:rsidR="00F8087A" w:rsidRDefault="00F8087A" w:rsidP="00F8087A">
      <w:pPr>
        <w:pStyle w:val="numerowanie123"/>
        <w:numPr>
          <w:ilvl w:val="0"/>
          <w:numId w:val="15"/>
        </w:numPr>
      </w:pPr>
      <w:r>
        <w:t>gdy miejsca mandatowe nie zostały obsadzone ze względu na uzyskanie przez kandydata(ów) mniejszej liczby głosów niż wymagana (pkt. 19 a)), k</w:t>
      </w:r>
      <w:r w:rsidRPr="005321A0">
        <w:t>andydatami na nieobsadzone miejsca mandatowe są osoby, które w poprzednim głosowaniu nie zostały wybrane, a uzyskały największą liczbę głosów, tj. kolejno zajęły najwyższe pozycje na liście rankingowej. Liczba kandydatów nie może przekraczać podwójnej liczby nieobsadzonych miejsc mandatowych, poza przypadkiem, kiedy ostatnie miejsca zajmują kandydaci z tą samą liczbą głosów.</w:t>
      </w:r>
      <w:r>
        <w:t xml:space="preserve"> </w:t>
      </w:r>
    </w:p>
    <w:p w14:paraId="7B8BF30F" w14:textId="77777777" w:rsidR="0008761B" w:rsidRDefault="00F8087A" w:rsidP="00F8087A">
      <w:pPr>
        <w:pStyle w:val="numerowanie123"/>
        <w:numPr>
          <w:ilvl w:val="0"/>
          <w:numId w:val="18"/>
        </w:numPr>
        <w:ind w:left="426"/>
      </w:pPr>
      <w:r>
        <w:t xml:space="preserve">W przypadku nieobsadzenia wszystkich miejsc mandatowych w turze I </w:t>
      </w:r>
      <w:proofErr w:type="spellStart"/>
      <w:r>
        <w:t>i</w:t>
      </w:r>
      <w:proofErr w:type="spellEnd"/>
      <w:r>
        <w:t xml:space="preserve"> turze II przeprowadza się kolejne tury głosowania wg zasad opisanych w pkt. 27, przy czym gdy po przeprowadzeniu sześciu tur nie nastąpi obsadzenie wszystkich miejsc mandatowych</w:t>
      </w:r>
      <w:r w:rsidR="006E2692">
        <w:t>,</w:t>
      </w:r>
      <w:r w:rsidR="00A42C80">
        <w:t xml:space="preserve"> wybory zostają zakończone. </w:t>
      </w:r>
    </w:p>
    <w:p w14:paraId="6C0DDB75" w14:textId="2007D633" w:rsidR="00F8087A" w:rsidRPr="00E069C6" w:rsidRDefault="0008761B" w:rsidP="00F8087A">
      <w:pPr>
        <w:pStyle w:val="numerowanie123"/>
        <w:numPr>
          <w:ilvl w:val="0"/>
          <w:numId w:val="18"/>
        </w:numPr>
        <w:ind w:left="426"/>
      </w:pPr>
      <w:r w:rsidRPr="00E069C6">
        <w:t>W okręgach wyborczych, w których nie obsadzono wszystkich miejsc mandatowych wybory uzupełniające przeprowadza się wg zasad opisanych w niniejszym Regulaminie</w:t>
      </w:r>
      <w:r w:rsidR="00E069C6" w:rsidRPr="00E069C6">
        <w:t>,</w:t>
      </w:r>
      <w:r w:rsidRPr="00E069C6">
        <w:t xml:space="preserve"> począwszy od dokonania ponownych zgłoszeń kandydatów.</w:t>
      </w:r>
    </w:p>
    <w:p w14:paraId="3B413AB9" w14:textId="77777777" w:rsidR="00461D19" w:rsidRDefault="00461D19">
      <w:pPr>
        <w:rPr>
          <w:b/>
          <w:i/>
        </w:rPr>
      </w:pPr>
      <w:r>
        <w:rPr>
          <w:b/>
          <w:i/>
        </w:rPr>
        <w:br w:type="page"/>
      </w:r>
    </w:p>
    <w:p w14:paraId="59CD01BE" w14:textId="77968603" w:rsidR="00F8087A" w:rsidRPr="006A053E" w:rsidRDefault="00F8087A" w:rsidP="00461D19">
      <w:pPr>
        <w:pStyle w:val="numerowanie123"/>
        <w:spacing w:before="600" w:after="240"/>
        <w:ind w:left="786" w:firstLine="0"/>
        <w:jc w:val="center"/>
        <w:rPr>
          <w:b/>
          <w:i/>
        </w:rPr>
      </w:pPr>
      <w:r>
        <w:rPr>
          <w:b/>
          <w:i/>
        </w:rPr>
        <w:t>Część IV</w:t>
      </w:r>
      <w:r w:rsidRPr="009F6107">
        <w:rPr>
          <w:b/>
          <w:i/>
        </w:rPr>
        <w:t xml:space="preserve"> </w:t>
      </w:r>
      <w:r w:rsidR="00C05CE5" w:rsidRPr="006A053E">
        <w:rPr>
          <w:b/>
          <w:i/>
        </w:rPr>
        <w:t>Wzór kart</w:t>
      </w:r>
      <w:r w:rsidR="000116DA" w:rsidRPr="006A053E">
        <w:rPr>
          <w:b/>
          <w:i/>
        </w:rPr>
        <w:t>y</w:t>
      </w:r>
      <w:r w:rsidRPr="006A053E">
        <w:rPr>
          <w:b/>
          <w:i/>
        </w:rPr>
        <w:t xml:space="preserve"> do głosowania w okręgach wyborczych OW-H, OW-S, OW-P, OW-</w:t>
      </w:r>
      <w:proofErr w:type="spellStart"/>
      <w:r w:rsidRPr="006A053E">
        <w:rPr>
          <w:b/>
          <w:i/>
        </w:rPr>
        <w:t>Sz</w:t>
      </w:r>
      <w:proofErr w:type="spellEnd"/>
      <w:r w:rsidRPr="006A053E">
        <w:rPr>
          <w:b/>
          <w:i/>
        </w:rPr>
        <w:t>, OW-T</w:t>
      </w:r>
    </w:p>
    <w:p w14:paraId="7A47172D" w14:textId="7E6CF915" w:rsidR="00F8087A" w:rsidRPr="006A053E" w:rsidRDefault="00F8087A" w:rsidP="00461D19">
      <w:pPr>
        <w:pStyle w:val="numerowanie123"/>
        <w:ind w:left="0" w:firstLine="0"/>
        <w:jc w:val="center"/>
        <w:rPr>
          <w:b/>
        </w:rPr>
      </w:pPr>
      <w:r w:rsidRPr="006A053E">
        <w:rPr>
          <w:b/>
        </w:rPr>
        <w:t>Karta do głosowania w wyborach</w:t>
      </w:r>
      <w:r w:rsidR="00D87DC7">
        <w:rPr>
          <w:b/>
        </w:rPr>
        <w:t xml:space="preserve"> do Senatu</w:t>
      </w:r>
      <w:r w:rsidRPr="006A053E">
        <w:rPr>
          <w:b/>
        </w:rPr>
        <w:t xml:space="preserve"> w okręgu wyborczym</w:t>
      </w:r>
      <w:r w:rsidRPr="006A053E">
        <w:rPr>
          <w:b/>
          <w:i/>
        </w:rPr>
        <w:t xml:space="preserve"> OW-H / OW-S / OW-P / OW-</w:t>
      </w:r>
      <w:proofErr w:type="spellStart"/>
      <w:r w:rsidRPr="006A053E">
        <w:rPr>
          <w:b/>
          <w:i/>
        </w:rPr>
        <w:t>Sz</w:t>
      </w:r>
      <w:proofErr w:type="spellEnd"/>
      <w:r w:rsidRPr="006A053E">
        <w:rPr>
          <w:b/>
          <w:i/>
        </w:rPr>
        <w:t xml:space="preserve"> / OW-T w kurii A</w:t>
      </w:r>
      <w:r w:rsidR="000116DA" w:rsidRPr="006A053E">
        <w:rPr>
          <w:b/>
          <w:i/>
        </w:rPr>
        <w:t>/kurii B</w:t>
      </w:r>
    </w:p>
    <w:p w14:paraId="36FA34C6" w14:textId="77777777" w:rsidR="00C05CE5" w:rsidRPr="006A053E" w:rsidRDefault="00C05CE5" w:rsidP="000116DA">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134"/>
        <w:gridCol w:w="993"/>
        <w:gridCol w:w="2268"/>
      </w:tblGrid>
      <w:tr w:rsidR="00923072" w:rsidRPr="00923072" w14:paraId="0C4A328E" w14:textId="77777777" w:rsidTr="00461D19">
        <w:trPr>
          <w:trHeight w:val="425"/>
        </w:trPr>
        <w:tc>
          <w:tcPr>
            <w:tcW w:w="8789" w:type="dxa"/>
            <w:gridSpan w:val="4"/>
            <w:shd w:val="clear" w:color="auto" w:fill="auto"/>
            <w:vAlign w:val="bottom"/>
          </w:tcPr>
          <w:p w14:paraId="1DFCF4DB" w14:textId="24D81C97" w:rsidR="00461D19" w:rsidRPr="00923072" w:rsidRDefault="00461D19" w:rsidP="004D0D00">
            <w:pPr>
              <w:pStyle w:val="Akapitzlist"/>
              <w:spacing w:line="360" w:lineRule="auto"/>
              <w:ind w:left="0"/>
              <w:jc w:val="center"/>
              <w:rPr>
                <w:color w:val="FF0000"/>
              </w:rPr>
            </w:pPr>
            <w:r w:rsidRPr="00B03068">
              <w:t>Dyscyplina: ……………….</w:t>
            </w:r>
          </w:p>
        </w:tc>
      </w:tr>
      <w:tr w:rsidR="00461D19" w:rsidRPr="000126B0" w14:paraId="4BFFBF74" w14:textId="77777777" w:rsidTr="00461D19">
        <w:tc>
          <w:tcPr>
            <w:tcW w:w="4394" w:type="dxa"/>
            <w:shd w:val="clear" w:color="auto" w:fill="auto"/>
            <w:vAlign w:val="center"/>
          </w:tcPr>
          <w:p w14:paraId="15821F85" w14:textId="18EB5310" w:rsidR="00461D19" w:rsidRPr="000126B0" w:rsidRDefault="00461D19" w:rsidP="004D0D00">
            <w:pPr>
              <w:pStyle w:val="Akapitzlist"/>
              <w:spacing w:line="360" w:lineRule="auto"/>
              <w:ind w:left="0"/>
              <w:jc w:val="center"/>
            </w:pPr>
            <w:r w:rsidRPr="000126B0">
              <w:t>Imię i nazwisko</w:t>
            </w:r>
          </w:p>
        </w:tc>
        <w:tc>
          <w:tcPr>
            <w:tcW w:w="1134" w:type="dxa"/>
            <w:shd w:val="clear" w:color="auto" w:fill="auto"/>
            <w:vAlign w:val="center"/>
          </w:tcPr>
          <w:p w14:paraId="3BFFF20E" w14:textId="77777777" w:rsidR="00461D19" w:rsidRPr="000126B0" w:rsidRDefault="00461D19" w:rsidP="00461D19">
            <w:pPr>
              <w:pStyle w:val="Akapitzlist"/>
              <w:spacing w:before="120" w:line="360" w:lineRule="auto"/>
              <w:ind w:left="0"/>
              <w:jc w:val="center"/>
            </w:pPr>
            <w:r w:rsidRPr="000126B0">
              <w:t>TAK</w:t>
            </w:r>
          </w:p>
        </w:tc>
        <w:tc>
          <w:tcPr>
            <w:tcW w:w="993" w:type="dxa"/>
            <w:shd w:val="clear" w:color="auto" w:fill="auto"/>
            <w:vAlign w:val="center"/>
          </w:tcPr>
          <w:p w14:paraId="64F5DA86" w14:textId="77777777" w:rsidR="00461D19" w:rsidRPr="000126B0" w:rsidRDefault="00461D19" w:rsidP="00461D19">
            <w:pPr>
              <w:pStyle w:val="Akapitzlist"/>
              <w:spacing w:before="120" w:line="360" w:lineRule="auto"/>
              <w:ind w:left="0"/>
              <w:jc w:val="center"/>
            </w:pPr>
            <w:r w:rsidRPr="000126B0">
              <w:t>NIE</w:t>
            </w:r>
          </w:p>
        </w:tc>
        <w:tc>
          <w:tcPr>
            <w:tcW w:w="2268" w:type="dxa"/>
            <w:shd w:val="clear" w:color="auto" w:fill="auto"/>
            <w:vAlign w:val="center"/>
          </w:tcPr>
          <w:p w14:paraId="46CD45E8" w14:textId="77777777" w:rsidR="00461D19" w:rsidRPr="000126B0" w:rsidRDefault="00461D19" w:rsidP="00461D19">
            <w:pPr>
              <w:pStyle w:val="Akapitzlist"/>
              <w:spacing w:before="120" w:line="360" w:lineRule="auto"/>
              <w:ind w:left="0"/>
              <w:jc w:val="center"/>
            </w:pPr>
            <w:r>
              <w:t>WSTRZYMUJĘ</w:t>
            </w:r>
            <w:r w:rsidRPr="000126B0">
              <w:t xml:space="preserve"> SIĘ</w:t>
            </w:r>
          </w:p>
        </w:tc>
      </w:tr>
      <w:tr w:rsidR="00461D19" w:rsidRPr="000126B0" w14:paraId="0AD2D250" w14:textId="77777777" w:rsidTr="00461D19">
        <w:tc>
          <w:tcPr>
            <w:tcW w:w="4394" w:type="dxa"/>
            <w:shd w:val="clear" w:color="auto" w:fill="auto"/>
            <w:vAlign w:val="center"/>
          </w:tcPr>
          <w:p w14:paraId="2D60ADBE" w14:textId="77777777" w:rsidR="00461D19" w:rsidRPr="000126B0" w:rsidRDefault="00461D19" w:rsidP="004D0D00">
            <w:pPr>
              <w:pStyle w:val="Akapitzlist"/>
              <w:spacing w:line="360" w:lineRule="auto"/>
              <w:ind w:left="0"/>
              <w:jc w:val="center"/>
            </w:pPr>
            <w:r>
              <w:t>…</w:t>
            </w:r>
          </w:p>
        </w:tc>
        <w:tc>
          <w:tcPr>
            <w:tcW w:w="1134" w:type="dxa"/>
            <w:shd w:val="clear" w:color="auto" w:fill="auto"/>
            <w:vAlign w:val="center"/>
          </w:tcPr>
          <w:p w14:paraId="70F61B60" w14:textId="77777777" w:rsidR="00461D19" w:rsidRPr="000126B0" w:rsidRDefault="00461D19" w:rsidP="00461D19">
            <w:pPr>
              <w:pStyle w:val="Akapitzlist"/>
              <w:spacing w:before="120" w:line="360" w:lineRule="auto"/>
              <w:ind w:left="0"/>
              <w:jc w:val="center"/>
            </w:pPr>
            <w:r w:rsidRPr="000126B0">
              <w:t>TAK</w:t>
            </w:r>
          </w:p>
        </w:tc>
        <w:tc>
          <w:tcPr>
            <w:tcW w:w="993" w:type="dxa"/>
            <w:shd w:val="clear" w:color="auto" w:fill="auto"/>
            <w:vAlign w:val="center"/>
          </w:tcPr>
          <w:p w14:paraId="2C852B69" w14:textId="77777777" w:rsidR="00461D19" w:rsidRPr="000126B0" w:rsidRDefault="00461D19" w:rsidP="00461D19">
            <w:pPr>
              <w:pStyle w:val="Akapitzlist"/>
              <w:spacing w:before="120" w:line="360" w:lineRule="auto"/>
              <w:ind w:left="0"/>
              <w:jc w:val="center"/>
            </w:pPr>
            <w:r w:rsidRPr="000126B0">
              <w:t>NIE</w:t>
            </w:r>
          </w:p>
        </w:tc>
        <w:tc>
          <w:tcPr>
            <w:tcW w:w="2268" w:type="dxa"/>
            <w:shd w:val="clear" w:color="auto" w:fill="auto"/>
            <w:vAlign w:val="center"/>
          </w:tcPr>
          <w:p w14:paraId="0BDF2673" w14:textId="77777777" w:rsidR="00461D19" w:rsidRPr="000126B0" w:rsidRDefault="00461D19" w:rsidP="00461D19">
            <w:pPr>
              <w:pStyle w:val="Akapitzlist"/>
              <w:spacing w:before="120" w:line="360" w:lineRule="auto"/>
              <w:ind w:left="0"/>
              <w:jc w:val="center"/>
            </w:pPr>
            <w:r>
              <w:t>WSTRZYMUJĘ</w:t>
            </w:r>
            <w:r w:rsidRPr="000126B0">
              <w:t xml:space="preserve"> SIĘ</w:t>
            </w:r>
          </w:p>
        </w:tc>
      </w:tr>
      <w:tr w:rsidR="00461D19" w:rsidRPr="000126B0" w14:paraId="7C811287" w14:textId="77777777" w:rsidTr="00461D19">
        <w:trPr>
          <w:trHeight w:val="353"/>
        </w:trPr>
        <w:tc>
          <w:tcPr>
            <w:tcW w:w="8789" w:type="dxa"/>
            <w:gridSpan w:val="4"/>
            <w:shd w:val="clear" w:color="auto" w:fill="auto"/>
            <w:vAlign w:val="bottom"/>
          </w:tcPr>
          <w:p w14:paraId="7A21C49F" w14:textId="77777777" w:rsidR="00461D19" w:rsidRPr="000126B0" w:rsidRDefault="00461D19" w:rsidP="004D0D00">
            <w:pPr>
              <w:pStyle w:val="Akapitzlist"/>
              <w:spacing w:line="360" w:lineRule="auto"/>
              <w:ind w:left="0"/>
              <w:jc w:val="center"/>
            </w:pPr>
            <w:r>
              <w:t>Dyscyplina: ……………….</w:t>
            </w:r>
          </w:p>
        </w:tc>
      </w:tr>
      <w:tr w:rsidR="00461D19" w:rsidRPr="000126B0" w14:paraId="55714C93" w14:textId="77777777" w:rsidTr="004D0D00">
        <w:tc>
          <w:tcPr>
            <w:tcW w:w="4394" w:type="dxa"/>
            <w:shd w:val="clear" w:color="auto" w:fill="auto"/>
            <w:vAlign w:val="center"/>
          </w:tcPr>
          <w:p w14:paraId="7EB0AE2A" w14:textId="77777777" w:rsidR="00461D19" w:rsidRPr="000126B0" w:rsidRDefault="00461D19" w:rsidP="004D0D00">
            <w:pPr>
              <w:pStyle w:val="Akapitzlist"/>
              <w:spacing w:line="360" w:lineRule="auto"/>
              <w:ind w:left="0"/>
              <w:jc w:val="center"/>
            </w:pPr>
            <w:r w:rsidRPr="000126B0">
              <w:t>Imię i nazwisko</w:t>
            </w:r>
          </w:p>
        </w:tc>
        <w:tc>
          <w:tcPr>
            <w:tcW w:w="1134" w:type="dxa"/>
            <w:shd w:val="clear" w:color="auto" w:fill="auto"/>
            <w:vAlign w:val="center"/>
          </w:tcPr>
          <w:p w14:paraId="5B167B77" w14:textId="77777777" w:rsidR="00461D19" w:rsidRPr="000126B0" w:rsidRDefault="00461D19" w:rsidP="004D0D00">
            <w:pPr>
              <w:pStyle w:val="Akapitzlist"/>
              <w:spacing w:before="120" w:line="360" w:lineRule="auto"/>
              <w:ind w:left="0"/>
              <w:jc w:val="center"/>
            </w:pPr>
            <w:r w:rsidRPr="000126B0">
              <w:t>TAK</w:t>
            </w:r>
          </w:p>
        </w:tc>
        <w:tc>
          <w:tcPr>
            <w:tcW w:w="993" w:type="dxa"/>
            <w:shd w:val="clear" w:color="auto" w:fill="auto"/>
            <w:vAlign w:val="center"/>
          </w:tcPr>
          <w:p w14:paraId="088B67F7" w14:textId="77777777" w:rsidR="00461D19" w:rsidRPr="000126B0" w:rsidRDefault="00461D19" w:rsidP="004D0D00">
            <w:pPr>
              <w:pStyle w:val="Akapitzlist"/>
              <w:spacing w:before="120" w:line="360" w:lineRule="auto"/>
              <w:ind w:left="0"/>
              <w:jc w:val="center"/>
            </w:pPr>
            <w:r w:rsidRPr="000126B0">
              <w:t>NIE</w:t>
            </w:r>
          </w:p>
        </w:tc>
        <w:tc>
          <w:tcPr>
            <w:tcW w:w="2268" w:type="dxa"/>
            <w:shd w:val="clear" w:color="auto" w:fill="auto"/>
            <w:vAlign w:val="center"/>
          </w:tcPr>
          <w:p w14:paraId="67201923" w14:textId="77777777" w:rsidR="00461D19" w:rsidRPr="000126B0" w:rsidRDefault="00461D19" w:rsidP="004D0D00">
            <w:pPr>
              <w:pStyle w:val="Akapitzlist"/>
              <w:spacing w:before="120" w:line="360" w:lineRule="auto"/>
              <w:ind w:left="0"/>
              <w:jc w:val="center"/>
            </w:pPr>
            <w:r>
              <w:t>WSTRZYMUJĘ</w:t>
            </w:r>
            <w:r w:rsidRPr="000126B0">
              <w:t xml:space="preserve"> SIĘ</w:t>
            </w:r>
          </w:p>
        </w:tc>
      </w:tr>
      <w:tr w:rsidR="00461D19" w:rsidRPr="000126B0" w14:paraId="1CC206A0" w14:textId="77777777" w:rsidTr="004D0D00">
        <w:tc>
          <w:tcPr>
            <w:tcW w:w="4394" w:type="dxa"/>
            <w:shd w:val="clear" w:color="auto" w:fill="auto"/>
            <w:vAlign w:val="center"/>
          </w:tcPr>
          <w:p w14:paraId="76937CB7" w14:textId="77777777" w:rsidR="00461D19" w:rsidRPr="000126B0" w:rsidRDefault="00461D19" w:rsidP="004D0D00">
            <w:pPr>
              <w:pStyle w:val="Akapitzlist"/>
              <w:spacing w:line="360" w:lineRule="auto"/>
              <w:ind w:left="0"/>
              <w:jc w:val="center"/>
            </w:pPr>
            <w:r>
              <w:t>…</w:t>
            </w:r>
          </w:p>
        </w:tc>
        <w:tc>
          <w:tcPr>
            <w:tcW w:w="1134" w:type="dxa"/>
            <w:shd w:val="clear" w:color="auto" w:fill="auto"/>
            <w:vAlign w:val="center"/>
          </w:tcPr>
          <w:p w14:paraId="1324661B" w14:textId="77777777" w:rsidR="00461D19" w:rsidRPr="000126B0" w:rsidRDefault="00461D19" w:rsidP="004D0D00">
            <w:pPr>
              <w:pStyle w:val="Akapitzlist"/>
              <w:spacing w:before="120" w:line="360" w:lineRule="auto"/>
              <w:ind w:left="0"/>
              <w:jc w:val="center"/>
            </w:pPr>
            <w:r w:rsidRPr="000126B0">
              <w:t>TAK</w:t>
            </w:r>
          </w:p>
        </w:tc>
        <w:tc>
          <w:tcPr>
            <w:tcW w:w="993" w:type="dxa"/>
            <w:shd w:val="clear" w:color="auto" w:fill="auto"/>
            <w:vAlign w:val="center"/>
          </w:tcPr>
          <w:p w14:paraId="766DC364" w14:textId="77777777" w:rsidR="00461D19" w:rsidRPr="000126B0" w:rsidRDefault="00461D19" w:rsidP="004D0D00">
            <w:pPr>
              <w:pStyle w:val="Akapitzlist"/>
              <w:spacing w:before="120" w:line="360" w:lineRule="auto"/>
              <w:ind w:left="0"/>
              <w:jc w:val="center"/>
            </w:pPr>
            <w:r w:rsidRPr="000126B0">
              <w:t>NIE</w:t>
            </w:r>
          </w:p>
        </w:tc>
        <w:tc>
          <w:tcPr>
            <w:tcW w:w="2268" w:type="dxa"/>
            <w:shd w:val="clear" w:color="auto" w:fill="auto"/>
            <w:vAlign w:val="center"/>
          </w:tcPr>
          <w:p w14:paraId="6BEDCC43" w14:textId="77777777" w:rsidR="00461D19" w:rsidRPr="000126B0" w:rsidRDefault="00461D19" w:rsidP="004D0D00">
            <w:pPr>
              <w:pStyle w:val="Akapitzlist"/>
              <w:spacing w:before="120" w:line="360" w:lineRule="auto"/>
              <w:ind w:left="0"/>
              <w:jc w:val="center"/>
            </w:pPr>
            <w:r>
              <w:t>WSTRZYMUJĘ</w:t>
            </w:r>
            <w:r w:rsidRPr="000126B0">
              <w:t xml:space="preserve"> SIĘ</w:t>
            </w:r>
          </w:p>
        </w:tc>
      </w:tr>
    </w:tbl>
    <w:p w14:paraId="058018CD" w14:textId="77777777" w:rsidR="00F8087A" w:rsidRDefault="00F8087A" w:rsidP="00F8087A">
      <w:pPr>
        <w:jc w:val="both"/>
      </w:pPr>
    </w:p>
    <w:p w14:paraId="1E4429A5" w14:textId="273A1553" w:rsidR="00F8087A" w:rsidRPr="006737E0" w:rsidRDefault="00F8087A" w:rsidP="00461D19">
      <w:pPr>
        <w:pStyle w:val="Akapitzlist"/>
        <w:spacing w:after="120"/>
        <w:rPr>
          <w:b/>
        </w:rPr>
      </w:pPr>
      <w:r w:rsidRPr="006737E0">
        <w:rPr>
          <w:b/>
        </w:rPr>
        <w:t>Sposób głosowania</w:t>
      </w:r>
      <w:r w:rsidR="006A053E">
        <w:rPr>
          <w:b/>
        </w:rPr>
        <w:t>:</w:t>
      </w:r>
    </w:p>
    <w:p w14:paraId="37FE691F" w14:textId="77777777" w:rsidR="00F8087A" w:rsidRDefault="00F8087A" w:rsidP="006A053E">
      <w:pPr>
        <w:pStyle w:val="Akapitzlist"/>
        <w:numPr>
          <w:ilvl w:val="0"/>
          <w:numId w:val="31"/>
        </w:numPr>
        <w:tabs>
          <w:tab w:val="clear" w:pos="1353"/>
          <w:tab w:val="num" w:pos="993"/>
        </w:tabs>
        <w:spacing w:after="120"/>
        <w:ind w:left="993" w:hanging="502"/>
      </w:pPr>
      <w:r>
        <w:t>Pozostawić właściwe słowo i skreślić słowa niewyrażające woli wyborcy.</w:t>
      </w:r>
    </w:p>
    <w:p w14:paraId="36139D5C" w14:textId="77777777" w:rsidR="00F8087A" w:rsidRDefault="00F8087A" w:rsidP="006A053E">
      <w:pPr>
        <w:pStyle w:val="Akapitzlist"/>
        <w:numPr>
          <w:ilvl w:val="0"/>
          <w:numId w:val="31"/>
        </w:numPr>
        <w:tabs>
          <w:tab w:val="clear" w:pos="1353"/>
          <w:tab w:val="num" w:pos="993"/>
        </w:tabs>
        <w:spacing w:after="120"/>
        <w:ind w:left="993" w:hanging="502"/>
      </w:pPr>
      <w:r>
        <w:t xml:space="preserve">Należy poprzeć kandydatury nie więcej niż </w:t>
      </w:r>
      <w:r w:rsidRPr="00D950B2">
        <w:rPr>
          <w:b/>
        </w:rPr>
        <w:t>….</w:t>
      </w:r>
      <w:r>
        <w:rPr>
          <w:b/>
        </w:rPr>
        <w:t xml:space="preserve"> </w:t>
      </w:r>
      <w:r>
        <w:t xml:space="preserve">kandydatów i jednocześnie nie więcej niż </w:t>
      </w:r>
      <w:r w:rsidRPr="00D950B2">
        <w:rPr>
          <w:b/>
        </w:rPr>
        <w:t>…</w:t>
      </w:r>
      <w:r>
        <w:t xml:space="preserve"> kandydatów reprezentujących jedną dyscyplinę naukową.</w:t>
      </w:r>
    </w:p>
    <w:p w14:paraId="780C5D20" w14:textId="77777777" w:rsidR="00F8087A" w:rsidRDefault="00F8087A" w:rsidP="006A053E">
      <w:pPr>
        <w:tabs>
          <w:tab w:val="num" w:pos="993"/>
        </w:tabs>
        <w:ind w:left="993" w:hanging="502"/>
        <w:jc w:val="both"/>
      </w:pPr>
    </w:p>
    <w:p w14:paraId="09C67380" w14:textId="7A4A100B" w:rsidR="00F8087A" w:rsidRDefault="00F8087A" w:rsidP="000116DA">
      <w:pPr>
        <w:pStyle w:val="Akapitzlist"/>
        <w:jc w:val="both"/>
      </w:pPr>
      <w:r>
        <w:t>Głos jest nieważny, gdy nie są spełnione powyższe warunki lub nie można odczytać woli wyborcy.</w:t>
      </w:r>
    </w:p>
    <w:p w14:paraId="70A2C59E" w14:textId="77777777" w:rsidR="00F8087A" w:rsidRPr="009F6107" w:rsidRDefault="00F8087A" w:rsidP="001C0ADE">
      <w:pPr>
        <w:pStyle w:val="numerowanie123"/>
        <w:spacing w:before="600" w:after="240"/>
        <w:ind w:left="786" w:firstLine="0"/>
        <w:rPr>
          <w:b/>
          <w:i/>
        </w:rPr>
      </w:pPr>
      <w:r>
        <w:rPr>
          <w:b/>
          <w:i/>
        </w:rPr>
        <w:t xml:space="preserve">Część </w:t>
      </w:r>
      <w:r w:rsidRPr="009F6107">
        <w:rPr>
          <w:b/>
          <w:i/>
        </w:rPr>
        <w:t xml:space="preserve">V </w:t>
      </w:r>
      <w:r>
        <w:rPr>
          <w:b/>
          <w:i/>
        </w:rPr>
        <w:t>Wzór karty do głosowania w okręgach wyborczych OW-D i OW-N</w:t>
      </w:r>
    </w:p>
    <w:p w14:paraId="5F231A25" w14:textId="30B527A6" w:rsidR="005A5E64" w:rsidRPr="000267D7" w:rsidRDefault="005A5E64" w:rsidP="005A5E64">
      <w:pPr>
        <w:pStyle w:val="numerowanie123"/>
        <w:spacing w:after="360"/>
        <w:ind w:left="0" w:firstLine="0"/>
        <w:rPr>
          <w:b/>
        </w:rPr>
      </w:pPr>
      <w:r>
        <w:rPr>
          <w:b/>
        </w:rPr>
        <w:t>Karta do głosowania w wyborach</w:t>
      </w:r>
      <w:r w:rsidRPr="009F6107">
        <w:rPr>
          <w:b/>
        </w:rPr>
        <w:t xml:space="preserve"> </w:t>
      </w:r>
      <w:r w:rsidR="00D87DC7">
        <w:rPr>
          <w:b/>
        </w:rPr>
        <w:t>do Senatu</w:t>
      </w:r>
      <w:r w:rsidR="00A42C80">
        <w:rPr>
          <w:b/>
        </w:rPr>
        <w:t xml:space="preserve"> </w:t>
      </w:r>
      <w:r>
        <w:rPr>
          <w:b/>
        </w:rPr>
        <w:t xml:space="preserve">w okręgach wyborczych: </w:t>
      </w:r>
      <w:r w:rsidRPr="009F6107">
        <w:rPr>
          <w:b/>
          <w:i/>
        </w:rPr>
        <w:t>OW-</w:t>
      </w:r>
      <w:r>
        <w:rPr>
          <w:b/>
          <w:i/>
        </w:rPr>
        <w:t>D oraz OW-N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134"/>
        <w:gridCol w:w="993"/>
        <w:gridCol w:w="2268"/>
      </w:tblGrid>
      <w:tr w:rsidR="005A5E64" w:rsidRPr="000126B0" w14:paraId="62211272" w14:textId="77777777" w:rsidTr="00F52DE1">
        <w:trPr>
          <w:trHeight w:val="515"/>
        </w:trPr>
        <w:tc>
          <w:tcPr>
            <w:tcW w:w="4394" w:type="dxa"/>
            <w:shd w:val="clear" w:color="auto" w:fill="auto"/>
            <w:vAlign w:val="bottom"/>
          </w:tcPr>
          <w:p w14:paraId="60AEEBCF" w14:textId="77777777" w:rsidR="005A5E64" w:rsidRPr="000126B0" w:rsidRDefault="005A5E64" w:rsidP="004D0D00">
            <w:pPr>
              <w:pStyle w:val="Akapitzlist"/>
              <w:spacing w:line="360" w:lineRule="auto"/>
              <w:ind w:left="0"/>
              <w:jc w:val="center"/>
            </w:pPr>
            <w:r w:rsidRPr="000126B0">
              <w:t>Imię i nazwisko</w:t>
            </w:r>
          </w:p>
        </w:tc>
        <w:tc>
          <w:tcPr>
            <w:tcW w:w="4395" w:type="dxa"/>
            <w:gridSpan w:val="3"/>
            <w:shd w:val="clear" w:color="auto" w:fill="auto"/>
            <w:vAlign w:val="bottom"/>
          </w:tcPr>
          <w:p w14:paraId="31995365" w14:textId="77777777" w:rsidR="005A5E64" w:rsidRPr="000126B0" w:rsidRDefault="005A5E64" w:rsidP="004D0D00">
            <w:pPr>
              <w:pStyle w:val="Akapitzlist"/>
              <w:spacing w:line="360" w:lineRule="auto"/>
              <w:ind w:left="0"/>
              <w:jc w:val="center"/>
            </w:pPr>
          </w:p>
        </w:tc>
      </w:tr>
      <w:tr w:rsidR="005A5E64" w:rsidRPr="000126B0" w14:paraId="3F7E233E" w14:textId="77777777" w:rsidTr="004D0D00">
        <w:tc>
          <w:tcPr>
            <w:tcW w:w="4394" w:type="dxa"/>
            <w:shd w:val="clear" w:color="auto" w:fill="auto"/>
            <w:vAlign w:val="center"/>
          </w:tcPr>
          <w:p w14:paraId="29CD8791" w14:textId="77777777" w:rsidR="005A5E64" w:rsidRPr="000126B0" w:rsidRDefault="005A5E64" w:rsidP="004D0D00">
            <w:pPr>
              <w:pStyle w:val="Akapitzlist"/>
              <w:spacing w:line="360" w:lineRule="auto"/>
              <w:ind w:left="0"/>
              <w:jc w:val="center"/>
            </w:pPr>
            <w:r>
              <w:t>…</w:t>
            </w:r>
          </w:p>
        </w:tc>
        <w:tc>
          <w:tcPr>
            <w:tcW w:w="1134" w:type="dxa"/>
            <w:shd w:val="clear" w:color="auto" w:fill="auto"/>
            <w:vAlign w:val="center"/>
          </w:tcPr>
          <w:p w14:paraId="4CD68B95" w14:textId="77777777" w:rsidR="005A5E64" w:rsidRPr="000126B0" w:rsidRDefault="005A5E64" w:rsidP="004D0D00">
            <w:pPr>
              <w:pStyle w:val="Akapitzlist"/>
              <w:spacing w:line="360" w:lineRule="auto"/>
              <w:ind w:left="0"/>
              <w:jc w:val="center"/>
            </w:pPr>
            <w:r w:rsidRPr="000126B0">
              <w:t>TAK</w:t>
            </w:r>
          </w:p>
        </w:tc>
        <w:tc>
          <w:tcPr>
            <w:tcW w:w="993" w:type="dxa"/>
            <w:shd w:val="clear" w:color="auto" w:fill="auto"/>
            <w:vAlign w:val="center"/>
          </w:tcPr>
          <w:p w14:paraId="5DB5BF06" w14:textId="77777777" w:rsidR="005A5E64" w:rsidRPr="000126B0" w:rsidRDefault="005A5E64" w:rsidP="004D0D00">
            <w:pPr>
              <w:pStyle w:val="Akapitzlist"/>
              <w:spacing w:line="360" w:lineRule="auto"/>
              <w:ind w:left="0"/>
              <w:jc w:val="center"/>
            </w:pPr>
            <w:r w:rsidRPr="000126B0">
              <w:t>NIE</w:t>
            </w:r>
          </w:p>
        </w:tc>
        <w:tc>
          <w:tcPr>
            <w:tcW w:w="2268" w:type="dxa"/>
            <w:shd w:val="clear" w:color="auto" w:fill="auto"/>
            <w:vAlign w:val="center"/>
          </w:tcPr>
          <w:p w14:paraId="206E389A" w14:textId="77777777" w:rsidR="005A5E64" w:rsidRPr="000126B0" w:rsidRDefault="005A5E64" w:rsidP="004D0D00">
            <w:pPr>
              <w:pStyle w:val="Akapitzlist"/>
              <w:spacing w:line="360" w:lineRule="auto"/>
              <w:ind w:left="0"/>
              <w:jc w:val="center"/>
            </w:pPr>
            <w:r>
              <w:t>WSTRZYMUJĘ</w:t>
            </w:r>
            <w:r w:rsidRPr="000126B0">
              <w:t xml:space="preserve"> SIĘ</w:t>
            </w:r>
          </w:p>
        </w:tc>
      </w:tr>
      <w:tr w:rsidR="005A5E64" w:rsidRPr="000126B0" w14:paraId="77F9B037" w14:textId="77777777" w:rsidTr="004D0D00">
        <w:tc>
          <w:tcPr>
            <w:tcW w:w="4394" w:type="dxa"/>
            <w:shd w:val="clear" w:color="auto" w:fill="auto"/>
            <w:vAlign w:val="center"/>
          </w:tcPr>
          <w:p w14:paraId="651ADD4F" w14:textId="77777777" w:rsidR="005A5E64" w:rsidRPr="000126B0" w:rsidRDefault="005A5E64" w:rsidP="004D0D00">
            <w:pPr>
              <w:pStyle w:val="Akapitzlist"/>
              <w:spacing w:line="360" w:lineRule="auto"/>
              <w:ind w:left="0"/>
              <w:jc w:val="center"/>
            </w:pPr>
            <w:r>
              <w:t>…</w:t>
            </w:r>
          </w:p>
        </w:tc>
        <w:tc>
          <w:tcPr>
            <w:tcW w:w="1134" w:type="dxa"/>
            <w:shd w:val="clear" w:color="auto" w:fill="auto"/>
            <w:vAlign w:val="center"/>
          </w:tcPr>
          <w:p w14:paraId="52A90D18" w14:textId="77777777" w:rsidR="005A5E64" w:rsidRPr="000126B0" w:rsidRDefault="005A5E64" w:rsidP="004D0D00">
            <w:pPr>
              <w:pStyle w:val="Akapitzlist"/>
              <w:spacing w:line="360" w:lineRule="auto"/>
              <w:ind w:left="0"/>
              <w:jc w:val="center"/>
            </w:pPr>
            <w:r w:rsidRPr="000126B0">
              <w:t>TAK</w:t>
            </w:r>
          </w:p>
        </w:tc>
        <w:tc>
          <w:tcPr>
            <w:tcW w:w="993" w:type="dxa"/>
            <w:shd w:val="clear" w:color="auto" w:fill="auto"/>
            <w:vAlign w:val="center"/>
          </w:tcPr>
          <w:p w14:paraId="3A68330D" w14:textId="77777777" w:rsidR="005A5E64" w:rsidRPr="000126B0" w:rsidRDefault="005A5E64" w:rsidP="004D0D00">
            <w:pPr>
              <w:pStyle w:val="Akapitzlist"/>
              <w:spacing w:line="360" w:lineRule="auto"/>
              <w:ind w:left="0"/>
              <w:jc w:val="center"/>
            </w:pPr>
            <w:r w:rsidRPr="000126B0">
              <w:t>NIE</w:t>
            </w:r>
          </w:p>
        </w:tc>
        <w:tc>
          <w:tcPr>
            <w:tcW w:w="2268" w:type="dxa"/>
            <w:shd w:val="clear" w:color="auto" w:fill="auto"/>
            <w:vAlign w:val="center"/>
          </w:tcPr>
          <w:p w14:paraId="4A7B51B0" w14:textId="77777777" w:rsidR="005A5E64" w:rsidRPr="000126B0" w:rsidRDefault="005A5E64" w:rsidP="004D0D00">
            <w:pPr>
              <w:pStyle w:val="Akapitzlist"/>
              <w:spacing w:line="360" w:lineRule="auto"/>
              <w:ind w:left="0"/>
              <w:jc w:val="center"/>
            </w:pPr>
            <w:r>
              <w:t>WSTRZYMUJĘ</w:t>
            </w:r>
            <w:r w:rsidRPr="000126B0">
              <w:t xml:space="preserve"> SIĘ</w:t>
            </w:r>
          </w:p>
        </w:tc>
      </w:tr>
      <w:tr w:rsidR="005A5E64" w:rsidRPr="000126B0" w14:paraId="4A8C6D72" w14:textId="77777777" w:rsidTr="004D0D00">
        <w:tc>
          <w:tcPr>
            <w:tcW w:w="4394" w:type="dxa"/>
            <w:shd w:val="clear" w:color="auto" w:fill="auto"/>
            <w:vAlign w:val="center"/>
          </w:tcPr>
          <w:p w14:paraId="40EA21AC" w14:textId="77777777" w:rsidR="005A5E64" w:rsidRPr="000126B0" w:rsidRDefault="005A5E64" w:rsidP="004D0D00">
            <w:pPr>
              <w:pStyle w:val="Akapitzlist"/>
              <w:spacing w:line="360" w:lineRule="auto"/>
              <w:ind w:left="0"/>
              <w:jc w:val="center"/>
            </w:pPr>
            <w:r w:rsidRPr="000126B0">
              <w:t>…</w:t>
            </w:r>
          </w:p>
        </w:tc>
        <w:tc>
          <w:tcPr>
            <w:tcW w:w="1134" w:type="dxa"/>
            <w:shd w:val="clear" w:color="auto" w:fill="auto"/>
            <w:vAlign w:val="center"/>
          </w:tcPr>
          <w:p w14:paraId="711A8857" w14:textId="77777777" w:rsidR="005A5E64" w:rsidRPr="000126B0" w:rsidRDefault="005A5E64" w:rsidP="004D0D00">
            <w:pPr>
              <w:pStyle w:val="Akapitzlist"/>
              <w:spacing w:line="360" w:lineRule="auto"/>
              <w:ind w:left="0"/>
              <w:jc w:val="center"/>
            </w:pPr>
            <w:r w:rsidRPr="000126B0">
              <w:t>TAK</w:t>
            </w:r>
          </w:p>
        </w:tc>
        <w:tc>
          <w:tcPr>
            <w:tcW w:w="993" w:type="dxa"/>
            <w:shd w:val="clear" w:color="auto" w:fill="auto"/>
            <w:vAlign w:val="center"/>
          </w:tcPr>
          <w:p w14:paraId="21ED6F0A" w14:textId="77777777" w:rsidR="005A5E64" w:rsidRPr="000126B0" w:rsidRDefault="005A5E64" w:rsidP="004D0D00">
            <w:pPr>
              <w:pStyle w:val="Akapitzlist"/>
              <w:spacing w:line="360" w:lineRule="auto"/>
              <w:ind w:left="0"/>
              <w:jc w:val="center"/>
            </w:pPr>
            <w:r w:rsidRPr="000126B0">
              <w:t>NIE</w:t>
            </w:r>
          </w:p>
        </w:tc>
        <w:tc>
          <w:tcPr>
            <w:tcW w:w="2268" w:type="dxa"/>
            <w:shd w:val="clear" w:color="auto" w:fill="auto"/>
            <w:vAlign w:val="center"/>
          </w:tcPr>
          <w:p w14:paraId="2CC988A8" w14:textId="77777777" w:rsidR="005A5E64" w:rsidRPr="000126B0" w:rsidRDefault="005A5E64" w:rsidP="004D0D00">
            <w:pPr>
              <w:pStyle w:val="Akapitzlist"/>
              <w:spacing w:line="360" w:lineRule="auto"/>
              <w:ind w:left="0"/>
              <w:jc w:val="center"/>
            </w:pPr>
            <w:r>
              <w:t>WSTRZYMUJĘ</w:t>
            </w:r>
            <w:r w:rsidRPr="000126B0">
              <w:t xml:space="preserve"> SIĘ</w:t>
            </w:r>
          </w:p>
        </w:tc>
      </w:tr>
    </w:tbl>
    <w:p w14:paraId="084F9525" w14:textId="77777777" w:rsidR="005A5E64" w:rsidRDefault="005A5E64" w:rsidP="005A5E64">
      <w:pPr>
        <w:pStyle w:val="Akapitzlist"/>
        <w:jc w:val="both"/>
      </w:pPr>
    </w:p>
    <w:p w14:paraId="29E7D17C" w14:textId="7A50DEC6" w:rsidR="005A5E64" w:rsidRPr="006737E0" w:rsidRDefault="005A5E64" w:rsidP="005A5E64">
      <w:pPr>
        <w:pStyle w:val="Akapitzlist"/>
        <w:spacing w:after="120"/>
        <w:jc w:val="both"/>
        <w:rPr>
          <w:b/>
        </w:rPr>
      </w:pPr>
      <w:r w:rsidRPr="006737E0">
        <w:rPr>
          <w:b/>
        </w:rPr>
        <w:t>Sposób głosowania</w:t>
      </w:r>
      <w:r w:rsidR="006A053E">
        <w:rPr>
          <w:b/>
        </w:rPr>
        <w:t>:</w:t>
      </w:r>
    </w:p>
    <w:p w14:paraId="3D5C3F1D" w14:textId="27ABC0AF" w:rsidR="005A5E64" w:rsidRDefault="005A5E64" w:rsidP="006A053E">
      <w:pPr>
        <w:pStyle w:val="Akapitzlist"/>
        <w:numPr>
          <w:ilvl w:val="1"/>
          <w:numId w:val="15"/>
        </w:numPr>
        <w:spacing w:before="480" w:after="120"/>
        <w:ind w:left="993"/>
        <w:jc w:val="both"/>
      </w:pPr>
      <w:r>
        <w:t>Pozostawić właściwe słowo i skreślić słowa niewyrażające woli wyborcy.</w:t>
      </w:r>
    </w:p>
    <w:p w14:paraId="16EE16CD" w14:textId="64D79375" w:rsidR="005A5E64" w:rsidRDefault="005A5E64" w:rsidP="006A053E">
      <w:pPr>
        <w:pStyle w:val="Akapitzlist"/>
        <w:numPr>
          <w:ilvl w:val="1"/>
          <w:numId w:val="15"/>
        </w:numPr>
        <w:spacing w:before="360" w:after="120"/>
        <w:ind w:left="993"/>
        <w:jc w:val="both"/>
      </w:pPr>
      <w:r>
        <w:t xml:space="preserve">Należy poprzeć kandydatury nie więcej niż </w:t>
      </w:r>
      <w:r w:rsidRPr="0096282E">
        <w:rPr>
          <w:b/>
        </w:rPr>
        <w:t>….</w:t>
      </w:r>
      <w:r>
        <w:t xml:space="preserve"> kandydatów.</w:t>
      </w:r>
    </w:p>
    <w:p w14:paraId="46ED7317" w14:textId="77777777" w:rsidR="005A5E64" w:rsidRDefault="005A5E64" w:rsidP="006A053E">
      <w:pPr>
        <w:tabs>
          <w:tab w:val="num" w:pos="993"/>
        </w:tabs>
        <w:ind w:left="993" w:hanging="502"/>
        <w:jc w:val="both"/>
      </w:pPr>
    </w:p>
    <w:p w14:paraId="1E65112C" w14:textId="77777777" w:rsidR="005A5E64" w:rsidRDefault="005A5E64" w:rsidP="006A053E">
      <w:pPr>
        <w:pStyle w:val="Akapitzlist"/>
        <w:jc w:val="both"/>
      </w:pPr>
      <w:r w:rsidRPr="007800A0">
        <w:t>Głos jest nieważny, gdy nie są spełnione powyższe warunki lub nie można odczytać woli wyborcy.</w:t>
      </w:r>
    </w:p>
    <w:p w14:paraId="1295D19F" w14:textId="77777777" w:rsidR="006A053E" w:rsidRDefault="006A053E">
      <w:pPr>
        <w:rPr>
          <w:b/>
          <w:i/>
        </w:rPr>
      </w:pPr>
      <w:r>
        <w:rPr>
          <w:b/>
          <w:i/>
        </w:rPr>
        <w:br w:type="page"/>
      </w:r>
    </w:p>
    <w:p w14:paraId="29FE62C0" w14:textId="51D83A14" w:rsidR="005A5E64" w:rsidRPr="000F3C2E" w:rsidRDefault="005A5E64" w:rsidP="005A5E64">
      <w:pPr>
        <w:pStyle w:val="numerowanie123"/>
        <w:spacing w:before="600" w:after="240"/>
        <w:ind w:left="720" w:firstLine="0"/>
        <w:jc w:val="center"/>
        <w:rPr>
          <w:b/>
          <w:i/>
        </w:rPr>
      </w:pPr>
      <w:r w:rsidRPr="000F3C2E">
        <w:rPr>
          <w:b/>
          <w:i/>
        </w:rPr>
        <w:t xml:space="preserve">Część VI Wzór zgłoszenia kandydata w wyborach do </w:t>
      </w:r>
      <w:r w:rsidR="00A42C80">
        <w:rPr>
          <w:b/>
          <w:i/>
        </w:rPr>
        <w:t>Senatu</w:t>
      </w:r>
    </w:p>
    <w:p w14:paraId="1F1F32D9" w14:textId="77777777" w:rsidR="005A5E64" w:rsidRDefault="005A5E64" w:rsidP="005A5E64">
      <w:pPr>
        <w:jc w:val="center"/>
        <w:rPr>
          <w:b/>
          <w:sz w:val="32"/>
          <w:szCs w:val="32"/>
        </w:rPr>
      </w:pPr>
    </w:p>
    <w:p w14:paraId="0AEE732C" w14:textId="77777777" w:rsidR="005A5E64" w:rsidRPr="000F3C2E" w:rsidRDefault="005A5E64" w:rsidP="005A5E64">
      <w:pPr>
        <w:jc w:val="center"/>
        <w:rPr>
          <w:b/>
          <w:sz w:val="26"/>
          <w:szCs w:val="26"/>
        </w:rPr>
      </w:pPr>
      <w:r w:rsidRPr="000F3C2E">
        <w:rPr>
          <w:b/>
          <w:sz w:val="26"/>
          <w:szCs w:val="26"/>
        </w:rPr>
        <w:t xml:space="preserve">Zgłoszenie kandydata </w:t>
      </w:r>
    </w:p>
    <w:p w14:paraId="78C50545" w14:textId="77777777" w:rsidR="005A5E64" w:rsidRPr="009B7066" w:rsidRDefault="005A5E64" w:rsidP="005A5E64">
      <w:pPr>
        <w:tabs>
          <w:tab w:val="right" w:leader="dot" w:pos="9072"/>
        </w:tabs>
        <w:spacing w:before="360"/>
        <w:ind w:left="6372" w:hanging="843"/>
      </w:pPr>
      <w:r>
        <w:t xml:space="preserve">Kraków, dnia </w:t>
      </w:r>
      <w:r>
        <w:tab/>
      </w:r>
    </w:p>
    <w:p w14:paraId="3968214D" w14:textId="77777777" w:rsidR="005A5E64" w:rsidRPr="00512C68" w:rsidRDefault="005A5E64" w:rsidP="005A5E64">
      <w:pPr>
        <w:spacing w:before="240" w:after="240" w:line="360" w:lineRule="auto"/>
        <w:rPr>
          <w:b/>
          <w:i/>
        </w:rPr>
      </w:pPr>
      <w:r w:rsidRPr="00512C68">
        <w:rPr>
          <w:b/>
          <w:i/>
        </w:rPr>
        <w:t>Kandydat</w:t>
      </w:r>
    </w:p>
    <w:p w14:paraId="6AD25CC3" w14:textId="77777777" w:rsidR="005A5E64" w:rsidRPr="000F3C2E" w:rsidRDefault="005A5E64" w:rsidP="005A5E64">
      <w:pPr>
        <w:pStyle w:val="Akapitzlist"/>
        <w:numPr>
          <w:ilvl w:val="0"/>
          <w:numId w:val="28"/>
        </w:numPr>
        <w:spacing w:after="160" w:line="360" w:lineRule="auto"/>
      </w:pPr>
      <w:r w:rsidRPr="000F3C2E">
        <w:t>Imię:</w:t>
      </w:r>
    </w:p>
    <w:p w14:paraId="233DA438" w14:textId="77777777" w:rsidR="005A5E64" w:rsidRPr="000F3C2E" w:rsidRDefault="005A5E64" w:rsidP="005A5E64">
      <w:pPr>
        <w:pStyle w:val="Akapitzlist"/>
        <w:numPr>
          <w:ilvl w:val="0"/>
          <w:numId w:val="28"/>
        </w:numPr>
        <w:spacing w:after="160" w:line="360" w:lineRule="auto"/>
      </w:pPr>
      <w:r w:rsidRPr="000F3C2E">
        <w:t xml:space="preserve">Nazwisko: </w:t>
      </w:r>
    </w:p>
    <w:p w14:paraId="0ED1CA18" w14:textId="77777777" w:rsidR="005A5E64" w:rsidRPr="000F3C2E" w:rsidRDefault="005A5E64" w:rsidP="005A5E64">
      <w:pPr>
        <w:pStyle w:val="Akapitzlist"/>
        <w:numPr>
          <w:ilvl w:val="0"/>
          <w:numId w:val="28"/>
        </w:numPr>
        <w:spacing w:after="160" w:line="360" w:lineRule="auto"/>
      </w:pPr>
      <w:r w:rsidRPr="000F3C2E">
        <w:t>Tytuł/stopień naukowy:</w:t>
      </w:r>
    </w:p>
    <w:p w14:paraId="2142B4B7" w14:textId="77777777" w:rsidR="005A5E64" w:rsidRPr="000F3C2E" w:rsidRDefault="005A5E64" w:rsidP="005A5E64">
      <w:pPr>
        <w:pStyle w:val="Akapitzlist"/>
        <w:numPr>
          <w:ilvl w:val="0"/>
          <w:numId w:val="28"/>
        </w:numPr>
        <w:spacing w:after="160" w:line="360" w:lineRule="auto"/>
      </w:pPr>
      <w:r w:rsidRPr="000F3C2E">
        <w:t>Deklarowana dyscyplina (jeśli dotyczy):</w:t>
      </w:r>
    </w:p>
    <w:p w14:paraId="1906389F" w14:textId="77777777" w:rsidR="005A5E64" w:rsidRPr="000F3C2E" w:rsidRDefault="005A5E64" w:rsidP="005A5E64">
      <w:pPr>
        <w:pStyle w:val="Akapitzlist"/>
        <w:numPr>
          <w:ilvl w:val="0"/>
          <w:numId w:val="28"/>
        </w:numPr>
        <w:spacing w:after="160" w:line="360" w:lineRule="auto"/>
      </w:pPr>
      <w:r w:rsidRPr="000F3C2E">
        <w:t>Okręg wyborczy:</w:t>
      </w:r>
    </w:p>
    <w:p w14:paraId="6BC3D49E" w14:textId="06F1E379" w:rsidR="005A5E64" w:rsidRDefault="005A5E64" w:rsidP="005A5E64">
      <w:pPr>
        <w:spacing w:after="480" w:line="360" w:lineRule="auto"/>
        <w:ind w:firstLine="360"/>
        <w:jc w:val="both"/>
      </w:pPr>
      <w:r>
        <w:t xml:space="preserve">Wyrażam zgodę na kandydowanie do </w:t>
      </w:r>
      <w:r w:rsidR="00A42C80">
        <w:t xml:space="preserve">Senatu </w:t>
      </w:r>
      <w:r>
        <w:t>Uniwersytetu Pedagogicznego im. Komisji Edukacji Narodowej w Krakowie na kadencję 01.09.2020 r. - 31.08.2024 r.</w:t>
      </w:r>
    </w:p>
    <w:p w14:paraId="52C0AE27" w14:textId="77777777" w:rsidR="005A5E64" w:rsidRDefault="005A5E64" w:rsidP="005A5E64">
      <w:pPr>
        <w:tabs>
          <w:tab w:val="left" w:pos="5103"/>
          <w:tab w:val="left" w:leader="dot" w:pos="9072"/>
        </w:tabs>
      </w:pPr>
      <w:r>
        <w:tab/>
      </w:r>
      <w:r>
        <w:tab/>
      </w:r>
    </w:p>
    <w:p w14:paraId="0449B1A0" w14:textId="458089B0" w:rsidR="00790489" w:rsidRPr="005A5E64" w:rsidRDefault="005A5E64" w:rsidP="005A5E64">
      <w:pPr>
        <w:tabs>
          <w:tab w:val="left" w:pos="5103"/>
          <w:tab w:val="center" w:pos="7371"/>
        </w:tabs>
        <w:rPr>
          <w:i/>
          <w:sz w:val="20"/>
        </w:rPr>
      </w:pPr>
      <w:r>
        <w:tab/>
      </w:r>
      <w:r>
        <w:tab/>
      </w:r>
      <w:r>
        <w:rPr>
          <w:sz w:val="20"/>
        </w:rPr>
        <w:t>data, podpis</w:t>
      </w:r>
    </w:p>
    <w:sectPr w:rsidR="00790489" w:rsidRPr="005A5E64" w:rsidSect="005C6160">
      <w:headerReference w:type="default" r:id="rId9"/>
      <w:footerReference w:type="even" r:id="rId10"/>
      <w:footerReference w:type="default" r:id="rId11"/>
      <w:pgSz w:w="11906" w:h="16838"/>
      <w:pgMar w:top="1560" w:right="1417" w:bottom="540" w:left="1417" w:header="426"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0CD347" w15:done="0"/>
  <w15:commentEx w15:paraId="1271F1E5" w15:done="0"/>
  <w15:commentEx w15:paraId="6133D8FD" w15:paraIdParent="1271F1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8C49F" w14:textId="77777777" w:rsidR="00060D44" w:rsidRDefault="00060D44">
      <w:r>
        <w:separator/>
      </w:r>
    </w:p>
  </w:endnote>
  <w:endnote w:type="continuationSeparator" w:id="0">
    <w:p w14:paraId="401C6EC6" w14:textId="77777777" w:rsidR="00060D44" w:rsidRDefault="0006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D7A0" w14:textId="77777777" w:rsidR="006737E0" w:rsidRDefault="006737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2E907D7" w14:textId="77777777" w:rsidR="006737E0" w:rsidRDefault="006737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EDB83" w14:textId="12326170" w:rsidR="006737E0" w:rsidRDefault="006737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02063">
      <w:rPr>
        <w:rStyle w:val="Numerstrony"/>
        <w:noProof/>
      </w:rPr>
      <w:t>7</w:t>
    </w:r>
    <w:r>
      <w:rPr>
        <w:rStyle w:val="Numerstrony"/>
      </w:rPr>
      <w:fldChar w:fldCharType="end"/>
    </w:r>
  </w:p>
  <w:p w14:paraId="3FF7E1BE" w14:textId="77777777" w:rsidR="006737E0" w:rsidRDefault="006737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C551B" w14:textId="77777777" w:rsidR="00060D44" w:rsidRDefault="00060D44">
      <w:r>
        <w:separator/>
      </w:r>
    </w:p>
  </w:footnote>
  <w:footnote w:type="continuationSeparator" w:id="0">
    <w:p w14:paraId="69A12273" w14:textId="77777777" w:rsidR="00060D44" w:rsidRDefault="0006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DE56F" w14:textId="095EE813" w:rsidR="001B47A4" w:rsidRPr="001B47A4" w:rsidRDefault="00390A9F" w:rsidP="005C6160">
    <w:pPr>
      <w:pStyle w:val="Nagwek1"/>
      <w:rPr>
        <w:b w:val="0"/>
        <w:spacing w:val="32"/>
        <w:sz w:val="22"/>
      </w:rPr>
    </w:pPr>
    <w:r>
      <w:rPr>
        <w:b w:val="0"/>
        <w:sz w:val="24"/>
      </w:rPr>
      <w:t>REGULAMIN</w:t>
    </w:r>
    <w:r w:rsidR="007E5FEA">
      <w:rPr>
        <w:b w:val="0"/>
        <w:sz w:val="24"/>
      </w:rPr>
      <w:br/>
    </w:r>
    <w:r w:rsidR="001B47A4" w:rsidRPr="001B47A4">
      <w:rPr>
        <w:b w:val="0"/>
        <w:spacing w:val="32"/>
        <w:sz w:val="22"/>
      </w:rPr>
      <w:t xml:space="preserve">wyborów </w:t>
    </w:r>
    <w:r w:rsidR="0008761B">
      <w:rPr>
        <w:b w:val="0"/>
        <w:spacing w:val="32"/>
        <w:sz w:val="22"/>
      </w:rPr>
      <w:t>do S</w:t>
    </w:r>
    <w:r w:rsidR="00A016D6">
      <w:rPr>
        <w:b w:val="0"/>
        <w:spacing w:val="32"/>
        <w:sz w:val="22"/>
      </w:rPr>
      <w:t>enatu</w:t>
    </w:r>
  </w:p>
  <w:p w14:paraId="63B540B8" w14:textId="516475D6" w:rsidR="001B47A4" w:rsidRPr="00E2601B" w:rsidRDefault="001B47A4" w:rsidP="001B47A4">
    <w:pPr>
      <w:pBdr>
        <w:bottom w:val="single" w:sz="4" w:space="1" w:color="auto"/>
      </w:pBd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729"/>
    <w:multiLevelType w:val="hybridMultilevel"/>
    <w:tmpl w:val="57BAF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35EDB"/>
    <w:multiLevelType w:val="hybridMultilevel"/>
    <w:tmpl w:val="6B5E74C8"/>
    <w:lvl w:ilvl="0" w:tplc="DACA2B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E22CD9"/>
    <w:multiLevelType w:val="hybridMultilevel"/>
    <w:tmpl w:val="5C081C90"/>
    <w:lvl w:ilvl="0" w:tplc="18361F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B4F87"/>
    <w:multiLevelType w:val="multilevel"/>
    <w:tmpl w:val="7D743976"/>
    <w:lvl w:ilvl="0">
      <w:start w:val="1"/>
      <w:numFmt w:val="decimal"/>
      <w:lvlText w:val="%1."/>
      <w:lvlJc w:val="left"/>
      <w:pPr>
        <w:ind w:left="360" w:hanging="360"/>
      </w:pPr>
      <w:rPr>
        <w:rFonts w:hint="default"/>
        <w:color w:val="auto"/>
      </w:rPr>
    </w:lvl>
    <w:lvl w:ilvl="1">
      <w:start w:val="1"/>
      <w:numFmt w:val="decimal"/>
      <w:isLgl/>
      <w:lvlText w:val="%1.%2."/>
      <w:lvlJc w:val="left"/>
      <w:pPr>
        <w:ind w:left="816" w:hanging="456"/>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0B7F2F86"/>
    <w:multiLevelType w:val="hybridMultilevel"/>
    <w:tmpl w:val="DE3ADF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E35BC2"/>
    <w:multiLevelType w:val="hybridMultilevel"/>
    <w:tmpl w:val="D8887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832E09"/>
    <w:multiLevelType w:val="hybridMultilevel"/>
    <w:tmpl w:val="71C0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B50E1C"/>
    <w:multiLevelType w:val="singleLevel"/>
    <w:tmpl w:val="14A09CD8"/>
    <w:lvl w:ilvl="0">
      <w:start w:val="7"/>
      <w:numFmt w:val="bullet"/>
      <w:lvlText w:val="–"/>
      <w:lvlJc w:val="left"/>
      <w:pPr>
        <w:tabs>
          <w:tab w:val="num" w:pos="1069"/>
        </w:tabs>
        <w:ind w:left="1069" w:hanging="360"/>
      </w:pPr>
      <w:rPr>
        <w:rFonts w:hint="default"/>
        <w:b/>
      </w:rPr>
    </w:lvl>
  </w:abstractNum>
  <w:abstractNum w:abstractNumId="8">
    <w:nsid w:val="16E20DCF"/>
    <w:multiLevelType w:val="multilevel"/>
    <w:tmpl w:val="C1708592"/>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107CE4"/>
    <w:multiLevelType w:val="hybridMultilevel"/>
    <w:tmpl w:val="29D4114E"/>
    <w:lvl w:ilvl="0" w:tplc="046AA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0530DF"/>
    <w:multiLevelType w:val="hybridMultilevel"/>
    <w:tmpl w:val="B56ED7C2"/>
    <w:lvl w:ilvl="0" w:tplc="EC647456">
      <w:start w:val="1"/>
      <w:numFmt w:val="lowerLetter"/>
      <w:lvlText w:val="%1)"/>
      <w:lvlJc w:val="left"/>
      <w:pPr>
        <w:tabs>
          <w:tab w:val="num" w:pos="360"/>
        </w:tabs>
        <w:ind w:left="360" w:hanging="360"/>
      </w:pPr>
      <w:rPr>
        <w:rFonts w:hint="default"/>
      </w:rPr>
    </w:lvl>
    <w:lvl w:ilvl="1" w:tplc="70C233C4">
      <w:start w:val="1"/>
      <w:numFmt w:val="lowerLetter"/>
      <w:lvlText w:val="%2."/>
      <w:lvlJc w:val="left"/>
      <w:pPr>
        <w:tabs>
          <w:tab w:val="num" w:pos="1789"/>
        </w:tabs>
        <w:ind w:left="1789" w:hanging="360"/>
      </w:pPr>
    </w:lvl>
    <w:lvl w:ilvl="2" w:tplc="2DE65752">
      <w:start w:val="1"/>
      <w:numFmt w:val="decimal"/>
      <w:lvlText w:val="%3)"/>
      <w:lvlJc w:val="left"/>
      <w:pPr>
        <w:ind w:left="2689" w:hanging="360"/>
      </w:pPr>
      <w:rPr>
        <w:rFonts w:hint="default"/>
      </w:rPr>
    </w:lvl>
    <w:lvl w:ilvl="3" w:tplc="81366E74">
      <w:start w:val="1"/>
      <w:numFmt w:val="decimal"/>
      <w:lvlText w:val="%4."/>
      <w:lvlJc w:val="left"/>
      <w:pPr>
        <w:tabs>
          <w:tab w:val="num" w:pos="3229"/>
        </w:tabs>
        <w:ind w:left="3229" w:hanging="360"/>
      </w:pPr>
    </w:lvl>
    <w:lvl w:ilvl="4" w:tplc="CC80D0FA" w:tentative="1">
      <w:start w:val="1"/>
      <w:numFmt w:val="lowerLetter"/>
      <w:lvlText w:val="%5."/>
      <w:lvlJc w:val="left"/>
      <w:pPr>
        <w:tabs>
          <w:tab w:val="num" w:pos="3949"/>
        </w:tabs>
        <w:ind w:left="3949" w:hanging="360"/>
      </w:pPr>
    </w:lvl>
    <w:lvl w:ilvl="5" w:tplc="9ABE1152" w:tentative="1">
      <w:start w:val="1"/>
      <w:numFmt w:val="lowerRoman"/>
      <w:lvlText w:val="%6."/>
      <w:lvlJc w:val="right"/>
      <w:pPr>
        <w:tabs>
          <w:tab w:val="num" w:pos="4669"/>
        </w:tabs>
        <w:ind w:left="4669" w:hanging="180"/>
      </w:pPr>
    </w:lvl>
    <w:lvl w:ilvl="6" w:tplc="BF022DAC" w:tentative="1">
      <w:start w:val="1"/>
      <w:numFmt w:val="decimal"/>
      <w:lvlText w:val="%7."/>
      <w:lvlJc w:val="left"/>
      <w:pPr>
        <w:tabs>
          <w:tab w:val="num" w:pos="5389"/>
        </w:tabs>
        <w:ind w:left="5389" w:hanging="360"/>
      </w:pPr>
    </w:lvl>
    <w:lvl w:ilvl="7" w:tplc="921265A8" w:tentative="1">
      <w:start w:val="1"/>
      <w:numFmt w:val="lowerLetter"/>
      <w:lvlText w:val="%8."/>
      <w:lvlJc w:val="left"/>
      <w:pPr>
        <w:tabs>
          <w:tab w:val="num" w:pos="6109"/>
        </w:tabs>
        <w:ind w:left="6109" w:hanging="360"/>
      </w:pPr>
    </w:lvl>
    <w:lvl w:ilvl="8" w:tplc="3A16D998" w:tentative="1">
      <w:start w:val="1"/>
      <w:numFmt w:val="lowerRoman"/>
      <w:lvlText w:val="%9."/>
      <w:lvlJc w:val="right"/>
      <w:pPr>
        <w:tabs>
          <w:tab w:val="num" w:pos="6829"/>
        </w:tabs>
        <w:ind w:left="6829" w:hanging="180"/>
      </w:pPr>
    </w:lvl>
  </w:abstractNum>
  <w:abstractNum w:abstractNumId="11">
    <w:nsid w:val="1F7C1963"/>
    <w:multiLevelType w:val="hybridMultilevel"/>
    <w:tmpl w:val="39E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A95306"/>
    <w:multiLevelType w:val="hybridMultilevel"/>
    <w:tmpl w:val="85CA2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A04E7A"/>
    <w:multiLevelType w:val="multilevel"/>
    <w:tmpl w:val="7D743976"/>
    <w:lvl w:ilvl="0">
      <w:start w:val="1"/>
      <w:numFmt w:val="decimal"/>
      <w:lvlText w:val="%1."/>
      <w:lvlJc w:val="left"/>
      <w:pPr>
        <w:ind w:left="720" w:hanging="360"/>
      </w:pPr>
      <w:rPr>
        <w:rFonts w:hint="default"/>
        <w:color w:val="auto"/>
      </w:rPr>
    </w:lvl>
    <w:lvl w:ilvl="1">
      <w:start w:val="1"/>
      <w:numFmt w:val="decimal"/>
      <w:isLgl/>
      <w:lvlText w:val="%1.%2."/>
      <w:lvlJc w:val="left"/>
      <w:pPr>
        <w:ind w:left="816" w:hanging="456"/>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2CD936B0"/>
    <w:multiLevelType w:val="hybridMultilevel"/>
    <w:tmpl w:val="6A34C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AE14F3"/>
    <w:multiLevelType w:val="hybridMultilevel"/>
    <w:tmpl w:val="0616E796"/>
    <w:lvl w:ilvl="0" w:tplc="8D16E874">
      <w:start w:val="1"/>
      <w:numFmt w:val="lowerLetter"/>
      <w:lvlText w:val="%1)"/>
      <w:lvlJc w:val="left"/>
      <w:pPr>
        <w:ind w:left="786" w:hanging="360"/>
      </w:pPr>
      <w:rPr>
        <w:rFonts w:hint="default"/>
      </w:rPr>
    </w:lvl>
    <w:lvl w:ilvl="1" w:tplc="FE06B13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23D0287"/>
    <w:multiLevelType w:val="hybridMultilevel"/>
    <w:tmpl w:val="6DBA1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320FBC"/>
    <w:multiLevelType w:val="hybridMultilevel"/>
    <w:tmpl w:val="A0CAF49C"/>
    <w:lvl w:ilvl="0" w:tplc="04E05260">
      <w:start w:val="1"/>
      <w:numFmt w:val="decimal"/>
      <w:lvlText w:val="%1."/>
      <w:lvlJc w:val="left"/>
      <w:pPr>
        <w:ind w:left="32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101AED"/>
    <w:multiLevelType w:val="multilevel"/>
    <w:tmpl w:val="47BC5842"/>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EA48A7"/>
    <w:multiLevelType w:val="multilevel"/>
    <w:tmpl w:val="29D41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6C0422C"/>
    <w:multiLevelType w:val="multilevel"/>
    <w:tmpl w:val="7D743976"/>
    <w:lvl w:ilvl="0">
      <w:start w:val="1"/>
      <w:numFmt w:val="decimal"/>
      <w:lvlText w:val="%1."/>
      <w:lvlJc w:val="left"/>
      <w:pPr>
        <w:ind w:left="720" w:hanging="360"/>
      </w:pPr>
      <w:rPr>
        <w:rFonts w:hint="default"/>
        <w:color w:val="auto"/>
      </w:rPr>
    </w:lvl>
    <w:lvl w:ilvl="1">
      <w:start w:val="1"/>
      <w:numFmt w:val="decimal"/>
      <w:isLgl/>
      <w:lvlText w:val="%1.%2."/>
      <w:lvlJc w:val="left"/>
      <w:pPr>
        <w:ind w:left="816" w:hanging="456"/>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580F722D"/>
    <w:multiLevelType w:val="hybridMultilevel"/>
    <w:tmpl w:val="C5D02EE8"/>
    <w:lvl w:ilvl="0" w:tplc="8D16E8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594A417E"/>
    <w:multiLevelType w:val="multilevel"/>
    <w:tmpl w:val="A258A5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A01D7D"/>
    <w:multiLevelType w:val="multilevel"/>
    <w:tmpl w:val="29D41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CE928FF"/>
    <w:multiLevelType w:val="hybridMultilevel"/>
    <w:tmpl w:val="1E70FEF4"/>
    <w:lvl w:ilvl="0" w:tplc="04150001">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25">
    <w:nsid w:val="5DEE3A2E"/>
    <w:multiLevelType w:val="hybridMultilevel"/>
    <w:tmpl w:val="4BE63AB8"/>
    <w:lvl w:ilvl="0" w:tplc="876827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1FE192B"/>
    <w:multiLevelType w:val="hybridMultilevel"/>
    <w:tmpl w:val="B67C411E"/>
    <w:lvl w:ilvl="0" w:tplc="A8A08B38">
      <w:start w:val="1"/>
      <w:numFmt w:val="upperLetter"/>
      <w:lvlText w:val="%1."/>
      <w:lvlJc w:val="left"/>
      <w:pPr>
        <w:ind w:left="1097" w:hanging="360"/>
      </w:pPr>
      <w:rPr>
        <w:rFonts w:hint="default"/>
        <w:b/>
        <w:strike w:val="0"/>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7">
    <w:nsid w:val="6384024F"/>
    <w:multiLevelType w:val="hybridMultilevel"/>
    <w:tmpl w:val="3CFC2366"/>
    <w:lvl w:ilvl="0" w:tplc="D5BAC9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646D62E9"/>
    <w:multiLevelType w:val="hybridMultilevel"/>
    <w:tmpl w:val="AD30B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11650E"/>
    <w:multiLevelType w:val="hybridMultilevel"/>
    <w:tmpl w:val="0D5A82EE"/>
    <w:lvl w:ilvl="0" w:tplc="876827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FA30913"/>
    <w:multiLevelType w:val="hybridMultilevel"/>
    <w:tmpl w:val="7CDEC972"/>
    <w:lvl w:ilvl="0" w:tplc="81366E74">
      <w:start w:val="1"/>
      <w:numFmt w:val="decimal"/>
      <w:lvlText w:val="%1."/>
      <w:lvlJc w:val="left"/>
      <w:pPr>
        <w:tabs>
          <w:tab w:val="num" w:pos="1353"/>
        </w:tabs>
        <w:ind w:left="1353" w:hanging="360"/>
      </w:pPr>
    </w:lvl>
    <w:lvl w:ilvl="1" w:tplc="04150019" w:tentative="1">
      <w:start w:val="1"/>
      <w:numFmt w:val="lowerLetter"/>
      <w:lvlText w:val="%2."/>
      <w:lvlJc w:val="left"/>
      <w:pPr>
        <w:ind w:left="-436" w:hanging="360"/>
      </w:pPr>
    </w:lvl>
    <w:lvl w:ilvl="2" w:tplc="0415001B" w:tentative="1">
      <w:start w:val="1"/>
      <w:numFmt w:val="lowerRoman"/>
      <w:lvlText w:val="%3."/>
      <w:lvlJc w:val="right"/>
      <w:pPr>
        <w:ind w:left="284" w:hanging="180"/>
      </w:pPr>
    </w:lvl>
    <w:lvl w:ilvl="3" w:tplc="0415000F" w:tentative="1">
      <w:start w:val="1"/>
      <w:numFmt w:val="decimal"/>
      <w:lvlText w:val="%4."/>
      <w:lvlJc w:val="left"/>
      <w:pPr>
        <w:ind w:left="1004" w:hanging="360"/>
      </w:pPr>
    </w:lvl>
    <w:lvl w:ilvl="4" w:tplc="04150019" w:tentative="1">
      <w:start w:val="1"/>
      <w:numFmt w:val="lowerLetter"/>
      <w:lvlText w:val="%5."/>
      <w:lvlJc w:val="left"/>
      <w:pPr>
        <w:ind w:left="1724" w:hanging="360"/>
      </w:pPr>
    </w:lvl>
    <w:lvl w:ilvl="5" w:tplc="0415001B" w:tentative="1">
      <w:start w:val="1"/>
      <w:numFmt w:val="lowerRoman"/>
      <w:lvlText w:val="%6."/>
      <w:lvlJc w:val="right"/>
      <w:pPr>
        <w:ind w:left="2444" w:hanging="180"/>
      </w:pPr>
    </w:lvl>
    <w:lvl w:ilvl="6" w:tplc="0415000F" w:tentative="1">
      <w:start w:val="1"/>
      <w:numFmt w:val="decimal"/>
      <w:lvlText w:val="%7."/>
      <w:lvlJc w:val="left"/>
      <w:pPr>
        <w:ind w:left="3164" w:hanging="360"/>
      </w:pPr>
    </w:lvl>
    <w:lvl w:ilvl="7" w:tplc="04150019" w:tentative="1">
      <w:start w:val="1"/>
      <w:numFmt w:val="lowerLetter"/>
      <w:lvlText w:val="%8."/>
      <w:lvlJc w:val="left"/>
      <w:pPr>
        <w:ind w:left="3884" w:hanging="360"/>
      </w:pPr>
    </w:lvl>
    <w:lvl w:ilvl="8" w:tplc="0415001B" w:tentative="1">
      <w:start w:val="1"/>
      <w:numFmt w:val="lowerRoman"/>
      <w:lvlText w:val="%9."/>
      <w:lvlJc w:val="right"/>
      <w:pPr>
        <w:ind w:left="4604" w:hanging="180"/>
      </w:pPr>
    </w:lvl>
  </w:abstractNum>
  <w:abstractNum w:abstractNumId="31">
    <w:nsid w:val="70F2343A"/>
    <w:multiLevelType w:val="hybridMultilevel"/>
    <w:tmpl w:val="87FAE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8"/>
  </w:num>
  <w:num w:numId="5">
    <w:abstractNumId w:val="26"/>
  </w:num>
  <w:num w:numId="6">
    <w:abstractNumId w:val="16"/>
  </w:num>
  <w:num w:numId="7">
    <w:abstractNumId w:val="11"/>
  </w:num>
  <w:num w:numId="8">
    <w:abstractNumId w:val="0"/>
  </w:num>
  <w:num w:numId="9">
    <w:abstractNumId w:val="2"/>
  </w:num>
  <w:num w:numId="10">
    <w:abstractNumId w:val="5"/>
  </w:num>
  <w:num w:numId="11">
    <w:abstractNumId w:val="1"/>
  </w:num>
  <w:num w:numId="12">
    <w:abstractNumId w:val="29"/>
  </w:num>
  <w:num w:numId="13">
    <w:abstractNumId w:val="25"/>
  </w:num>
  <w:num w:numId="14">
    <w:abstractNumId w:val="21"/>
  </w:num>
  <w:num w:numId="15">
    <w:abstractNumId w:val="15"/>
  </w:num>
  <w:num w:numId="16">
    <w:abstractNumId w:val="27"/>
  </w:num>
  <w:num w:numId="17">
    <w:abstractNumId w:val="14"/>
  </w:num>
  <w:num w:numId="18">
    <w:abstractNumId w:val="3"/>
  </w:num>
  <w:num w:numId="19">
    <w:abstractNumId w:val="22"/>
  </w:num>
  <w:num w:numId="20">
    <w:abstractNumId w:val="12"/>
  </w:num>
  <w:num w:numId="21">
    <w:abstractNumId w:val="13"/>
  </w:num>
  <w:num w:numId="22">
    <w:abstractNumId w:val="20"/>
  </w:num>
  <w:num w:numId="23">
    <w:abstractNumId w:val="28"/>
  </w:num>
  <w:num w:numId="24">
    <w:abstractNumId w:val="9"/>
  </w:num>
  <w:num w:numId="25">
    <w:abstractNumId w:val="19"/>
  </w:num>
  <w:num w:numId="26">
    <w:abstractNumId w:val="23"/>
  </w:num>
  <w:num w:numId="27">
    <w:abstractNumId w:val="24"/>
  </w:num>
  <w:num w:numId="28">
    <w:abstractNumId w:val="31"/>
  </w:num>
  <w:num w:numId="29">
    <w:abstractNumId w:val="6"/>
  </w:num>
  <w:num w:numId="30">
    <w:abstractNumId w:val="17"/>
  </w:num>
  <w:num w:numId="31">
    <w:abstractNumId w:val="30"/>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
    <w15:presenceInfo w15:providerId="None" w15:userId="A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9F"/>
    <w:rsid w:val="000116DA"/>
    <w:rsid w:val="00023FD8"/>
    <w:rsid w:val="000267D7"/>
    <w:rsid w:val="0003119F"/>
    <w:rsid w:val="00050FDB"/>
    <w:rsid w:val="00057684"/>
    <w:rsid w:val="00060D44"/>
    <w:rsid w:val="00081538"/>
    <w:rsid w:val="0008761B"/>
    <w:rsid w:val="000A7C71"/>
    <w:rsid w:val="000B34D9"/>
    <w:rsid w:val="000B4478"/>
    <w:rsid w:val="000E5F63"/>
    <w:rsid w:val="000F3C2E"/>
    <w:rsid w:val="00102063"/>
    <w:rsid w:val="00106F0B"/>
    <w:rsid w:val="00114881"/>
    <w:rsid w:val="00142FA0"/>
    <w:rsid w:val="00144C63"/>
    <w:rsid w:val="00150F9F"/>
    <w:rsid w:val="00157E0C"/>
    <w:rsid w:val="00170CBD"/>
    <w:rsid w:val="0017329C"/>
    <w:rsid w:val="001760CD"/>
    <w:rsid w:val="0018196B"/>
    <w:rsid w:val="00182590"/>
    <w:rsid w:val="001845B5"/>
    <w:rsid w:val="00192884"/>
    <w:rsid w:val="00196BD3"/>
    <w:rsid w:val="001A0685"/>
    <w:rsid w:val="001A2A6C"/>
    <w:rsid w:val="001A37E6"/>
    <w:rsid w:val="001B0EF9"/>
    <w:rsid w:val="001B47A4"/>
    <w:rsid w:val="001C0ADE"/>
    <w:rsid w:val="001D13C4"/>
    <w:rsid w:val="001D192D"/>
    <w:rsid w:val="001E0DDB"/>
    <w:rsid w:val="001E48B3"/>
    <w:rsid w:val="001F3425"/>
    <w:rsid w:val="002114BE"/>
    <w:rsid w:val="00231F06"/>
    <w:rsid w:val="00234630"/>
    <w:rsid w:val="00237C2C"/>
    <w:rsid w:val="00256CFC"/>
    <w:rsid w:val="002743DD"/>
    <w:rsid w:val="00282F54"/>
    <w:rsid w:val="0028359E"/>
    <w:rsid w:val="002A0FA9"/>
    <w:rsid w:val="002B5D77"/>
    <w:rsid w:val="002C171C"/>
    <w:rsid w:val="002F7934"/>
    <w:rsid w:val="00302DBC"/>
    <w:rsid w:val="0033470D"/>
    <w:rsid w:val="0034674D"/>
    <w:rsid w:val="003642B6"/>
    <w:rsid w:val="0037005F"/>
    <w:rsid w:val="003778CA"/>
    <w:rsid w:val="00380064"/>
    <w:rsid w:val="003815E4"/>
    <w:rsid w:val="00382DFD"/>
    <w:rsid w:val="00390A9F"/>
    <w:rsid w:val="00395969"/>
    <w:rsid w:val="003B09D2"/>
    <w:rsid w:val="003C075A"/>
    <w:rsid w:val="003C4479"/>
    <w:rsid w:val="003C51BF"/>
    <w:rsid w:val="003D0D65"/>
    <w:rsid w:val="003D7AA7"/>
    <w:rsid w:val="003E47C7"/>
    <w:rsid w:val="003F2F0A"/>
    <w:rsid w:val="004000D4"/>
    <w:rsid w:val="00410568"/>
    <w:rsid w:val="00411108"/>
    <w:rsid w:val="004478C1"/>
    <w:rsid w:val="004558E3"/>
    <w:rsid w:val="00461D19"/>
    <w:rsid w:val="004721F7"/>
    <w:rsid w:val="0047239D"/>
    <w:rsid w:val="00483F4A"/>
    <w:rsid w:val="00485FB9"/>
    <w:rsid w:val="004D3A47"/>
    <w:rsid w:val="004D5F84"/>
    <w:rsid w:val="004E0CEC"/>
    <w:rsid w:val="004E1FD5"/>
    <w:rsid w:val="004E6D5D"/>
    <w:rsid w:val="004F7D3B"/>
    <w:rsid w:val="00502974"/>
    <w:rsid w:val="00504738"/>
    <w:rsid w:val="005103C3"/>
    <w:rsid w:val="00512C68"/>
    <w:rsid w:val="00523E3F"/>
    <w:rsid w:val="00526D5F"/>
    <w:rsid w:val="005321A0"/>
    <w:rsid w:val="00543068"/>
    <w:rsid w:val="0055174B"/>
    <w:rsid w:val="00556CAC"/>
    <w:rsid w:val="005876BB"/>
    <w:rsid w:val="005A5E64"/>
    <w:rsid w:val="005B630F"/>
    <w:rsid w:val="005C27ED"/>
    <w:rsid w:val="005C56CF"/>
    <w:rsid w:val="005C6160"/>
    <w:rsid w:val="005E3C30"/>
    <w:rsid w:val="005E751E"/>
    <w:rsid w:val="00611D4A"/>
    <w:rsid w:val="00615E6B"/>
    <w:rsid w:val="00617DC2"/>
    <w:rsid w:val="00636E4D"/>
    <w:rsid w:val="00643D50"/>
    <w:rsid w:val="0064572B"/>
    <w:rsid w:val="0067127D"/>
    <w:rsid w:val="006737E0"/>
    <w:rsid w:val="0067625B"/>
    <w:rsid w:val="00684143"/>
    <w:rsid w:val="00686050"/>
    <w:rsid w:val="00691684"/>
    <w:rsid w:val="0069546D"/>
    <w:rsid w:val="006A053E"/>
    <w:rsid w:val="006B357E"/>
    <w:rsid w:val="006B535B"/>
    <w:rsid w:val="006C52A9"/>
    <w:rsid w:val="006D1096"/>
    <w:rsid w:val="006E2692"/>
    <w:rsid w:val="007125B0"/>
    <w:rsid w:val="0072046F"/>
    <w:rsid w:val="00743736"/>
    <w:rsid w:val="0075330A"/>
    <w:rsid w:val="00767A7C"/>
    <w:rsid w:val="007800A0"/>
    <w:rsid w:val="00790489"/>
    <w:rsid w:val="007A1FED"/>
    <w:rsid w:val="007B38B6"/>
    <w:rsid w:val="007B6B47"/>
    <w:rsid w:val="007C34EF"/>
    <w:rsid w:val="007C43D3"/>
    <w:rsid w:val="007E1A49"/>
    <w:rsid w:val="007E4199"/>
    <w:rsid w:val="007E5FEA"/>
    <w:rsid w:val="007F10ED"/>
    <w:rsid w:val="007F4B08"/>
    <w:rsid w:val="008010EF"/>
    <w:rsid w:val="00845264"/>
    <w:rsid w:val="00857159"/>
    <w:rsid w:val="0086344A"/>
    <w:rsid w:val="008756EA"/>
    <w:rsid w:val="00892134"/>
    <w:rsid w:val="008A3CDC"/>
    <w:rsid w:val="008A494D"/>
    <w:rsid w:val="008A56AC"/>
    <w:rsid w:val="008B077C"/>
    <w:rsid w:val="008C0E58"/>
    <w:rsid w:val="008C2C53"/>
    <w:rsid w:val="008C3567"/>
    <w:rsid w:val="008D0282"/>
    <w:rsid w:val="008D0603"/>
    <w:rsid w:val="008D0EA5"/>
    <w:rsid w:val="008F0283"/>
    <w:rsid w:val="008F7B73"/>
    <w:rsid w:val="009066D7"/>
    <w:rsid w:val="00915A5E"/>
    <w:rsid w:val="0092059B"/>
    <w:rsid w:val="00923072"/>
    <w:rsid w:val="009238DF"/>
    <w:rsid w:val="00960071"/>
    <w:rsid w:val="0096282E"/>
    <w:rsid w:val="009833EB"/>
    <w:rsid w:val="00984E36"/>
    <w:rsid w:val="00993E82"/>
    <w:rsid w:val="009A1A6D"/>
    <w:rsid w:val="009B160E"/>
    <w:rsid w:val="009B765C"/>
    <w:rsid w:val="009C0E5C"/>
    <w:rsid w:val="009D57DD"/>
    <w:rsid w:val="009F6107"/>
    <w:rsid w:val="009F694E"/>
    <w:rsid w:val="00A016D6"/>
    <w:rsid w:val="00A1712F"/>
    <w:rsid w:val="00A2245F"/>
    <w:rsid w:val="00A302F3"/>
    <w:rsid w:val="00A42C80"/>
    <w:rsid w:val="00A45AA6"/>
    <w:rsid w:val="00A507C4"/>
    <w:rsid w:val="00A62306"/>
    <w:rsid w:val="00A63BD3"/>
    <w:rsid w:val="00A66F97"/>
    <w:rsid w:val="00A709DE"/>
    <w:rsid w:val="00A90336"/>
    <w:rsid w:val="00AA0B10"/>
    <w:rsid w:val="00AA17D3"/>
    <w:rsid w:val="00AB104D"/>
    <w:rsid w:val="00AB76B7"/>
    <w:rsid w:val="00AD5A9A"/>
    <w:rsid w:val="00B03068"/>
    <w:rsid w:val="00B034F8"/>
    <w:rsid w:val="00B0372A"/>
    <w:rsid w:val="00B138E5"/>
    <w:rsid w:val="00B14C3E"/>
    <w:rsid w:val="00B27720"/>
    <w:rsid w:val="00B27A80"/>
    <w:rsid w:val="00B31FAB"/>
    <w:rsid w:val="00B75A72"/>
    <w:rsid w:val="00B7678E"/>
    <w:rsid w:val="00B84B7F"/>
    <w:rsid w:val="00B861D3"/>
    <w:rsid w:val="00B95605"/>
    <w:rsid w:val="00BA2900"/>
    <w:rsid w:val="00BC3C2B"/>
    <w:rsid w:val="00BC7AFB"/>
    <w:rsid w:val="00BE53E5"/>
    <w:rsid w:val="00BF1443"/>
    <w:rsid w:val="00C00FE7"/>
    <w:rsid w:val="00C05CE5"/>
    <w:rsid w:val="00C108BB"/>
    <w:rsid w:val="00C1625D"/>
    <w:rsid w:val="00C2068E"/>
    <w:rsid w:val="00C21738"/>
    <w:rsid w:val="00C2612C"/>
    <w:rsid w:val="00C31F64"/>
    <w:rsid w:val="00C3786E"/>
    <w:rsid w:val="00C60195"/>
    <w:rsid w:val="00C60389"/>
    <w:rsid w:val="00C7758F"/>
    <w:rsid w:val="00C80E7B"/>
    <w:rsid w:val="00C8292F"/>
    <w:rsid w:val="00C9096F"/>
    <w:rsid w:val="00C971D1"/>
    <w:rsid w:val="00CC04F0"/>
    <w:rsid w:val="00CD5F0E"/>
    <w:rsid w:val="00CE6B0C"/>
    <w:rsid w:val="00CF032A"/>
    <w:rsid w:val="00D12189"/>
    <w:rsid w:val="00D20164"/>
    <w:rsid w:val="00D36B8E"/>
    <w:rsid w:val="00D44914"/>
    <w:rsid w:val="00D54F5F"/>
    <w:rsid w:val="00D6255B"/>
    <w:rsid w:val="00D71B27"/>
    <w:rsid w:val="00D846DD"/>
    <w:rsid w:val="00D86659"/>
    <w:rsid w:val="00D87DC7"/>
    <w:rsid w:val="00D95DCE"/>
    <w:rsid w:val="00DB321F"/>
    <w:rsid w:val="00DC67F8"/>
    <w:rsid w:val="00DD23C6"/>
    <w:rsid w:val="00DD4D2C"/>
    <w:rsid w:val="00DE1CF8"/>
    <w:rsid w:val="00DF3338"/>
    <w:rsid w:val="00E069C6"/>
    <w:rsid w:val="00E12D46"/>
    <w:rsid w:val="00E209DD"/>
    <w:rsid w:val="00E2601B"/>
    <w:rsid w:val="00E30FC2"/>
    <w:rsid w:val="00E40283"/>
    <w:rsid w:val="00E50E80"/>
    <w:rsid w:val="00E54495"/>
    <w:rsid w:val="00E6245C"/>
    <w:rsid w:val="00E81179"/>
    <w:rsid w:val="00E86780"/>
    <w:rsid w:val="00EA553A"/>
    <w:rsid w:val="00EC3687"/>
    <w:rsid w:val="00ED0A0D"/>
    <w:rsid w:val="00EE729B"/>
    <w:rsid w:val="00EE7E7D"/>
    <w:rsid w:val="00EF34CB"/>
    <w:rsid w:val="00F11EFC"/>
    <w:rsid w:val="00F16352"/>
    <w:rsid w:val="00F1691C"/>
    <w:rsid w:val="00F25AA9"/>
    <w:rsid w:val="00F3703C"/>
    <w:rsid w:val="00F52DE1"/>
    <w:rsid w:val="00F6515D"/>
    <w:rsid w:val="00F6557B"/>
    <w:rsid w:val="00F8087A"/>
    <w:rsid w:val="00F8165F"/>
    <w:rsid w:val="00FA1C78"/>
    <w:rsid w:val="00FA7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E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D5F"/>
    <w:rPr>
      <w:sz w:val="24"/>
      <w:szCs w:val="24"/>
    </w:rPr>
  </w:style>
  <w:style w:type="paragraph" w:styleId="Nagwek1">
    <w:name w:val="heading 1"/>
    <w:basedOn w:val="Normalny"/>
    <w:next w:val="Normalny"/>
    <w:qFormat/>
    <w:pPr>
      <w:keepNext/>
      <w:overflowPunct w:val="0"/>
      <w:autoSpaceDE w:val="0"/>
      <w:autoSpaceDN w:val="0"/>
      <w:adjustRightInd w:val="0"/>
      <w:jc w:val="center"/>
      <w:textAlignment w:val="baseline"/>
      <w:outlineLvl w:val="0"/>
    </w:pPr>
    <w:rPr>
      <w:b/>
      <w:spacing w:val="40"/>
      <w:sz w:val="32"/>
      <w:szCs w:val="20"/>
    </w:rPr>
  </w:style>
  <w:style w:type="paragraph" w:styleId="Nagwek2">
    <w:name w:val="heading 2"/>
    <w:basedOn w:val="Normalny"/>
    <w:next w:val="Normalny"/>
    <w:qFormat/>
    <w:pPr>
      <w:keepNext/>
      <w:spacing w:line="360" w:lineRule="auto"/>
      <w:jc w:val="center"/>
      <w:outlineLvl w:val="1"/>
    </w:pPr>
    <w:rPr>
      <w:b/>
      <w:spacing w:val="3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1">
    <w:name w:val="tytuł 1"/>
    <w:basedOn w:val="Normalny"/>
    <w:pPr>
      <w:spacing w:after="360"/>
      <w:jc w:val="center"/>
    </w:pPr>
    <w:rPr>
      <w:b/>
      <w:bCs/>
    </w:rPr>
  </w:style>
  <w:style w:type="paragraph" w:customStyle="1" w:styleId="numerowanie123">
    <w:name w:val="numerowanie 123"/>
    <w:basedOn w:val="Normalny"/>
    <w:pPr>
      <w:spacing w:before="80"/>
      <w:ind w:left="425" w:hanging="425"/>
      <w:jc w:val="both"/>
    </w:pPr>
  </w:style>
  <w:style w:type="paragraph" w:customStyle="1" w:styleId="tekst2">
    <w:name w:val="tekst 2"/>
    <w:basedOn w:val="Normalny"/>
    <w:pPr>
      <w:tabs>
        <w:tab w:val="left" w:pos="454"/>
      </w:tabs>
      <w:spacing w:before="200"/>
      <w:ind w:left="454" w:hanging="454"/>
      <w:jc w:val="both"/>
    </w:pPr>
  </w:style>
  <w:style w:type="character" w:customStyle="1" w:styleId="czcionka1">
    <w:name w:val="czcionka 1"/>
    <w:rPr>
      <w:b/>
      <w:bCs/>
      <w:i/>
      <w:iCs/>
    </w:rPr>
  </w:style>
  <w:style w:type="paragraph" w:customStyle="1" w:styleId="tekst3">
    <w:name w:val="tekst 3"/>
    <w:basedOn w:val="Normalny"/>
    <w:pPr>
      <w:spacing w:before="120"/>
      <w:ind w:left="738" w:hanging="284"/>
      <w:jc w:val="both"/>
    </w:pPr>
  </w:style>
  <w:style w:type="paragraph" w:customStyle="1" w:styleId="tekst4">
    <w:name w:val="tekst 4"/>
    <w:basedOn w:val="Normalny"/>
    <w:pPr>
      <w:tabs>
        <w:tab w:val="left" w:pos="454"/>
      </w:tabs>
      <w:spacing w:before="120"/>
    </w:pPr>
  </w:style>
  <w:style w:type="paragraph" w:customStyle="1" w:styleId="tekst1">
    <w:name w:val="tekst 1"/>
    <w:basedOn w:val="tekst2"/>
    <w:pPr>
      <w:spacing w:before="480"/>
    </w:pPr>
    <w:rPr>
      <w:b/>
      <w:bCs/>
    </w:rPr>
  </w:style>
  <w:style w:type="paragraph" w:customStyle="1" w:styleId="numerowanieabc">
    <w:name w:val="numerowanie abc"/>
    <w:basedOn w:val="numerowanie123"/>
    <w:pPr>
      <w:ind w:left="709" w:hanging="284"/>
    </w:pPr>
  </w:style>
  <w:style w:type="paragraph" w:customStyle="1" w:styleId="wypunktowanie-">
    <w:name w:val="wypunktowanie -"/>
    <w:basedOn w:val="numerowanie123"/>
    <w:pPr>
      <w:ind w:left="993" w:hanging="284"/>
    </w:pPr>
  </w:style>
  <w:style w:type="paragraph" w:customStyle="1" w:styleId="wydziay">
    <w:name w:val="wydziały"/>
    <w:basedOn w:val="wypunktowanie-"/>
    <w:pPr>
      <w:tabs>
        <w:tab w:val="right" w:pos="5103"/>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Akapitzlist">
    <w:name w:val="List Paragraph"/>
    <w:basedOn w:val="Normalny"/>
    <w:uiPriority w:val="34"/>
    <w:qFormat/>
    <w:rsid w:val="008756EA"/>
    <w:pPr>
      <w:ind w:left="720"/>
      <w:contextualSpacing/>
    </w:pPr>
  </w:style>
  <w:style w:type="table" w:styleId="Tabela-Siatka">
    <w:name w:val="Table Grid"/>
    <w:basedOn w:val="Standardowy"/>
    <w:uiPriority w:val="39"/>
    <w:rsid w:val="00F81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4478"/>
    <w:rPr>
      <w:sz w:val="16"/>
      <w:szCs w:val="16"/>
    </w:rPr>
  </w:style>
  <w:style w:type="paragraph" w:styleId="Tekstkomentarza">
    <w:name w:val="annotation text"/>
    <w:basedOn w:val="Normalny"/>
    <w:link w:val="TekstkomentarzaZnak"/>
    <w:uiPriority w:val="99"/>
    <w:semiHidden/>
    <w:unhideWhenUsed/>
    <w:rsid w:val="000B4478"/>
    <w:rPr>
      <w:sz w:val="20"/>
      <w:szCs w:val="20"/>
    </w:rPr>
  </w:style>
  <w:style w:type="character" w:customStyle="1" w:styleId="TekstkomentarzaZnak">
    <w:name w:val="Tekst komentarza Znak"/>
    <w:basedOn w:val="Domylnaczcionkaakapitu"/>
    <w:link w:val="Tekstkomentarza"/>
    <w:uiPriority w:val="99"/>
    <w:semiHidden/>
    <w:rsid w:val="000B4478"/>
  </w:style>
  <w:style w:type="paragraph" w:styleId="Tematkomentarza">
    <w:name w:val="annotation subject"/>
    <w:basedOn w:val="Tekstkomentarza"/>
    <w:next w:val="Tekstkomentarza"/>
    <w:link w:val="TematkomentarzaZnak"/>
    <w:uiPriority w:val="99"/>
    <w:semiHidden/>
    <w:unhideWhenUsed/>
    <w:rsid w:val="000B4478"/>
    <w:rPr>
      <w:b/>
      <w:bCs/>
    </w:rPr>
  </w:style>
  <w:style w:type="character" w:customStyle="1" w:styleId="TematkomentarzaZnak">
    <w:name w:val="Temat komentarza Znak"/>
    <w:basedOn w:val="TekstkomentarzaZnak"/>
    <w:link w:val="Tematkomentarza"/>
    <w:uiPriority w:val="99"/>
    <w:semiHidden/>
    <w:rsid w:val="000B4478"/>
    <w:rPr>
      <w:b/>
      <w:bCs/>
    </w:rPr>
  </w:style>
  <w:style w:type="paragraph" w:styleId="Tekstdymka">
    <w:name w:val="Balloon Text"/>
    <w:basedOn w:val="Normalny"/>
    <w:link w:val="TekstdymkaZnak"/>
    <w:uiPriority w:val="99"/>
    <w:semiHidden/>
    <w:unhideWhenUsed/>
    <w:rsid w:val="000B44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478"/>
    <w:rPr>
      <w:rFonts w:ascii="Segoe UI" w:hAnsi="Segoe UI" w:cs="Segoe UI"/>
      <w:sz w:val="18"/>
      <w:szCs w:val="18"/>
    </w:rPr>
  </w:style>
  <w:style w:type="paragraph" w:styleId="Nagwek">
    <w:name w:val="header"/>
    <w:basedOn w:val="Normalny"/>
    <w:link w:val="NagwekZnak"/>
    <w:uiPriority w:val="99"/>
    <w:unhideWhenUsed/>
    <w:rsid w:val="001B47A4"/>
    <w:pPr>
      <w:tabs>
        <w:tab w:val="center" w:pos="4536"/>
        <w:tab w:val="right" w:pos="9072"/>
      </w:tabs>
    </w:pPr>
  </w:style>
  <w:style w:type="character" w:customStyle="1" w:styleId="NagwekZnak">
    <w:name w:val="Nagłówek Znak"/>
    <w:basedOn w:val="Domylnaczcionkaakapitu"/>
    <w:link w:val="Nagwek"/>
    <w:uiPriority w:val="99"/>
    <w:rsid w:val="001B47A4"/>
    <w:rPr>
      <w:sz w:val="24"/>
      <w:szCs w:val="24"/>
    </w:rPr>
  </w:style>
  <w:style w:type="paragraph" w:styleId="Legenda">
    <w:name w:val="caption"/>
    <w:basedOn w:val="Normalny"/>
    <w:next w:val="Normalny"/>
    <w:uiPriority w:val="35"/>
    <w:unhideWhenUsed/>
    <w:qFormat/>
    <w:rsid w:val="005C6160"/>
    <w:pPr>
      <w:spacing w:after="200"/>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D5F"/>
    <w:rPr>
      <w:sz w:val="24"/>
      <w:szCs w:val="24"/>
    </w:rPr>
  </w:style>
  <w:style w:type="paragraph" w:styleId="Nagwek1">
    <w:name w:val="heading 1"/>
    <w:basedOn w:val="Normalny"/>
    <w:next w:val="Normalny"/>
    <w:qFormat/>
    <w:pPr>
      <w:keepNext/>
      <w:overflowPunct w:val="0"/>
      <w:autoSpaceDE w:val="0"/>
      <w:autoSpaceDN w:val="0"/>
      <w:adjustRightInd w:val="0"/>
      <w:jc w:val="center"/>
      <w:textAlignment w:val="baseline"/>
      <w:outlineLvl w:val="0"/>
    </w:pPr>
    <w:rPr>
      <w:b/>
      <w:spacing w:val="40"/>
      <w:sz w:val="32"/>
      <w:szCs w:val="20"/>
    </w:rPr>
  </w:style>
  <w:style w:type="paragraph" w:styleId="Nagwek2">
    <w:name w:val="heading 2"/>
    <w:basedOn w:val="Normalny"/>
    <w:next w:val="Normalny"/>
    <w:qFormat/>
    <w:pPr>
      <w:keepNext/>
      <w:spacing w:line="360" w:lineRule="auto"/>
      <w:jc w:val="center"/>
      <w:outlineLvl w:val="1"/>
    </w:pPr>
    <w:rPr>
      <w:b/>
      <w:spacing w:val="3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1">
    <w:name w:val="tytuł 1"/>
    <w:basedOn w:val="Normalny"/>
    <w:pPr>
      <w:spacing w:after="360"/>
      <w:jc w:val="center"/>
    </w:pPr>
    <w:rPr>
      <w:b/>
      <w:bCs/>
    </w:rPr>
  </w:style>
  <w:style w:type="paragraph" w:customStyle="1" w:styleId="numerowanie123">
    <w:name w:val="numerowanie 123"/>
    <w:basedOn w:val="Normalny"/>
    <w:pPr>
      <w:spacing w:before="80"/>
      <w:ind w:left="425" w:hanging="425"/>
      <w:jc w:val="both"/>
    </w:pPr>
  </w:style>
  <w:style w:type="paragraph" w:customStyle="1" w:styleId="tekst2">
    <w:name w:val="tekst 2"/>
    <w:basedOn w:val="Normalny"/>
    <w:pPr>
      <w:tabs>
        <w:tab w:val="left" w:pos="454"/>
      </w:tabs>
      <w:spacing w:before="200"/>
      <w:ind w:left="454" w:hanging="454"/>
      <w:jc w:val="both"/>
    </w:pPr>
  </w:style>
  <w:style w:type="character" w:customStyle="1" w:styleId="czcionka1">
    <w:name w:val="czcionka 1"/>
    <w:rPr>
      <w:b/>
      <w:bCs/>
      <w:i/>
      <w:iCs/>
    </w:rPr>
  </w:style>
  <w:style w:type="paragraph" w:customStyle="1" w:styleId="tekst3">
    <w:name w:val="tekst 3"/>
    <w:basedOn w:val="Normalny"/>
    <w:pPr>
      <w:spacing w:before="120"/>
      <w:ind w:left="738" w:hanging="284"/>
      <w:jc w:val="both"/>
    </w:pPr>
  </w:style>
  <w:style w:type="paragraph" w:customStyle="1" w:styleId="tekst4">
    <w:name w:val="tekst 4"/>
    <w:basedOn w:val="Normalny"/>
    <w:pPr>
      <w:tabs>
        <w:tab w:val="left" w:pos="454"/>
      </w:tabs>
      <w:spacing w:before="120"/>
    </w:pPr>
  </w:style>
  <w:style w:type="paragraph" w:customStyle="1" w:styleId="tekst1">
    <w:name w:val="tekst 1"/>
    <w:basedOn w:val="tekst2"/>
    <w:pPr>
      <w:spacing w:before="480"/>
    </w:pPr>
    <w:rPr>
      <w:b/>
      <w:bCs/>
    </w:rPr>
  </w:style>
  <w:style w:type="paragraph" w:customStyle="1" w:styleId="numerowanieabc">
    <w:name w:val="numerowanie abc"/>
    <w:basedOn w:val="numerowanie123"/>
    <w:pPr>
      <w:ind w:left="709" w:hanging="284"/>
    </w:pPr>
  </w:style>
  <w:style w:type="paragraph" w:customStyle="1" w:styleId="wypunktowanie-">
    <w:name w:val="wypunktowanie -"/>
    <w:basedOn w:val="numerowanie123"/>
    <w:pPr>
      <w:ind w:left="993" w:hanging="284"/>
    </w:pPr>
  </w:style>
  <w:style w:type="paragraph" w:customStyle="1" w:styleId="wydziay">
    <w:name w:val="wydziały"/>
    <w:basedOn w:val="wypunktowanie-"/>
    <w:pPr>
      <w:tabs>
        <w:tab w:val="right" w:pos="5103"/>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Akapitzlist">
    <w:name w:val="List Paragraph"/>
    <w:basedOn w:val="Normalny"/>
    <w:uiPriority w:val="34"/>
    <w:qFormat/>
    <w:rsid w:val="008756EA"/>
    <w:pPr>
      <w:ind w:left="720"/>
      <w:contextualSpacing/>
    </w:pPr>
  </w:style>
  <w:style w:type="table" w:styleId="Tabela-Siatka">
    <w:name w:val="Table Grid"/>
    <w:basedOn w:val="Standardowy"/>
    <w:uiPriority w:val="39"/>
    <w:rsid w:val="00F81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4478"/>
    <w:rPr>
      <w:sz w:val="16"/>
      <w:szCs w:val="16"/>
    </w:rPr>
  </w:style>
  <w:style w:type="paragraph" w:styleId="Tekstkomentarza">
    <w:name w:val="annotation text"/>
    <w:basedOn w:val="Normalny"/>
    <w:link w:val="TekstkomentarzaZnak"/>
    <w:uiPriority w:val="99"/>
    <w:semiHidden/>
    <w:unhideWhenUsed/>
    <w:rsid w:val="000B4478"/>
    <w:rPr>
      <w:sz w:val="20"/>
      <w:szCs w:val="20"/>
    </w:rPr>
  </w:style>
  <w:style w:type="character" w:customStyle="1" w:styleId="TekstkomentarzaZnak">
    <w:name w:val="Tekst komentarza Znak"/>
    <w:basedOn w:val="Domylnaczcionkaakapitu"/>
    <w:link w:val="Tekstkomentarza"/>
    <w:uiPriority w:val="99"/>
    <w:semiHidden/>
    <w:rsid w:val="000B4478"/>
  </w:style>
  <w:style w:type="paragraph" w:styleId="Tematkomentarza">
    <w:name w:val="annotation subject"/>
    <w:basedOn w:val="Tekstkomentarza"/>
    <w:next w:val="Tekstkomentarza"/>
    <w:link w:val="TematkomentarzaZnak"/>
    <w:uiPriority w:val="99"/>
    <w:semiHidden/>
    <w:unhideWhenUsed/>
    <w:rsid w:val="000B4478"/>
    <w:rPr>
      <w:b/>
      <w:bCs/>
    </w:rPr>
  </w:style>
  <w:style w:type="character" w:customStyle="1" w:styleId="TematkomentarzaZnak">
    <w:name w:val="Temat komentarza Znak"/>
    <w:basedOn w:val="TekstkomentarzaZnak"/>
    <w:link w:val="Tematkomentarza"/>
    <w:uiPriority w:val="99"/>
    <w:semiHidden/>
    <w:rsid w:val="000B4478"/>
    <w:rPr>
      <w:b/>
      <w:bCs/>
    </w:rPr>
  </w:style>
  <w:style w:type="paragraph" w:styleId="Tekstdymka">
    <w:name w:val="Balloon Text"/>
    <w:basedOn w:val="Normalny"/>
    <w:link w:val="TekstdymkaZnak"/>
    <w:uiPriority w:val="99"/>
    <w:semiHidden/>
    <w:unhideWhenUsed/>
    <w:rsid w:val="000B44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478"/>
    <w:rPr>
      <w:rFonts w:ascii="Segoe UI" w:hAnsi="Segoe UI" w:cs="Segoe UI"/>
      <w:sz w:val="18"/>
      <w:szCs w:val="18"/>
    </w:rPr>
  </w:style>
  <w:style w:type="paragraph" w:styleId="Nagwek">
    <w:name w:val="header"/>
    <w:basedOn w:val="Normalny"/>
    <w:link w:val="NagwekZnak"/>
    <w:uiPriority w:val="99"/>
    <w:unhideWhenUsed/>
    <w:rsid w:val="001B47A4"/>
    <w:pPr>
      <w:tabs>
        <w:tab w:val="center" w:pos="4536"/>
        <w:tab w:val="right" w:pos="9072"/>
      </w:tabs>
    </w:pPr>
  </w:style>
  <w:style w:type="character" w:customStyle="1" w:styleId="NagwekZnak">
    <w:name w:val="Nagłówek Znak"/>
    <w:basedOn w:val="Domylnaczcionkaakapitu"/>
    <w:link w:val="Nagwek"/>
    <w:uiPriority w:val="99"/>
    <w:rsid w:val="001B47A4"/>
    <w:rPr>
      <w:sz w:val="24"/>
      <w:szCs w:val="24"/>
    </w:rPr>
  </w:style>
  <w:style w:type="paragraph" w:styleId="Legenda">
    <w:name w:val="caption"/>
    <w:basedOn w:val="Normalny"/>
    <w:next w:val="Normalny"/>
    <w:uiPriority w:val="35"/>
    <w:unhideWhenUsed/>
    <w:qFormat/>
    <w:rsid w:val="005C6160"/>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3971">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16576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1665</Words>
  <Characters>9990</Characters>
  <Application>Microsoft Office Word</Application>
  <DocSecurity>0</DocSecurity>
  <Lines>83</Lines>
  <Paragraphs>23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1</vt:lpstr>
      <vt:lpstr>REGULAMIN</vt:lpstr>
      <vt:lpstr>wyborów do Senatu</vt:lpstr>
      <vt:lpstr>Uniwersytetu Pedagogicznego</vt:lpstr>
    </vt:vector>
  </TitlesOfParts>
  <Company>Home</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Kamol</dc:creator>
  <cp:lastModifiedBy>Iwona  TOMASIK</cp:lastModifiedBy>
  <cp:revision>9</cp:revision>
  <cp:lastPrinted>2019-11-21T10:51:00Z</cp:lastPrinted>
  <dcterms:created xsi:type="dcterms:W3CDTF">2019-11-15T14:39:00Z</dcterms:created>
  <dcterms:modified xsi:type="dcterms:W3CDTF">2019-11-21T10:52:00Z</dcterms:modified>
</cp:coreProperties>
</file>