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5" w:rsidRPr="00E36775" w:rsidRDefault="00E36775" w:rsidP="00E36775">
      <w:pPr>
        <w:spacing w:after="120" w:line="240" w:lineRule="auto"/>
        <w:ind w:left="3360" w:right="-344" w:firstLine="8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367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</w:t>
      </w:r>
      <w:r w:rsidRPr="00E367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Pr="00E367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do Zarządzenia Rektora Nr R/Z.0201-70/2019</w:t>
      </w:r>
    </w:p>
    <w:p w:rsidR="00E36775" w:rsidRDefault="00E36775" w:rsidP="008B5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5BC4" w:rsidRPr="00843870" w:rsidRDefault="008B5BC4" w:rsidP="008B5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o zapoznaniu się i akceptacji warunków odpłatności za studia </w:t>
      </w:r>
      <w:r w:rsidR="00CA1F7E" w:rsidRPr="00843870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 xml:space="preserve"> Uniwersytecie Pedagogicznym</w:t>
      </w:r>
      <w:r w:rsidR="0022167D">
        <w:rPr>
          <w:rFonts w:ascii="Times New Roman" w:eastAsia="Times New Roman" w:hAnsi="Times New Roman" w:cs="Times New Roman"/>
          <w:b/>
          <w:sz w:val="20"/>
          <w:szCs w:val="20"/>
        </w:rPr>
        <w:t xml:space="preserve"> im. Komisji Edukacji Narodowej w Krakowie</w:t>
      </w:r>
    </w:p>
    <w:p w:rsidR="006A2D0D" w:rsidRPr="00843870" w:rsidRDefault="006A2D0D" w:rsidP="008B5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5BC4" w:rsidRPr="00843870" w:rsidRDefault="008B5BC4" w:rsidP="0022167D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168" w:firstLine="422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>§1</w:t>
      </w:r>
    </w:p>
    <w:p w:rsidR="008B5BC4" w:rsidRPr="00843870" w:rsidRDefault="008B5BC4" w:rsidP="0022167D">
      <w:pPr>
        <w:widowControl w:val="0"/>
        <w:autoSpaceDE w:val="0"/>
        <w:autoSpaceDN w:val="0"/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W dniu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 xml:space="preserve">/data wpisu w XP/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Pani/Pan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 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Imię i nazwisko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/, zamieszkała/y: 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adres zamieszkania: ulica, numer domu/mieszkania/ miejscowość/ państwo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/, PESEL: 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numer PESEL, jeżeli brak to „-”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 legitymująca/y się 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dowodem osobistym/paszportem</w:t>
      </w:r>
      <w:r w:rsidRPr="0084387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8438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razie</w:t>
      </w:r>
      <w:r w:rsidRPr="0084387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braku</w:t>
      </w:r>
      <w:r w:rsidRPr="0084387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numeru</w:t>
      </w:r>
      <w:r w:rsidRPr="0084387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PESEL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/:</w:t>
      </w:r>
      <w:r w:rsidRPr="0084387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seria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4387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numer:</w:t>
      </w:r>
      <w:r w:rsidRPr="0084387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seria</w:t>
      </w:r>
      <w:r w:rsidRPr="0084387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84387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numer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/,</w:t>
      </w:r>
      <w:r w:rsidRPr="0084387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/przyjęta/y</w:t>
      </w:r>
      <w:r w:rsidRPr="0084387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poczet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studentów</w:t>
      </w:r>
    </w:p>
    <w:p w:rsidR="008B5BC4" w:rsidRPr="00843870" w:rsidRDefault="008B5BC4" w:rsidP="0022167D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stacjonarnych/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studiów  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jednolitych   magisterskich/pierwszego   stopnia/drugiego   stopnia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4387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CD7F68"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nazwa jednostki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/, na kierunku /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nazwa kierunku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/, o profilu /</w:t>
      </w: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ogólnoakademickim</w:t>
      </w:r>
      <w:proofErr w:type="spellEnd"/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/praktycznym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/, od roku akademickiego /</w:t>
      </w: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rrrr</w:t>
      </w:r>
      <w:proofErr w:type="spellEnd"/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>rrrr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</w:rPr>
        <w:t>/, zwana/y dalej „Studentką/Studentem”, oświadcza, że zapoznała/zapoznał się</w:t>
      </w:r>
      <w:r w:rsidR="00CD7F68"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z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6A2D0D" w:rsidRPr="00843870">
        <w:rPr>
          <w:rFonts w:ascii="Times New Roman" w:eastAsia="Times New Roman" w:hAnsi="Times New Roman" w:cs="Times New Roman"/>
          <w:spacing w:val="-16"/>
          <w:sz w:val="20"/>
          <w:szCs w:val="20"/>
        </w:rPr>
        <w:t>zarządzeni</w:t>
      </w:r>
      <w:r w:rsidR="0073070B" w:rsidRPr="00843870">
        <w:rPr>
          <w:rFonts w:ascii="Times New Roman" w:eastAsia="Times New Roman" w:hAnsi="Times New Roman" w:cs="Times New Roman"/>
          <w:spacing w:val="-16"/>
          <w:sz w:val="20"/>
          <w:szCs w:val="20"/>
        </w:rPr>
        <w:t>em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>Nr R/Z.201-25/2019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 xml:space="preserve">Rektora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U</w:t>
      </w:r>
      <w:r w:rsidR="00CD7F68" w:rsidRPr="00843870">
        <w:rPr>
          <w:rFonts w:ascii="Times New Roman" w:eastAsia="Times New Roman" w:hAnsi="Times New Roman" w:cs="Times New Roman"/>
          <w:sz w:val="20"/>
          <w:szCs w:val="20"/>
        </w:rPr>
        <w:t xml:space="preserve">niwersytetu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P</w:t>
      </w:r>
      <w:r w:rsidR="00CD7F68" w:rsidRPr="00843870">
        <w:rPr>
          <w:rFonts w:ascii="Times New Roman" w:eastAsia="Times New Roman" w:hAnsi="Times New Roman" w:cs="Times New Roman"/>
          <w:sz w:val="20"/>
          <w:szCs w:val="20"/>
        </w:rPr>
        <w:t>edagogicznego im. Komisji Edukacji Narodowej w Krakowie</w:t>
      </w:r>
      <w:r w:rsidRPr="0084387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84387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dnia</w:t>
      </w:r>
      <w:r w:rsidRPr="0084387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CD7F68" w:rsidRPr="0084387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31 </w:t>
      </w:r>
      <w:r w:rsidR="00E81500" w:rsidRPr="00843870">
        <w:rPr>
          <w:rFonts w:ascii="Times New Roman" w:eastAsia="Times New Roman" w:hAnsi="Times New Roman" w:cs="Times New Roman"/>
          <w:spacing w:val="-14"/>
          <w:sz w:val="20"/>
          <w:szCs w:val="20"/>
        </w:rPr>
        <w:t>m</w:t>
      </w:r>
      <w:r w:rsidR="00CD7F68" w:rsidRPr="0084387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aja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2019 r</w:t>
      </w:r>
      <w:r w:rsidR="0022167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7F68" w:rsidRPr="00843870">
        <w:rPr>
          <w:rFonts w:ascii="Times New Roman" w:eastAsia="Times New Roman" w:hAnsi="Times New Roman" w:cs="Times New Roman"/>
          <w:sz w:val="20"/>
          <w:szCs w:val="20"/>
        </w:rPr>
        <w:br/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 sprawie</w:t>
      </w:r>
      <w:r w:rsidR="005F0133" w:rsidRPr="00843870">
        <w:rPr>
          <w:rFonts w:ascii="Times New Roman" w:eastAsia="Times New Roman" w:hAnsi="Times New Roman" w:cs="Times New Roman"/>
          <w:sz w:val="20"/>
          <w:szCs w:val="20"/>
        </w:rPr>
        <w:t xml:space="preserve"> opłat za usługi edukacyjne dla cykli studiów pierwszego stopnia, studiów drugiego stopnia oraz jednolitych magisterskich rozpoczynających się w roku akademickim 2019/2020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 oraz z </w:t>
      </w:r>
      <w:r w:rsidR="005F0133" w:rsidRPr="00843870">
        <w:rPr>
          <w:rFonts w:ascii="Times New Roman" w:eastAsia="Times New Roman" w:hAnsi="Times New Roman" w:cs="Times New Roman"/>
          <w:sz w:val="20"/>
          <w:szCs w:val="20"/>
        </w:rPr>
        <w:t xml:space="preserve">terminami </w:t>
      </w:r>
      <w:r w:rsidR="00B209B2" w:rsidRPr="00843870">
        <w:rPr>
          <w:rFonts w:ascii="Times New Roman" w:eastAsia="Times New Roman" w:hAnsi="Times New Roman" w:cs="Times New Roman"/>
          <w:sz w:val="20"/>
          <w:szCs w:val="20"/>
        </w:rPr>
        <w:t xml:space="preserve">wnoszenia opłat za naukę określonymi w </w:t>
      </w:r>
      <w:r w:rsidR="005F0133" w:rsidRPr="00843870">
        <w:rPr>
          <w:rFonts w:ascii="Times New Roman" w:eastAsia="Times New Roman" w:hAnsi="Times New Roman" w:cs="Times New Roman"/>
          <w:sz w:val="20"/>
          <w:szCs w:val="20"/>
        </w:rPr>
        <w:t>decyzj</w:t>
      </w:r>
      <w:r w:rsidR="00B209B2" w:rsidRPr="008438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 xml:space="preserve"> Nr R/D.0201-13/2019 </w:t>
      </w:r>
      <w:r w:rsidR="00B209B2" w:rsidRPr="00843870">
        <w:rPr>
          <w:rFonts w:ascii="Times New Roman" w:eastAsia="Times New Roman" w:hAnsi="Times New Roman" w:cs="Times New Roman"/>
          <w:sz w:val="20"/>
          <w:szCs w:val="20"/>
        </w:rPr>
        <w:t xml:space="preserve"> Rektor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B209B2" w:rsidRPr="00843870">
        <w:rPr>
          <w:rFonts w:ascii="Times New Roman" w:eastAsia="Times New Roman" w:hAnsi="Times New Roman" w:cs="Times New Roman"/>
          <w:sz w:val="20"/>
          <w:szCs w:val="20"/>
        </w:rPr>
        <w:t xml:space="preserve"> z dnia 30 lipca 2019 r.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="00B209B2" w:rsidRPr="00843870">
        <w:rPr>
          <w:rFonts w:ascii="Times New Roman" w:eastAsia="Times New Roman" w:hAnsi="Times New Roman" w:cs="Times New Roman"/>
          <w:sz w:val="20"/>
          <w:szCs w:val="20"/>
        </w:rPr>
        <w:t>sprawie terminów wnoszenia opłat za naukę na studiach niestacjonarnych i podyplomowych w roku akademickim 2019/2020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209B2"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które umieszczone są na stronie</w:t>
      </w:r>
      <w:r w:rsidR="00F3378D" w:rsidRPr="0084387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internetowej: https://bip.up.krakow.pl</w:t>
      </w:r>
      <w:r w:rsidRPr="00843870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:rsidR="008B5BC4" w:rsidRPr="00843870" w:rsidRDefault="008B5BC4" w:rsidP="0022167D">
      <w:pPr>
        <w:widowControl w:val="0"/>
        <w:autoSpaceDE w:val="0"/>
        <w:autoSpaceDN w:val="0"/>
        <w:spacing w:before="121" w:after="0" w:line="240" w:lineRule="auto"/>
        <w:ind w:right="46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>§2</w:t>
      </w:r>
    </w:p>
    <w:p w:rsidR="008B5BC4" w:rsidRPr="00843870" w:rsidRDefault="008B5BC4" w:rsidP="00E81500">
      <w:pPr>
        <w:widowControl w:val="0"/>
        <w:tabs>
          <w:tab w:val="left" w:pos="458"/>
          <w:tab w:val="left" w:pos="45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Tym samym Studentka/Student zobowiązuje się</w:t>
      </w:r>
      <w:r w:rsidRPr="0084387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do:</w:t>
      </w:r>
    </w:p>
    <w:p w:rsidR="008B5BC4" w:rsidRPr="00843870" w:rsidRDefault="008B5BC4" w:rsidP="00E81500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left="567" w:right="115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przestrzegania wszelkich obowiązków,</w:t>
      </w:r>
      <w:r w:rsidR="00F3378D" w:rsidRPr="0084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jakie nakłada na nią/niego ustawa – Prawo o szkolnictwie wyższym </w:t>
      </w:r>
      <w:r w:rsidR="00E81500" w:rsidRPr="00843870">
        <w:rPr>
          <w:rFonts w:ascii="Times New Roman" w:eastAsia="Times New Roman" w:hAnsi="Times New Roman" w:cs="Times New Roman"/>
          <w:sz w:val="20"/>
          <w:szCs w:val="20"/>
        </w:rPr>
        <w:br/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i nauce (Dz.U. 2018 poz. 1668, z </w:t>
      </w: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. zm.), rozporządzenie Ministra Nauki i Szkolnictwa Wyższego </w:t>
      </w:r>
      <w:r w:rsidR="00E81500" w:rsidRPr="00843870">
        <w:rPr>
          <w:rFonts w:ascii="Times New Roman" w:eastAsia="Times New Roman" w:hAnsi="Times New Roman" w:cs="Times New Roman"/>
          <w:sz w:val="20"/>
          <w:szCs w:val="20"/>
        </w:rPr>
        <w:br/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z dnia 27 września 2018 r. w sprawie studiów (Dz.U. 2018 poz. 1861 z późn.zm.), Statut Uniwersytetu Pedagogicznego</w:t>
      </w:r>
      <w:r w:rsidR="00F3378D" w:rsidRPr="00843870">
        <w:rPr>
          <w:rFonts w:ascii="Times New Roman" w:eastAsia="Times New Roman" w:hAnsi="Times New Roman" w:cs="Times New Roman"/>
          <w:sz w:val="20"/>
          <w:szCs w:val="20"/>
        </w:rPr>
        <w:t xml:space="preserve"> im. Komisji Edukacji Narodowej w Krakowie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, Regulamin studiów wprowadzony</w:t>
      </w:r>
      <w:r w:rsidR="009E58D6" w:rsidRPr="00843870">
        <w:rPr>
          <w:rFonts w:ascii="Times New Roman" w:eastAsia="Times New Roman" w:hAnsi="Times New Roman" w:cs="Times New Roman"/>
          <w:sz w:val="20"/>
          <w:szCs w:val="20"/>
        </w:rPr>
        <w:t xml:space="preserve"> zarządzeniem Nr R/Z.0201-33/2019 Rektora z dnia 2 lipca 2019 r. w sprawie Regulaminu studiów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, a także do przestrzegania aktów wewnętrznych Uniwersytetu Pedagogicznego, zwanego </w:t>
      </w:r>
      <w:r w:rsidRPr="00843870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dalej „Uniwersytetem”;</w:t>
      </w:r>
    </w:p>
    <w:p w:rsidR="008B5BC4" w:rsidRPr="00843870" w:rsidRDefault="008B5BC4" w:rsidP="00E81500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left="567" w:right="11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pisemnego powiadamiania Uniwersytetu o zmianie swoich danych osobowych zawartych w niniejszym oświadczeniu; skutki zaniechania wykonania tego obowiązku obciążać będą</w:t>
      </w:r>
      <w:r w:rsidRPr="0084387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Studentkę/Studenta;</w:t>
      </w:r>
    </w:p>
    <w:p w:rsidR="008B5BC4" w:rsidRPr="00843870" w:rsidRDefault="008B5BC4" w:rsidP="00E81500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spacing w:before="5" w:after="0" w:line="240" w:lineRule="auto"/>
        <w:ind w:left="567" w:right="12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terminowego wnoszenia </w:t>
      </w:r>
      <w:r w:rsidR="00705937" w:rsidRPr="00843870">
        <w:rPr>
          <w:rFonts w:ascii="Times New Roman" w:eastAsia="Times New Roman" w:hAnsi="Times New Roman" w:cs="Times New Roman"/>
          <w:sz w:val="20"/>
          <w:szCs w:val="20"/>
        </w:rPr>
        <w:t xml:space="preserve">wszelkich wymaganych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opłat za</w:t>
      </w:r>
      <w:r w:rsidR="00705937" w:rsidRPr="00843870">
        <w:rPr>
          <w:rFonts w:ascii="Times New Roman" w:eastAsia="Times New Roman" w:hAnsi="Times New Roman" w:cs="Times New Roman"/>
          <w:sz w:val="20"/>
          <w:szCs w:val="20"/>
        </w:rPr>
        <w:t xml:space="preserve"> usługi edukacyjne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związane z kształceniem na </w:t>
      </w:r>
      <w:r w:rsidR="00705937" w:rsidRPr="00843870">
        <w:rPr>
          <w:rFonts w:ascii="Times New Roman" w:eastAsia="Times New Roman" w:hAnsi="Times New Roman" w:cs="Times New Roman"/>
          <w:sz w:val="20"/>
          <w:szCs w:val="20"/>
        </w:rPr>
        <w:t xml:space="preserve">danym kierunku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studi</w:t>
      </w:r>
      <w:r w:rsidR="00705937" w:rsidRPr="00843870">
        <w:rPr>
          <w:rFonts w:ascii="Times New Roman" w:eastAsia="Times New Roman" w:hAnsi="Times New Roman" w:cs="Times New Roman"/>
          <w:sz w:val="20"/>
          <w:szCs w:val="20"/>
        </w:rPr>
        <w:t>ów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, o których mowa w </w:t>
      </w:r>
      <w:r w:rsidR="00705937" w:rsidRPr="00843870">
        <w:rPr>
          <w:rFonts w:ascii="Times New Roman" w:eastAsia="Times New Roman" w:hAnsi="Times New Roman" w:cs="Times New Roman"/>
          <w:sz w:val="20"/>
          <w:szCs w:val="20"/>
        </w:rPr>
        <w:t>§ 1.</w:t>
      </w:r>
    </w:p>
    <w:p w:rsidR="008B5BC4" w:rsidRPr="00843870" w:rsidRDefault="008B5BC4" w:rsidP="0022167D">
      <w:pPr>
        <w:widowControl w:val="0"/>
        <w:autoSpaceDE w:val="0"/>
        <w:autoSpaceDN w:val="0"/>
        <w:spacing w:before="120" w:after="0" w:line="240" w:lineRule="auto"/>
        <w:ind w:firstLine="439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>§3</w:t>
      </w:r>
    </w:p>
    <w:p w:rsidR="008B5BC4" w:rsidRPr="00843870" w:rsidRDefault="008B5BC4" w:rsidP="00E81500">
      <w:pPr>
        <w:widowControl w:val="0"/>
        <w:tabs>
          <w:tab w:val="left" w:pos="458"/>
          <w:tab w:val="left" w:pos="45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Studentka/Student przyjmuje do wiadomości, że: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after="0" w:line="240" w:lineRule="auto"/>
        <w:ind w:left="567" w:right="11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opłaty za usługi edukacyjne określone w zarządzeniu </w:t>
      </w:r>
      <w:r w:rsidR="002F73F6" w:rsidRPr="0084387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r</w:t>
      </w:r>
      <w:r w:rsidR="002F73F6" w:rsidRPr="00843870">
        <w:rPr>
          <w:rFonts w:ascii="Times New Roman" w:eastAsia="Times New Roman" w:hAnsi="Times New Roman" w:cs="Times New Roman"/>
          <w:sz w:val="20"/>
          <w:szCs w:val="20"/>
        </w:rPr>
        <w:t xml:space="preserve"> R/Z.0201-25/2019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Rektora z </w:t>
      </w:r>
      <w:r w:rsidR="002F73F6" w:rsidRPr="00843870">
        <w:rPr>
          <w:rFonts w:ascii="Times New Roman" w:eastAsia="Times New Roman" w:hAnsi="Times New Roman" w:cs="Times New Roman"/>
          <w:sz w:val="20"/>
          <w:szCs w:val="20"/>
        </w:rPr>
        <w:t xml:space="preserve">dnia 31maja 2019 r. </w:t>
      </w:r>
      <w:r w:rsidR="00E81500" w:rsidRPr="00843870">
        <w:rPr>
          <w:rFonts w:ascii="Times New Roman" w:eastAsia="Times New Roman" w:hAnsi="Times New Roman" w:cs="Times New Roman"/>
          <w:sz w:val="20"/>
          <w:szCs w:val="20"/>
        </w:rPr>
        <w:br/>
      </w:r>
      <w:r w:rsidR="002F73F6" w:rsidRPr="00843870">
        <w:rPr>
          <w:rFonts w:ascii="Times New Roman" w:eastAsia="Times New Roman" w:hAnsi="Times New Roman" w:cs="Times New Roman"/>
          <w:sz w:val="20"/>
          <w:szCs w:val="20"/>
        </w:rPr>
        <w:t xml:space="preserve">w sprawie opłat za usługi edukacyjne dla cykli studiów pierwszego stopnia, studiów drugiego stopnia oraz jednolitych studiów magisterskich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rozpoczynających się w roku akademickim </w:t>
      </w:r>
      <w:r w:rsidR="0073070B" w:rsidRPr="00843870">
        <w:rPr>
          <w:rFonts w:ascii="Times New Roman" w:eastAsia="Times New Roman" w:hAnsi="Times New Roman" w:cs="Times New Roman"/>
          <w:sz w:val="20"/>
          <w:szCs w:val="20"/>
        </w:rPr>
        <w:t>2019/2020</w:t>
      </w:r>
      <w:r w:rsidRPr="008438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nie mogą ulec zwiększeniu, z wyłączeniem wysokości opłat za prowadzenie zajęć nieobjętych programem</w:t>
      </w:r>
      <w:r w:rsidRPr="0084387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studiów;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after="0" w:line="240" w:lineRule="auto"/>
        <w:ind w:left="567" w:right="11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opłaty za usługi edukacyjne wnoszone są na wskazany rachunek bankowy; zmiana numeru rachunku bankowego nie wymaga zmiany oświadczenia, a o zmianie numeru rachunku bankowego Uniwersytet zawiadamia Studentkę/Studenta</w:t>
      </w:r>
      <w:r w:rsidRPr="008438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niezwłocznie;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before="1" w:after="0" w:line="240" w:lineRule="auto"/>
        <w:ind w:left="567" w:right="12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za datę dokonania opłaty uważa się datę uznania rachunku bankowego Uniwersytetu, a od nietermin</w:t>
      </w:r>
      <w:r w:rsidR="00E81500" w:rsidRPr="00843870">
        <w:rPr>
          <w:rFonts w:ascii="Times New Roman" w:eastAsia="Times New Roman" w:hAnsi="Times New Roman" w:cs="Times New Roman"/>
          <w:sz w:val="20"/>
          <w:szCs w:val="20"/>
        </w:rPr>
        <w:t>owo wnoszonych opłat Uczelnia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 nalicza odsetki ustawowe za</w:t>
      </w:r>
      <w:r w:rsidRPr="008438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opóźnienie;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after="0" w:line="240" w:lineRule="auto"/>
        <w:ind w:left="567" w:right="11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Uniwersytet nie odpowiada za następstwa błędnego zakwalifikowania wpłaty powstałe na skutek okoliczności</w:t>
      </w:r>
      <w:r w:rsidRPr="0084387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leżących</w:t>
      </w:r>
      <w:r w:rsidRPr="0084387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4387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stronie</w:t>
      </w:r>
      <w:r w:rsidRPr="0084387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wpłacającego,</w:t>
      </w:r>
      <w:r w:rsidRPr="0084387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84387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wyniku</w:t>
      </w:r>
      <w:r w:rsidRPr="0084387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wpisania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niewłaściwego</w:t>
      </w:r>
      <w:r w:rsidRPr="0084387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numeru rachunku</w:t>
      </w:r>
      <w:r w:rsidRPr="0084387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bankowego;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after="0" w:line="240" w:lineRule="auto"/>
        <w:ind w:left="567" w:right="120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w przypadku rezygnacji ze studiów po ich rozpoczęciu lub skreślenia z listy studentów i niewniesienia wymaganych opłat, Uniwersytet wszczyna postępowanie windykacyjne,  w  którym dochodzi należności  </w:t>
      </w:r>
      <w:r w:rsidR="00E81500" w:rsidRPr="00843870">
        <w:rPr>
          <w:rFonts w:ascii="Times New Roman" w:eastAsia="Times New Roman" w:hAnsi="Times New Roman" w:cs="Times New Roman"/>
          <w:sz w:val="20"/>
          <w:szCs w:val="20"/>
        </w:rPr>
        <w:br/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 wysokości proporcjonalnej do przeprowadzonych zajęć i ponoszonych przez Uniwersytet</w:t>
      </w:r>
      <w:r w:rsidRPr="0084387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kosztów.</w:t>
      </w:r>
    </w:p>
    <w:p w:rsidR="008B5BC4" w:rsidRPr="00843870" w:rsidRDefault="008B5BC4" w:rsidP="00E81500">
      <w:pPr>
        <w:widowControl w:val="0"/>
        <w:autoSpaceDE w:val="0"/>
        <w:autoSpaceDN w:val="0"/>
        <w:spacing w:before="120" w:after="0" w:line="240" w:lineRule="auto"/>
        <w:ind w:left="3771" w:firstLine="55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>§4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Studentka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/Student ma</w:t>
      </w:r>
      <w:r w:rsidRPr="00843870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prawo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123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wnioskować o zwolnienie w całości lub w części z opłat, o rozłożenie na raty lub przedłużenie terminu wniesienia opłaty na zasadach określonych w uchwale</w:t>
      </w:r>
      <w:r w:rsidR="00CD7F68" w:rsidRPr="00843870">
        <w:rPr>
          <w:rFonts w:ascii="Times New Roman" w:eastAsia="Times New Roman" w:hAnsi="Times New Roman" w:cs="Times New Roman"/>
          <w:sz w:val="20"/>
          <w:szCs w:val="20"/>
        </w:rPr>
        <w:t xml:space="preserve"> Senatu podjętej na podstawie § 88 ust. 4 Statutu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B5BC4" w:rsidRPr="00843870" w:rsidRDefault="008B5BC4" w:rsidP="00E81500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" w:after="0" w:line="240" w:lineRule="auto"/>
        <w:ind w:left="851" w:right="118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>ubiegać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84387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387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zwrot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wniesionych</w:t>
      </w:r>
      <w:r w:rsidRPr="0084387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opłat</w:t>
      </w:r>
      <w:r w:rsidRPr="0084387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całości</w:t>
      </w:r>
      <w:r w:rsidRPr="0084387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4387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przypadku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złożenia</w:t>
      </w:r>
      <w:r w:rsidRPr="0084387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pisemnej</w:t>
      </w:r>
      <w:r w:rsidRPr="008438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rezygnacji</w:t>
      </w:r>
      <w:r w:rsidRPr="0084387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ze</w:t>
      </w:r>
      <w:r w:rsidRPr="0084387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studiów</w:t>
      </w:r>
      <w:r w:rsidRPr="0084387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przed ich</w:t>
      </w:r>
      <w:r w:rsidRPr="0084387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rozpoczęciem.</w:t>
      </w:r>
    </w:p>
    <w:p w:rsidR="008B5BC4" w:rsidRPr="00843870" w:rsidRDefault="008B5BC4" w:rsidP="00E8150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3" w:after="0" w:line="240" w:lineRule="auto"/>
        <w:ind w:left="284" w:right="11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Oświadczenie  sporządzono  w  dwóch  jednobrzmiących  egzemplarzach,  po  jednym  dla  Studentki/Studenta </w:t>
      </w:r>
      <w:r w:rsidR="00C366CB" w:rsidRPr="00843870">
        <w:rPr>
          <w:rFonts w:ascii="Times New Roman" w:eastAsia="Times New Roman" w:hAnsi="Times New Roman" w:cs="Times New Roman"/>
          <w:sz w:val="20"/>
          <w:szCs w:val="20"/>
        </w:rPr>
        <w:br/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4387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43870">
        <w:rPr>
          <w:rFonts w:ascii="Times New Roman" w:eastAsia="Times New Roman" w:hAnsi="Times New Roman" w:cs="Times New Roman"/>
          <w:sz w:val="20"/>
          <w:szCs w:val="20"/>
        </w:rPr>
        <w:t>Uniwersytetu.</w:t>
      </w:r>
    </w:p>
    <w:p w:rsidR="00E81500" w:rsidRPr="00843870" w:rsidRDefault="00E81500" w:rsidP="008B5BC4">
      <w:pPr>
        <w:widowControl w:val="0"/>
        <w:autoSpaceDE w:val="0"/>
        <w:autoSpaceDN w:val="0"/>
        <w:spacing w:after="0" w:line="240" w:lineRule="auto"/>
        <w:ind w:left="4058" w:firstLine="26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5BC4" w:rsidRPr="00843870" w:rsidRDefault="008B5BC4" w:rsidP="008B5BC4">
      <w:pPr>
        <w:widowControl w:val="0"/>
        <w:autoSpaceDE w:val="0"/>
        <w:autoSpaceDN w:val="0"/>
        <w:spacing w:after="0" w:line="240" w:lineRule="auto"/>
        <w:ind w:left="4058" w:firstLine="26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b/>
          <w:sz w:val="20"/>
          <w:szCs w:val="20"/>
        </w:rPr>
        <w:t>§5</w:t>
      </w:r>
    </w:p>
    <w:p w:rsidR="008B5BC4" w:rsidRPr="00843870" w:rsidRDefault="008B5BC4" w:rsidP="00E81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Student oświadcza, że wraz z niniejszym  oświadczeniem podpisał  akt ślubowania.  </w:t>
      </w:r>
    </w:p>
    <w:p w:rsidR="008B5BC4" w:rsidRPr="00843870" w:rsidRDefault="008B5BC4" w:rsidP="008B5BC4">
      <w:pPr>
        <w:widowControl w:val="0"/>
        <w:autoSpaceDE w:val="0"/>
        <w:autoSpaceDN w:val="0"/>
        <w:spacing w:before="6"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</w:rPr>
      </w:pPr>
    </w:p>
    <w:p w:rsidR="008B5BC4" w:rsidRPr="00843870" w:rsidRDefault="008B5BC4" w:rsidP="00E81500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3870">
        <w:rPr>
          <w:rFonts w:ascii="Times New Roman" w:eastAsia="Times New Roman" w:hAnsi="Times New Roman" w:cs="Times New Roman"/>
          <w:sz w:val="20"/>
          <w:szCs w:val="20"/>
        </w:rPr>
        <w:t xml:space="preserve">Niniejszym potwierdzam zapoznanie się i akceptuję obowiązujące w Uniwersytecie Pedagogicznym akty prawne określające zasady pobierania i wysokość opłat za studia oraz zobowiązuję się do ich stosowania. </w:t>
      </w: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Potwierdzam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odbiór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egzemplarza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oświadczenia</w:t>
      </w:r>
      <w:proofErr w:type="spellEnd"/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8B5BC4" w:rsidRPr="00843870" w:rsidRDefault="008B5BC4" w:rsidP="008B5B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5BC4" w:rsidRPr="00843870" w:rsidRDefault="008B5BC4" w:rsidP="008B5BC4">
      <w:pPr>
        <w:widowControl w:val="0"/>
        <w:autoSpaceDE w:val="0"/>
        <w:autoSpaceDN w:val="0"/>
        <w:spacing w:after="0" w:line="240" w:lineRule="auto"/>
        <w:ind w:left="5551" w:right="468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43870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…………………..………...……….</w:t>
      </w:r>
    </w:p>
    <w:p w:rsidR="00C366CB" w:rsidRPr="00843870" w:rsidRDefault="008B5BC4" w:rsidP="00E36775">
      <w:pPr>
        <w:widowControl w:val="0"/>
        <w:autoSpaceDE w:val="0"/>
        <w:autoSpaceDN w:val="0"/>
        <w:spacing w:before="4" w:after="0" w:line="240" w:lineRule="auto"/>
        <w:ind w:left="5551" w:right="445"/>
        <w:jc w:val="center"/>
        <w:rPr>
          <w:sz w:val="20"/>
          <w:szCs w:val="20"/>
        </w:rPr>
      </w:pP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czytelny</w:t>
      </w:r>
      <w:proofErr w:type="spellEnd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Studentki</w:t>
      </w:r>
      <w:proofErr w:type="spellEnd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</w:t>
      </w:r>
      <w:proofErr w:type="spellStart"/>
      <w:r w:rsidRPr="008438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Studenta</w:t>
      </w:r>
      <w:bookmarkStart w:id="0" w:name="_GoBack"/>
      <w:bookmarkEnd w:id="0"/>
      <w:proofErr w:type="spellEnd"/>
    </w:p>
    <w:sectPr w:rsidR="00C366CB" w:rsidRPr="00843870">
      <w:pgSz w:w="11920" w:h="16850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340"/>
    <w:multiLevelType w:val="hybridMultilevel"/>
    <w:tmpl w:val="173A9508"/>
    <w:lvl w:ilvl="0" w:tplc="04150011">
      <w:start w:val="1"/>
      <w:numFmt w:val="decimal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16BC5739"/>
    <w:multiLevelType w:val="hybridMultilevel"/>
    <w:tmpl w:val="0CE4D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9E9"/>
    <w:multiLevelType w:val="hybridMultilevel"/>
    <w:tmpl w:val="63701892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46CA784A"/>
    <w:multiLevelType w:val="hybridMultilevel"/>
    <w:tmpl w:val="E1A625BE"/>
    <w:lvl w:ilvl="0" w:tplc="502AF29C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952E970">
      <w:start w:val="1"/>
      <w:numFmt w:val="decimal"/>
      <w:lvlText w:val="%2)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F7C6FE42">
      <w:numFmt w:val="bullet"/>
      <w:lvlText w:val="•"/>
      <w:lvlJc w:val="left"/>
      <w:pPr>
        <w:ind w:left="1787" w:hanging="356"/>
      </w:pPr>
      <w:rPr>
        <w:rFonts w:hint="default"/>
      </w:rPr>
    </w:lvl>
    <w:lvl w:ilvl="3" w:tplc="C7B64F02">
      <w:numFmt w:val="bullet"/>
      <w:lvlText w:val="•"/>
      <w:lvlJc w:val="left"/>
      <w:pPr>
        <w:ind w:left="2755" w:hanging="356"/>
      </w:pPr>
      <w:rPr>
        <w:rFonts w:hint="default"/>
      </w:rPr>
    </w:lvl>
    <w:lvl w:ilvl="4" w:tplc="943A1B88">
      <w:numFmt w:val="bullet"/>
      <w:lvlText w:val="•"/>
      <w:lvlJc w:val="left"/>
      <w:pPr>
        <w:ind w:left="3723" w:hanging="356"/>
      </w:pPr>
      <w:rPr>
        <w:rFonts w:hint="default"/>
      </w:rPr>
    </w:lvl>
    <w:lvl w:ilvl="5" w:tplc="B3E6F66A">
      <w:numFmt w:val="bullet"/>
      <w:lvlText w:val="•"/>
      <w:lvlJc w:val="left"/>
      <w:pPr>
        <w:ind w:left="4691" w:hanging="356"/>
      </w:pPr>
      <w:rPr>
        <w:rFonts w:hint="default"/>
      </w:rPr>
    </w:lvl>
    <w:lvl w:ilvl="6" w:tplc="DA407F5E">
      <w:numFmt w:val="bullet"/>
      <w:lvlText w:val="•"/>
      <w:lvlJc w:val="left"/>
      <w:pPr>
        <w:ind w:left="5659" w:hanging="356"/>
      </w:pPr>
      <w:rPr>
        <w:rFonts w:hint="default"/>
      </w:rPr>
    </w:lvl>
    <w:lvl w:ilvl="7" w:tplc="BD04E820">
      <w:numFmt w:val="bullet"/>
      <w:lvlText w:val="•"/>
      <w:lvlJc w:val="left"/>
      <w:pPr>
        <w:ind w:left="6627" w:hanging="356"/>
      </w:pPr>
      <w:rPr>
        <w:rFonts w:hint="default"/>
      </w:rPr>
    </w:lvl>
    <w:lvl w:ilvl="8" w:tplc="D37847F0">
      <w:numFmt w:val="bullet"/>
      <w:lvlText w:val="•"/>
      <w:lvlJc w:val="left"/>
      <w:pPr>
        <w:ind w:left="7595" w:hanging="356"/>
      </w:pPr>
      <w:rPr>
        <w:rFonts w:hint="default"/>
      </w:rPr>
    </w:lvl>
  </w:abstractNum>
  <w:abstractNum w:abstractNumId="4" w15:restartNumberingAfterBreak="0">
    <w:nsid w:val="67BB3F54"/>
    <w:multiLevelType w:val="hybridMultilevel"/>
    <w:tmpl w:val="92206D0A"/>
    <w:lvl w:ilvl="0" w:tplc="04150011">
      <w:start w:val="1"/>
      <w:numFmt w:val="decimal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7E7F1339"/>
    <w:multiLevelType w:val="hybridMultilevel"/>
    <w:tmpl w:val="0090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4"/>
    <w:rsid w:val="0022167D"/>
    <w:rsid w:val="002F73F6"/>
    <w:rsid w:val="00486972"/>
    <w:rsid w:val="005F0133"/>
    <w:rsid w:val="006A2D0D"/>
    <w:rsid w:val="00705937"/>
    <w:rsid w:val="0073070B"/>
    <w:rsid w:val="00843870"/>
    <w:rsid w:val="008B5BC4"/>
    <w:rsid w:val="009E58D6"/>
    <w:rsid w:val="00A833EC"/>
    <w:rsid w:val="00B209B2"/>
    <w:rsid w:val="00C366CB"/>
    <w:rsid w:val="00CA1F7E"/>
    <w:rsid w:val="00CD7F68"/>
    <w:rsid w:val="00E36775"/>
    <w:rsid w:val="00E81500"/>
    <w:rsid w:val="00EB4BCF"/>
    <w:rsid w:val="00F3378D"/>
    <w:rsid w:val="00F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C914"/>
  <w15:docId w15:val="{99EAE4D0-E563-4ACB-BE67-999631F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0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Rutkowska</dc:creator>
  <cp:lastModifiedBy>Katarzyna Kruk</cp:lastModifiedBy>
  <cp:revision>3</cp:revision>
  <cp:lastPrinted>2019-09-20T12:48:00Z</cp:lastPrinted>
  <dcterms:created xsi:type="dcterms:W3CDTF">2019-09-20T21:02:00Z</dcterms:created>
  <dcterms:modified xsi:type="dcterms:W3CDTF">2019-09-30T12:11:00Z</dcterms:modified>
</cp:coreProperties>
</file>