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90759" w14:textId="77777777" w:rsidR="005634B7" w:rsidRDefault="004F0882" w:rsidP="004F088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do Zarządzenia R/Z.0201-13/19</w:t>
      </w:r>
    </w:p>
    <w:p w14:paraId="58537213" w14:textId="422AA497" w:rsidR="004F0882" w:rsidRDefault="004F0882" w:rsidP="004F088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Rektora Uniwersytetu Pedagogicznego </w:t>
      </w:r>
    </w:p>
    <w:p w14:paraId="768873A7" w14:textId="77777777" w:rsidR="004F0882" w:rsidRDefault="004F0882" w:rsidP="004F088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im. Komisji Edukacji Narodowej </w:t>
      </w:r>
    </w:p>
    <w:p w14:paraId="355B99E3" w14:textId="3E87B06F" w:rsidR="00245C56" w:rsidRPr="007478FD" w:rsidRDefault="004F0882" w:rsidP="004F088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w Krakowie</w:t>
      </w:r>
    </w:p>
    <w:p w14:paraId="5806722E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0A573764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>Statut</w:t>
      </w:r>
    </w:p>
    <w:p w14:paraId="4EF4A14A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9DC62EF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>uniwersytetu pedagogicznego</w:t>
      </w:r>
    </w:p>
    <w:p w14:paraId="36CC3681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 xml:space="preserve">im. komisji edukacji narodowej </w:t>
      </w:r>
    </w:p>
    <w:p w14:paraId="5353B7DF" w14:textId="77777777" w:rsidR="00E01922" w:rsidRPr="007478FD" w:rsidRDefault="00E01922" w:rsidP="00E01922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>w krakowie</w:t>
      </w:r>
    </w:p>
    <w:p w14:paraId="4DC1CB04" w14:textId="4CD2AFAD" w:rsidR="00E01922" w:rsidRDefault="00AA2E2E" w:rsidP="00E019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58327B33" wp14:editId="23AD3ED4">
                <wp:extent cx="307340" cy="307340"/>
                <wp:effectExtent l="4445" t="1905" r="2540" b="0"/>
                <wp:docPr id="3" name="Prostokąt 2" descr="http://vfire.up.krakow.pl/intranet/promocja/logoUP/logoUP_pl_tn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D6BB3" id="Prostokąt 2" o:spid="_x0000_s1026" alt="http://vfire.up.krakow.pl/intranet/promocja/logoUP/logoUP_pl_tn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" filled="f" stroked="f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485002B0" wp14:editId="4083F234">
                <wp:extent cx="307340" cy="307340"/>
                <wp:effectExtent l="0" t="1905" r="0" b="0"/>
                <wp:docPr id="2" name="Prostokąt 3" descr="http://vfire.up.krakow.pl/intranet/promocja/logoUP/logoUP_pl_tn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0AE26" id="Prostokąt 3" o:spid="_x0000_s1026" alt="http://vfire.up.krakow.pl/intranet/promocja/logoUP/logoUP_pl_tn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" filled="f" stroked="f">
                <v:path arrowok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20EF8DAF" wp14:editId="211B2F6B">
                <wp:extent cx="307340" cy="307340"/>
                <wp:effectExtent l="0" t="1905" r="0" b="0"/>
                <wp:docPr id="1" name="Prostokąt 1" descr="http://vfire.up.krakow.pl/intranet/promocja/logoUP/logoUP_pl_tn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A05A6" id="Prostokąt 1" o:spid="_x0000_s1026" alt="http://vfire.up.krakow.pl/intranet/promocja/logoUP/logoUP_pl_tn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" filled="f" stroked="f">
                <v:path arrowok="t"/>
                <w10:anchorlock/>
              </v:rect>
            </w:pict>
          </mc:Fallback>
        </mc:AlternateContent>
      </w:r>
    </w:p>
    <w:p w14:paraId="49AA5138" w14:textId="77777777" w:rsidR="004F0882" w:rsidRPr="007478FD" w:rsidRDefault="004F0882" w:rsidP="00E0192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E962C9A" w14:textId="77777777" w:rsidR="00E01922" w:rsidRPr="007478FD" w:rsidRDefault="003A339B" w:rsidP="00E01922">
      <w:pPr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AF6E23B" wp14:editId="5C51BA6A">
            <wp:extent cx="1981200" cy="1981200"/>
            <wp:effectExtent l="0" t="0" r="0" b="0"/>
            <wp:docPr id="4" name="Obraz 4" descr="https://intranet.up.krakow.pl/administracja_centralna/biuro_promocji/Shared%20Documents/logoUP/logoUP_p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intranet.up.krakow.pl/administracja_centralna/biuro_promocji/Shared%20Documents/logoUP/logoUP_pl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C2C0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7CF0F911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438FFFA8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064FB1F7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3A6B13B8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38E03C28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0D709ADC" w14:textId="77777777" w:rsidR="00E01922" w:rsidRPr="007478FD" w:rsidRDefault="00E01922" w:rsidP="00E01922">
      <w:pPr>
        <w:rPr>
          <w:rFonts w:ascii="Times New Roman" w:hAnsi="Times New Roman"/>
          <w:sz w:val="24"/>
          <w:szCs w:val="24"/>
        </w:rPr>
      </w:pPr>
    </w:p>
    <w:p w14:paraId="33F1929C" w14:textId="77777777" w:rsidR="004D5E1F" w:rsidRPr="007478FD" w:rsidRDefault="004D5E1F" w:rsidP="00E01922">
      <w:pPr>
        <w:rPr>
          <w:rFonts w:ascii="Times New Roman" w:hAnsi="Times New Roman"/>
          <w:sz w:val="24"/>
          <w:szCs w:val="24"/>
        </w:rPr>
      </w:pPr>
    </w:p>
    <w:p w14:paraId="55923659" w14:textId="77777777" w:rsidR="004D5E1F" w:rsidRPr="007478FD" w:rsidRDefault="004D5E1F" w:rsidP="004D5E1F">
      <w:pPr>
        <w:jc w:val="center"/>
        <w:rPr>
          <w:rFonts w:ascii="Times New Roman" w:hAnsi="Times New Roman"/>
          <w:sz w:val="24"/>
          <w:szCs w:val="24"/>
        </w:rPr>
      </w:pPr>
    </w:p>
    <w:p w14:paraId="653BDFB4" w14:textId="77777777" w:rsidR="004D5E1F" w:rsidRPr="007478FD" w:rsidRDefault="00F803B6" w:rsidP="004D5E1F">
      <w:pPr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Kraków, 1</w:t>
      </w:r>
      <w:r w:rsidR="00D31492" w:rsidRPr="007478FD">
        <w:rPr>
          <w:rFonts w:ascii="Times New Roman" w:hAnsi="Times New Roman"/>
          <w:sz w:val="24"/>
          <w:szCs w:val="24"/>
        </w:rPr>
        <w:t>7</w:t>
      </w:r>
      <w:r w:rsidR="004D5E1F" w:rsidRPr="007478FD">
        <w:rPr>
          <w:rFonts w:ascii="Times New Roman" w:hAnsi="Times New Roman"/>
          <w:sz w:val="24"/>
          <w:szCs w:val="24"/>
        </w:rPr>
        <w:t>.0</w:t>
      </w:r>
      <w:r w:rsidR="00D31492" w:rsidRPr="007478FD">
        <w:rPr>
          <w:rFonts w:ascii="Times New Roman" w:hAnsi="Times New Roman"/>
          <w:sz w:val="24"/>
          <w:szCs w:val="24"/>
        </w:rPr>
        <w:t>4</w:t>
      </w:r>
      <w:r w:rsidR="004D5E1F" w:rsidRPr="007478FD">
        <w:rPr>
          <w:rFonts w:ascii="Times New Roman" w:hAnsi="Times New Roman"/>
          <w:sz w:val="24"/>
          <w:szCs w:val="24"/>
        </w:rPr>
        <w:t>.2019 r.</w:t>
      </w:r>
    </w:p>
    <w:p w14:paraId="4501E165" w14:textId="77777777" w:rsidR="004D5E1F" w:rsidRPr="007478FD" w:rsidRDefault="004D5E1F" w:rsidP="00E01922">
      <w:pPr>
        <w:rPr>
          <w:rFonts w:ascii="Times New Roman" w:hAnsi="Times New Roman"/>
          <w:sz w:val="24"/>
          <w:szCs w:val="24"/>
        </w:rPr>
      </w:pPr>
    </w:p>
    <w:p w14:paraId="7430B3D5" w14:textId="0F5D0FB0" w:rsidR="00AC7DC8" w:rsidRDefault="00AC7D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B6FF1E9" w14:textId="77777777" w:rsidR="000105A5" w:rsidRPr="007478FD" w:rsidRDefault="000105A5" w:rsidP="000105A5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lastRenderedPageBreak/>
        <w:t>SPIS TREŚCI</w:t>
      </w:r>
    </w:p>
    <w:p w14:paraId="60A0311D" w14:textId="77777777" w:rsidR="000105A5" w:rsidRPr="0002353B" w:rsidRDefault="000105A5" w:rsidP="000105A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C890B96" w14:textId="77777777" w:rsidR="000105A5" w:rsidRPr="007478FD" w:rsidRDefault="000105A5" w:rsidP="000105A5">
      <w:pPr>
        <w:spacing w:after="0" w:line="240" w:lineRule="auto"/>
        <w:ind w:right="1417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I. PRZEPISY OGÓLNE</w:t>
      </w:r>
    </w:p>
    <w:p w14:paraId="308E6278" w14:textId="77777777" w:rsidR="000105A5" w:rsidRPr="007478FD" w:rsidRDefault="000105A5" w:rsidP="000105A5">
      <w:pPr>
        <w:spacing w:after="0" w:line="240" w:lineRule="auto"/>
        <w:ind w:right="1417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I. Podstawa działania Uczelni</w:t>
      </w:r>
    </w:p>
    <w:p w14:paraId="61645B80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II. Misja Uczelni</w:t>
      </w:r>
    </w:p>
    <w:p w14:paraId="62172965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III. Podstawowe zadania Uczelni</w:t>
      </w:r>
    </w:p>
    <w:p w14:paraId="2D9BF71C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IV. Tryb nadawania tytułu doktora honoris causa oraz innych godności Uczelni</w:t>
      </w:r>
    </w:p>
    <w:p w14:paraId="5363CAD5" w14:textId="77777777" w:rsidR="000105A5" w:rsidRPr="007478FD" w:rsidRDefault="000105A5" w:rsidP="000105A5">
      <w:pPr>
        <w:spacing w:after="0" w:line="240" w:lineRule="auto"/>
        <w:ind w:left="568" w:firstLine="708"/>
        <w:outlineLvl w:val="0"/>
        <w:rPr>
          <w:rFonts w:ascii="Times New Roman" w:hAnsi="Times New Roman"/>
          <w:b/>
          <w:sz w:val="16"/>
          <w:szCs w:val="16"/>
        </w:rPr>
      </w:pPr>
    </w:p>
    <w:p w14:paraId="3669292B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II. ORGANY UCZELNI</w:t>
      </w:r>
    </w:p>
    <w:p w14:paraId="7B5D1DA6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I. Przepisy ogólne</w:t>
      </w:r>
    </w:p>
    <w:p w14:paraId="3E477100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II. Rektor</w:t>
      </w:r>
    </w:p>
    <w:p w14:paraId="55C6E50A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III. Senat</w:t>
      </w:r>
    </w:p>
    <w:p w14:paraId="4A4D9AE1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IV. Rada </w:t>
      </w:r>
      <w:r w:rsidR="00166540" w:rsidRPr="007478FD">
        <w:rPr>
          <w:rFonts w:ascii="Times New Roman" w:hAnsi="Times New Roman"/>
          <w:b/>
        </w:rPr>
        <w:t>U</w:t>
      </w:r>
      <w:r w:rsidRPr="007478FD">
        <w:rPr>
          <w:rFonts w:ascii="Times New Roman" w:hAnsi="Times New Roman"/>
          <w:b/>
        </w:rPr>
        <w:t>cze</w:t>
      </w:r>
      <w:r w:rsidR="004562FF" w:rsidRPr="007478FD">
        <w:rPr>
          <w:rFonts w:ascii="Times New Roman" w:hAnsi="Times New Roman"/>
          <w:b/>
        </w:rPr>
        <w:t>l</w:t>
      </w:r>
      <w:r w:rsidRPr="007478FD">
        <w:rPr>
          <w:rFonts w:ascii="Times New Roman" w:hAnsi="Times New Roman"/>
          <w:b/>
        </w:rPr>
        <w:t>ni</w:t>
      </w:r>
    </w:p>
    <w:p w14:paraId="1E3B994F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V. Rada dyscypliny</w:t>
      </w:r>
    </w:p>
    <w:p w14:paraId="6F7530EE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VI. Zasady sprawowania wewnętrznego nadzoru nad aktami wydawanymi przez organy Uczelni</w:t>
      </w:r>
    </w:p>
    <w:p w14:paraId="7DE3145E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0B91485F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III. ORGANIZACJA UCZELNI</w:t>
      </w:r>
    </w:p>
    <w:p w14:paraId="5F921F7B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I. Przepisy ogólne</w:t>
      </w:r>
    </w:p>
    <w:p w14:paraId="03CE89A7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II. Wydział</w:t>
      </w:r>
    </w:p>
    <w:p w14:paraId="25838896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III. Jednostki </w:t>
      </w:r>
      <w:r w:rsidR="00ED7349" w:rsidRPr="007478FD">
        <w:rPr>
          <w:rFonts w:ascii="Times New Roman" w:hAnsi="Times New Roman"/>
          <w:b/>
        </w:rPr>
        <w:t>badawczo-</w:t>
      </w:r>
      <w:r w:rsidRPr="007478FD">
        <w:rPr>
          <w:rFonts w:ascii="Times New Roman" w:hAnsi="Times New Roman"/>
          <w:b/>
        </w:rPr>
        <w:t>dydaktyczn</w:t>
      </w:r>
      <w:r w:rsidR="00ED7349" w:rsidRPr="007478FD">
        <w:rPr>
          <w:rFonts w:ascii="Times New Roman" w:hAnsi="Times New Roman"/>
          <w:b/>
        </w:rPr>
        <w:t>e</w:t>
      </w:r>
    </w:p>
    <w:p w14:paraId="421BAFD2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</w:t>
      </w:r>
      <w:r w:rsidR="00ED7349" w:rsidRPr="007478FD">
        <w:rPr>
          <w:rFonts w:ascii="Times New Roman" w:hAnsi="Times New Roman"/>
          <w:b/>
        </w:rPr>
        <w:t>V</w:t>
      </w:r>
      <w:r w:rsidRPr="007478FD">
        <w:rPr>
          <w:rFonts w:ascii="Times New Roman" w:hAnsi="Times New Roman"/>
          <w:b/>
        </w:rPr>
        <w:t>. System biblioteczno-informacyjny</w:t>
      </w:r>
    </w:p>
    <w:p w14:paraId="3B34D026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</w:t>
      </w:r>
      <w:r w:rsidR="00ED7349" w:rsidRPr="007478FD">
        <w:rPr>
          <w:rFonts w:ascii="Times New Roman" w:hAnsi="Times New Roman"/>
          <w:b/>
        </w:rPr>
        <w:t>V</w:t>
      </w:r>
      <w:r w:rsidRPr="007478FD">
        <w:rPr>
          <w:rFonts w:ascii="Times New Roman" w:hAnsi="Times New Roman"/>
          <w:b/>
        </w:rPr>
        <w:t>. Jednostki ogólnouczelniane</w:t>
      </w:r>
    </w:p>
    <w:p w14:paraId="742218DE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V</w:t>
      </w:r>
      <w:r w:rsidR="00ED7349" w:rsidRPr="007478FD">
        <w:rPr>
          <w:rFonts w:ascii="Times New Roman" w:hAnsi="Times New Roman"/>
          <w:b/>
        </w:rPr>
        <w:t>I</w:t>
      </w:r>
      <w:r w:rsidR="004468B1">
        <w:rPr>
          <w:rFonts w:ascii="Times New Roman" w:hAnsi="Times New Roman"/>
          <w:b/>
        </w:rPr>
        <w:t>.</w:t>
      </w:r>
      <w:r w:rsidRPr="007478FD">
        <w:rPr>
          <w:rFonts w:ascii="Times New Roman" w:hAnsi="Times New Roman"/>
          <w:b/>
        </w:rPr>
        <w:t xml:space="preserve"> Jednostki administracyjne oraz usługowe</w:t>
      </w:r>
    </w:p>
    <w:p w14:paraId="5B20FF66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1BF2C48C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DZIAŁ IV. ADMINISTRACJA UCZELNI </w:t>
      </w:r>
    </w:p>
    <w:p w14:paraId="4B6AF631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61738CA4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V. FUNKCJE KIEROWNICZE W UCZELNI</w:t>
      </w:r>
    </w:p>
    <w:p w14:paraId="28E75D6D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4EF7DD03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VI. PRACOWNICY</w:t>
      </w:r>
    </w:p>
    <w:p w14:paraId="15E6A1B2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I. Przepisy ogólne</w:t>
      </w:r>
    </w:p>
    <w:p w14:paraId="4BD5E8D4" w14:textId="77777777" w:rsidR="000105A5" w:rsidRPr="007478FD" w:rsidRDefault="000105A5" w:rsidP="000105A5">
      <w:pPr>
        <w:pStyle w:val="Bezodstpw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II. Warunki zatrudniania nauczycieli akademickich</w:t>
      </w:r>
    </w:p>
    <w:p w14:paraId="6851EB93" w14:textId="77777777" w:rsidR="000105A5" w:rsidRPr="007478FD" w:rsidRDefault="000105A5" w:rsidP="000105A5">
      <w:pPr>
        <w:pStyle w:val="Bezodstpw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III. Nawiązanie stosunku pracy z nauczycielem akademickim</w:t>
      </w:r>
    </w:p>
    <w:p w14:paraId="29C74916" w14:textId="77777777" w:rsidR="000105A5" w:rsidRPr="007478FD" w:rsidRDefault="000105A5" w:rsidP="000105A5">
      <w:pPr>
        <w:pStyle w:val="Bezodstpw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IV. Ocena nauczycieli akademickich</w:t>
      </w:r>
    </w:p>
    <w:p w14:paraId="5D4B8CEF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V. Odpowiedzialność dyscyplinarna nauczycieli akademickich</w:t>
      </w:r>
    </w:p>
    <w:p w14:paraId="366A92A7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VI. Pracownicy niebędący nauczycielami akademickimi </w:t>
      </w:r>
    </w:p>
    <w:p w14:paraId="3188E4BD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6BBBF8DB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VII. STUDIA WYŻSZE. PRAWA I OBOWIĄZKI STUDENTÓW</w:t>
      </w:r>
    </w:p>
    <w:p w14:paraId="2546CD5D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28414087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VIII. KSZTAŁCENIE DOKTORANTÓW</w:t>
      </w:r>
    </w:p>
    <w:p w14:paraId="6A55496A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64EE678F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IX. ORGANIZACJE STUDENCKIE I DOKTORANCKIE</w:t>
      </w:r>
    </w:p>
    <w:p w14:paraId="2907C30D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</w:p>
    <w:p w14:paraId="29D284FE" w14:textId="77777777" w:rsidR="000105A5" w:rsidRPr="007478FD" w:rsidRDefault="000105A5" w:rsidP="000105A5">
      <w:pPr>
        <w:spacing w:after="0" w:line="240" w:lineRule="auto"/>
        <w:outlineLvl w:val="0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DZIAŁ X. WYBORY W UCZELNI</w:t>
      </w:r>
      <w:r w:rsidR="00ED7349" w:rsidRPr="007478FD">
        <w:rPr>
          <w:rFonts w:ascii="Times New Roman" w:hAnsi="Times New Roman"/>
          <w:b/>
        </w:rPr>
        <w:t>, REKOMENDACJE I GŁOSOWANIA W UCZELNI</w:t>
      </w:r>
    </w:p>
    <w:p w14:paraId="0C44D1C1" w14:textId="77777777" w:rsidR="000105A5" w:rsidRPr="007478FD" w:rsidRDefault="000105A5" w:rsidP="000105A5">
      <w:pPr>
        <w:spacing w:after="0" w:line="240" w:lineRule="auto"/>
        <w:contextualSpacing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I. Postanowienia ogólne</w:t>
      </w:r>
    </w:p>
    <w:p w14:paraId="472F858C" w14:textId="77777777" w:rsidR="000105A5" w:rsidRPr="007478FD" w:rsidRDefault="000105A5" w:rsidP="000105A5">
      <w:pPr>
        <w:spacing w:after="0" w:line="240" w:lineRule="auto"/>
        <w:contextualSpacing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II. Wybory do Senatu i wybory elektorów w wyborach Rektora</w:t>
      </w:r>
    </w:p>
    <w:p w14:paraId="05231AB0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III.</w:t>
      </w:r>
      <w:r w:rsidR="008D4803">
        <w:rPr>
          <w:rFonts w:ascii="Times New Roman" w:hAnsi="Times New Roman"/>
          <w:b/>
        </w:rPr>
        <w:t xml:space="preserve"> </w:t>
      </w:r>
      <w:r w:rsidR="00450484" w:rsidRPr="007478FD">
        <w:rPr>
          <w:rFonts w:ascii="Times New Roman" w:hAnsi="Times New Roman"/>
          <w:b/>
        </w:rPr>
        <w:t>Wybory do r</w:t>
      </w:r>
      <w:r w:rsidR="00723C7C" w:rsidRPr="007478FD">
        <w:rPr>
          <w:rFonts w:ascii="Times New Roman" w:hAnsi="Times New Roman"/>
          <w:b/>
        </w:rPr>
        <w:t>ady dyscypliny</w:t>
      </w:r>
    </w:p>
    <w:p w14:paraId="2EC388B6" w14:textId="77777777" w:rsidR="004B074A" w:rsidRPr="007478FD" w:rsidRDefault="000105A5" w:rsidP="000105A5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>Rozdział IV</w:t>
      </w:r>
      <w:r w:rsidR="00450484" w:rsidRPr="007478FD">
        <w:rPr>
          <w:rFonts w:ascii="Times New Roman" w:hAnsi="Times New Roman"/>
          <w:b/>
        </w:rPr>
        <w:t xml:space="preserve"> Wybory do r</w:t>
      </w:r>
      <w:r w:rsidR="00723C7C" w:rsidRPr="007478FD">
        <w:rPr>
          <w:rFonts w:ascii="Times New Roman" w:hAnsi="Times New Roman"/>
          <w:b/>
        </w:rPr>
        <w:t>ady instytutu</w:t>
      </w:r>
    </w:p>
    <w:p w14:paraId="1E607F7E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V. </w:t>
      </w:r>
      <w:r w:rsidR="00723C7C" w:rsidRPr="007478FD">
        <w:rPr>
          <w:rFonts w:ascii="Times New Roman" w:hAnsi="Times New Roman"/>
          <w:b/>
        </w:rPr>
        <w:t>Zebrania w sprawie udzielania rekomendacji kandydatom na dziekana i dyrekto</w:t>
      </w:r>
      <w:r w:rsidR="00CD0730" w:rsidRPr="007478FD">
        <w:rPr>
          <w:rFonts w:ascii="Times New Roman" w:hAnsi="Times New Roman"/>
          <w:b/>
        </w:rPr>
        <w:t>ra instytutu</w:t>
      </w:r>
    </w:p>
    <w:p w14:paraId="7707C249" w14:textId="77777777" w:rsidR="00962B69" w:rsidRPr="007478FD" w:rsidRDefault="00962B69" w:rsidP="00962B69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</w:rPr>
        <w:t xml:space="preserve">Rozdział VI. </w:t>
      </w:r>
      <w:r w:rsidR="00CD0730" w:rsidRPr="007478FD">
        <w:rPr>
          <w:rFonts w:ascii="Times New Roman" w:hAnsi="Times New Roman"/>
          <w:b/>
        </w:rPr>
        <w:t>Wygaśnięcie lub pozbawienie mandatu</w:t>
      </w:r>
    </w:p>
    <w:p w14:paraId="7FB56F97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6E86E478" w14:textId="77777777" w:rsidR="000105A5" w:rsidRPr="007478FD" w:rsidRDefault="000105A5" w:rsidP="000105A5">
      <w:pPr>
        <w:spacing w:after="0" w:line="240" w:lineRule="auto"/>
        <w:rPr>
          <w:rFonts w:ascii="Times New Roman" w:hAnsi="Times New Roman"/>
          <w:b/>
        </w:rPr>
      </w:pPr>
      <w:r w:rsidRPr="007478FD">
        <w:rPr>
          <w:rFonts w:ascii="Times New Roman" w:hAnsi="Times New Roman"/>
          <w:b/>
          <w:caps/>
        </w:rPr>
        <w:t>Dział XI. GO</w:t>
      </w:r>
      <w:r w:rsidRPr="007478FD">
        <w:rPr>
          <w:rFonts w:ascii="Times New Roman" w:hAnsi="Times New Roman"/>
          <w:b/>
        </w:rPr>
        <w:t>SPODARKA FINANSOWA I MIENIE UCZELNI</w:t>
      </w:r>
    </w:p>
    <w:p w14:paraId="47F7D018" w14:textId="77777777" w:rsidR="000105A5" w:rsidRPr="007478FD" w:rsidRDefault="000105A5" w:rsidP="000105A5">
      <w:pPr>
        <w:pStyle w:val="Tekstpodstawowy"/>
        <w:rPr>
          <w:b/>
          <w:bCs/>
          <w:caps/>
          <w:sz w:val="22"/>
          <w:szCs w:val="22"/>
        </w:rPr>
      </w:pPr>
      <w:r w:rsidRPr="007478FD">
        <w:rPr>
          <w:b/>
          <w:bCs/>
          <w:caps/>
          <w:sz w:val="22"/>
          <w:szCs w:val="22"/>
        </w:rPr>
        <w:t>Dział XII. Organizowanie zgromadzeń na terenie uczelni</w:t>
      </w:r>
    </w:p>
    <w:p w14:paraId="08F71658" w14:textId="69D7546E" w:rsidR="00AC7DC8" w:rsidRDefault="000105A5" w:rsidP="000105A5">
      <w:pPr>
        <w:pStyle w:val="Tekstpodstawowy"/>
        <w:rPr>
          <w:b/>
          <w:bCs/>
          <w:caps/>
          <w:sz w:val="22"/>
          <w:szCs w:val="22"/>
        </w:rPr>
      </w:pPr>
      <w:r w:rsidRPr="007478FD">
        <w:rPr>
          <w:b/>
          <w:bCs/>
          <w:caps/>
          <w:sz w:val="22"/>
          <w:szCs w:val="22"/>
        </w:rPr>
        <w:t xml:space="preserve">Dział XIII. przepisy przejściowe i końcowe </w:t>
      </w:r>
    </w:p>
    <w:p w14:paraId="04CEEA4A" w14:textId="77777777" w:rsidR="00AC7DC8" w:rsidRDefault="00AC7DC8">
      <w:pPr>
        <w:spacing w:after="0" w:line="240" w:lineRule="auto"/>
        <w:rPr>
          <w:rFonts w:ascii="Times New Roman" w:eastAsia="Times New Roman" w:hAnsi="Times New Roman"/>
          <w:b/>
          <w:bCs/>
          <w:caps/>
          <w:lang w:eastAsia="ar-SA"/>
        </w:rPr>
      </w:pPr>
      <w:r>
        <w:rPr>
          <w:b/>
          <w:bCs/>
          <w:caps/>
        </w:rPr>
        <w:br w:type="page"/>
      </w:r>
    </w:p>
    <w:p w14:paraId="28F7554A" w14:textId="77777777" w:rsidR="002C5B4B" w:rsidRPr="007478FD" w:rsidRDefault="002C5B4B" w:rsidP="002C5B4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478FD">
        <w:rPr>
          <w:rFonts w:ascii="Times New Roman" w:hAnsi="Times New Roman"/>
          <w:b/>
          <w:sz w:val="24"/>
          <w:szCs w:val="24"/>
        </w:rPr>
        <w:lastRenderedPageBreak/>
        <w:t>DZIAŁ I. PRZEPISY OGÓLNE</w:t>
      </w:r>
    </w:p>
    <w:p w14:paraId="338FB5ED" w14:textId="77777777" w:rsidR="006206F9" w:rsidRPr="007478FD" w:rsidRDefault="006206F9" w:rsidP="00453725">
      <w:pPr>
        <w:tabs>
          <w:tab w:val="left" w:pos="5358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2B4307DC" w14:textId="77777777" w:rsidR="00453725" w:rsidRPr="007478FD" w:rsidRDefault="00453725" w:rsidP="0045372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I. Podstawa działania Uczelni</w:t>
      </w:r>
    </w:p>
    <w:p w14:paraId="459156B1" w14:textId="77777777" w:rsidR="00453725" w:rsidRPr="00827FF4" w:rsidRDefault="00453725" w:rsidP="00453725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73B7A0FC" w14:textId="77777777" w:rsidR="00453725" w:rsidRPr="007478FD" w:rsidRDefault="00453725" w:rsidP="00453725">
      <w:pPr>
        <w:tabs>
          <w:tab w:val="left" w:pos="5040"/>
        </w:tabs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 1</w:t>
      </w:r>
    </w:p>
    <w:p w14:paraId="66A7D7D5" w14:textId="77777777" w:rsidR="00453725" w:rsidRPr="007478FD" w:rsidRDefault="00453725" w:rsidP="005512E0">
      <w:pPr>
        <w:pStyle w:val="Tekstpodstawowywcity1"/>
        <w:numPr>
          <w:ilvl w:val="0"/>
          <w:numId w:val="154"/>
        </w:numPr>
        <w:spacing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7478FD">
        <w:rPr>
          <w:rFonts w:ascii="Times New Roman" w:hAnsi="Times New Roman" w:cs="Times New Roman"/>
          <w:sz w:val="24"/>
          <w:szCs w:val="24"/>
        </w:rPr>
        <w:t xml:space="preserve">Uniwersytet Pedagogiczny im. Komisji Edukacji Narodowej w Krakowie, zwany dalej Uczelnią, utworzony w roku 1946 jako Państwowa Wyższa Szkoła Pedagogiczna </w:t>
      </w:r>
      <w:r w:rsidR="004C7875" w:rsidRPr="007478FD">
        <w:rPr>
          <w:rFonts w:ascii="Times New Roman" w:hAnsi="Times New Roman" w:cs="Times New Roman"/>
          <w:sz w:val="24"/>
          <w:szCs w:val="24"/>
        </w:rPr>
        <w:br/>
      </w:r>
      <w:r w:rsidRPr="007478FD">
        <w:rPr>
          <w:rFonts w:ascii="Times New Roman" w:hAnsi="Times New Roman" w:cs="Times New Roman"/>
          <w:sz w:val="24"/>
          <w:szCs w:val="24"/>
        </w:rPr>
        <w:t xml:space="preserve">na podstawie zarządzenia Ministra Oświaty z dnia 24 września 1946 r. (Dz. Urz. Min. </w:t>
      </w:r>
      <w:proofErr w:type="spellStart"/>
      <w:r w:rsidRPr="007478FD">
        <w:rPr>
          <w:rFonts w:ascii="Times New Roman" w:hAnsi="Times New Roman" w:cs="Times New Roman"/>
          <w:sz w:val="24"/>
          <w:szCs w:val="24"/>
        </w:rPr>
        <w:t>Ośw</w:t>
      </w:r>
      <w:proofErr w:type="spellEnd"/>
      <w:r w:rsidRPr="007478FD">
        <w:rPr>
          <w:rFonts w:ascii="Times New Roman" w:hAnsi="Times New Roman" w:cs="Times New Roman"/>
          <w:sz w:val="24"/>
          <w:szCs w:val="24"/>
        </w:rPr>
        <w:t xml:space="preserve">. z 1946 r., Nr 11, poz. 376), jest akademicką uczelnią publiczną. W 1954 roku Uczelnia uzyskała status szkoły wyższej. Zmiana nazwy z Wyższa Szkoła Pedagogiczna </w:t>
      </w:r>
      <w:r w:rsidR="004152DF" w:rsidRPr="007478FD">
        <w:rPr>
          <w:rFonts w:ascii="Times New Roman" w:hAnsi="Times New Roman" w:cs="Times New Roman"/>
          <w:sz w:val="24"/>
          <w:szCs w:val="24"/>
        </w:rPr>
        <w:br/>
      </w:r>
      <w:r w:rsidRPr="007478FD">
        <w:rPr>
          <w:rFonts w:ascii="Times New Roman" w:hAnsi="Times New Roman" w:cs="Times New Roman"/>
          <w:sz w:val="24"/>
          <w:szCs w:val="24"/>
        </w:rPr>
        <w:t>im. Komisji Edukacji Narodowej w Krakowie na Akademia Pedagogiczna im. Komisji Edukacji Narodowej w Krakowie nastąpiła ustawą Sejmu R</w:t>
      </w:r>
      <w:r w:rsidR="00A63FFA">
        <w:rPr>
          <w:rFonts w:ascii="Times New Roman" w:hAnsi="Times New Roman" w:cs="Times New Roman"/>
          <w:sz w:val="24"/>
          <w:szCs w:val="24"/>
        </w:rPr>
        <w:t xml:space="preserve">zeczypospolitej </w:t>
      </w:r>
      <w:r w:rsidRPr="007478FD">
        <w:rPr>
          <w:rFonts w:ascii="Times New Roman" w:hAnsi="Times New Roman" w:cs="Times New Roman"/>
          <w:sz w:val="24"/>
          <w:szCs w:val="24"/>
        </w:rPr>
        <w:t>P</w:t>
      </w:r>
      <w:r w:rsidR="00A63FFA">
        <w:rPr>
          <w:rFonts w:ascii="Times New Roman" w:hAnsi="Times New Roman" w:cs="Times New Roman"/>
          <w:sz w:val="24"/>
          <w:szCs w:val="24"/>
        </w:rPr>
        <w:t>olskiej</w:t>
      </w:r>
      <w:r w:rsidRPr="007478FD">
        <w:rPr>
          <w:rFonts w:ascii="Times New Roman" w:hAnsi="Times New Roman" w:cs="Times New Roman"/>
          <w:sz w:val="24"/>
          <w:szCs w:val="24"/>
        </w:rPr>
        <w:t xml:space="preserve"> z dnia 8 lipca 1999 r.</w:t>
      </w:r>
      <w:r w:rsidR="004859CC">
        <w:rPr>
          <w:rFonts w:ascii="Times New Roman" w:hAnsi="Times New Roman" w:cs="Times New Roman"/>
          <w:sz w:val="24"/>
          <w:szCs w:val="24"/>
        </w:rPr>
        <w:t xml:space="preserve"> </w:t>
      </w:r>
      <w:r w:rsidRPr="007478FD">
        <w:rPr>
          <w:rFonts w:ascii="Times New Roman" w:hAnsi="Times New Roman" w:cs="Times New Roman"/>
          <w:sz w:val="24"/>
          <w:szCs w:val="24"/>
        </w:rPr>
        <w:t xml:space="preserve">(Dz. U. z 1999 r., Nr 64, poz. 728), a na Uniwersytet Pedagogiczny im. Komisji Edukacji Narodowej w Krakowie ustawą </w:t>
      </w:r>
      <w:r w:rsidR="00A63FFA">
        <w:rPr>
          <w:rFonts w:ascii="Times New Roman" w:hAnsi="Times New Roman" w:cs="Times New Roman"/>
          <w:sz w:val="24"/>
          <w:szCs w:val="24"/>
        </w:rPr>
        <w:t xml:space="preserve">Sejmu Rzeczypospolitej Polskiej </w:t>
      </w:r>
      <w:r w:rsidRPr="007478FD">
        <w:rPr>
          <w:rFonts w:ascii="Times New Roman" w:hAnsi="Times New Roman" w:cs="Times New Roman"/>
          <w:sz w:val="24"/>
          <w:szCs w:val="24"/>
        </w:rPr>
        <w:t>z dnia 3 października 2008 r. (Dz. U. z 2008 r., Nr 197, poz. 1222).</w:t>
      </w:r>
    </w:p>
    <w:p w14:paraId="501002FC" w14:textId="77777777" w:rsidR="00453725" w:rsidRPr="007478FD" w:rsidRDefault="00453725" w:rsidP="005512E0">
      <w:pPr>
        <w:pStyle w:val="Akapitzlist"/>
        <w:numPr>
          <w:ilvl w:val="0"/>
          <w:numId w:val="15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Uczelnia jest częścią systemu nauki polskiej i systemu edukacji narodowej.</w:t>
      </w:r>
    </w:p>
    <w:p w14:paraId="114F5A03" w14:textId="77777777" w:rsidR="00453725" w:rsidRPr="007478FD" w:rsidRDefault="00453725" w:rsidP="005512E0">
      <w:pPr>
        <w:pStyle w:val="Akapitzlist"/>
        <w:numPr>
          <w:ilvl w:val="0"/>
          <w:numId w:val="154"/>
        </w:numPr>
        <w:suppressAutoHyphens/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Uczelnia posiada osobowość prawną, a jej siedzibą jest Kraków.</w:t>
      </w:r>
    </w:p>
    <w:p w14:paraId="2C3CDE1D" w14:textId="77777777" w:rsidR="00453725" w:rsidRPr="007478FD" w:rsidRDefault="00453725" w:rsidP="005512E0">
      <w:pPr>
        <w:pStyle w:val="Akapitzlist"/>
        <w:numPr>
          <w:ilvl w:val="0"/>
          <w:numId w:val="154"/>
        </w:numPr>
        <w:suppressAutoHyphens/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działa na podstawie ustawy z dnia 20 lipca 2018 roku – Prawo </w:t>
      </w:r>
      <w:r w:rsidRPr="007478FD">
        <w:rPr>
          <w:rFonts w:ascii="Times New Roman" w:hAnsi="Times New Roman"/>
          <w:sz w:val="24"/>
          <w:szCs w:val="24"/>
        </w:rPr>
        <w:br/>
        <w:t xml:space="preserve">o szkolnictwie wyższym i nauce (Dz.U. </w:t>
      </w:r>
      <w:r w:rsidR="00374EF4" w:rsidRPr="007478FD">
        <w:rPr>
          <w:rFonts w:ascii="Times New Roman" w:hAnsi="Times New Roman"/>
          <w:sz w:val="24"/>
          <w:szCs w:val="24"/>
        </w:rPr>
        <w:t xml:space="preserve">z </w:t>
      </w:r>
      <w:r w:rsidRPr="007478FD">
        <w:rPr>
          <w:rFonts w:ascii="Times New Roman" w:hAnsi="Times New Roman"/>
          <w:sz w:val="24"/>
          <w:szCs w:val="24"/>
        </w:rPr>
        <w:t xml:space="preserve">2018 </w:t>
      </w:r>
      <w:r w:rsidR="00374EF4" w:rsidRPr="007478FD">
        <w:rPr>
          <w:rFonts w:ascii="Times New Roman" w:hAnsi="Times New Roman"/>
          <w:sz w:val="24"/>
          <w:szCs w:val="24"/>
        </w:rPr>
        <w:t xml:space="preserve">r. </w:t>
      </w:r>
      <w:r w:rsidRPr="007478FD">
        <w:rPr>
          <w:rFonts w:ascii="Times New Roman" w:hAnsi="Times New Roman"/>
          <w:sz w:val="24"/>
          <w:szCs w:val="24"/>
        </w:rPr>
        <w:t xml:space="preserve">poz. 1668 z </w:t>
      </w:r>
      <w:proofErr w:type="spellStart"/>
      <w:r w:rsidRPr="007478FD">
        <w:rPr>
          <w:rFonts w:ascii="Times New Roman" w:hAnsi="Times New Roman"/>
          <w:sz w:val="24"/>
          <w:szCs w:val="24"/>
        </w:rPr>
        <w:t>późn</w:t>
      </w:r>
      <w:proofErr w:type="spellEnd"/>
      <w:r w:rsidRPr="007478FD">
        <w:rPr>
          <w:rFonts w:ascii="Times New Roman" w:hAnsi="Times New Roman"/>
          <w:sz w:val="24"/>
          <w:szCs w:val="24"/>
        </w:rPr>
        <w:t xml:space="preserve">. zm.), zwanej dalej </w:t>
      </w:r>
      <w:r w:rsidR="00C262E8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stawą oraz niniejszego Statutu.</w:t>
      </w:r>
    </w:p>
    <w:p w14:paraId="3621BAC7" w14:textId="77777777" w:rsidR="00453725" w:rsidRPr="00827FF4" w:rsidRDefault="00453725" w:rsidP="00827FF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47073FA1" w14:textId="77777777" w:rsidR="00453725" w:rsidRPr="007478FD" w:rsidRDefault="00453725" w:rsidP="0045372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 2</w:t>
      </w:r>
    </w:p>
    <w:p w14:paraId="7C20ED6F" w14:textId="77777777" w:rsidR="00453725" w:rsidRPr="007478FD" w:rsidRDefault="00453725" w:rsidP="005512E0">
      <w:pPr>
        <w:numPr>
          <w:ilvl w:val="0"/>
          <w:numId w:val="179"/>
        </w:numPr>
        <w:suppressAutoHyphens/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Uczelnia nosi imię Komisji Edukacji Narodowej.</w:t>
      </w:r>
    </w:p>
    <w:p w14:paraId="1641B563" w14:textId="77777777" w:rsidR="00285A88" w:rsidRPr="007478FD" w:rsidRDefault="00285A88" w:rsidP="005512E0">
      <w:pPr>
        <w:pStyle w:val="Akapitzlist"/>
        <w:numPr>
          <w:ilvl w:val="0"/>
          <w:numId w:val="17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Pracownicy oraz studenci i doktoranci tworzą samorządną </w:t>
      </w:r>
      <w:r w:rsidR="00DA329A" w:rsidRPr="007478FD">
        <w:rPr>
          <w:rFonts w:ascii="Times New Roman" w:hAnsi="Times New Roman"/>
          <w:sz w:val="24"/>
          <w:szCs w:val="24"/>
        </w:rPr>
        <w:t>wspólnotę Uczelni.</w:t>
      </w:r>
    </w:p>
    <w:p w14:paraId="71D84664" w14:textId="77777777" w:rsidR="00453725" w:rsidRPr="007478FD" w:rsidRDefault="00453725" w:rsidP="005512E0">
      <w:pPr>
        <w:numPr>
          <w:ilvl w:val="0"/>
          <w:numId w:val="179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posiada </w:t>
      </w:r>
      <w:r w:rsidR="00EE3409" w:rsidRPr="007478FD">
        <w:rPr>
          <w:rFonts w:ascii="Times New Roman" w:hAnsi="Times New Roman"/>
          <w:sz w:val="24"/>
          <w:szCs w:val="24"/>
        </w:rPr>
        <w:t xml:space="preserve">godło, </w:t>
      </w:r>
      <w:r w:rsidRPr="007478FD">
        <w:rPr>
          <w:rFonts w:ascii="Times New Roman" w:hAnsi="Times New Roman"/>
          <w:sz w:val="24"/>
          <w:szCs w:val="24"/>
        </w:rPr>
        <w:t>sztandar, flagę. Wzory godła, sztandaru i flagi przedstawia załącznik nr 1 do niniejszego Statutu. Zasady ich używania uchwala Senat.</w:t>
      </w:r>
    </w:p>
    <w:p w14:paraId="111169B6" w14:textId="77777777" w:rsidR="00453725" w:rsidRPr="007478FD" w:rsidRDefault="00453725" w:rsidP="005512E0">
      <w:pPr>
        <w:numPr>
          <w:ilvl w:val="0"/>
          <w:numId w:val="179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Wydziały Uczelni posiadają własne godła i barwy. Zasady ich używania uchwala Senat.</w:t>
      </w:r>
    </w:p>
    <w:p w14:paraId="64111680" w14:textId="77777777" w:rsidR="00453725" w:rsidRPr="007478FD" w:rsidRDefault="00453725" w:rsidP="005512E0">
      <w:pPr>
        <w:numPr>
          <w:ilvl w:val="0"/>
          <w:numId w:val="179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Oficjalnym skrótem nazwy Uczelni jest UP.</w:t>
      </w:r>
    </w:p>
    <w:p w14:paraId="7E990CDB" w14:textId="77777777" w:rsidR="00453725" w:rsidRPr="00945993" w:rsidRDefault="00CD0730" w:rsidP="00915AAA">
      <w:pPr>
        <w:numPr>
          <w:ilvl w:val="0"/>
          <w:numId w:val="179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45993">
        <w:rPr>
          <w:rFonts w:ascii="Times New Roman" w:hAnsi="Times New Roman"/>
          <w:sz w:val="24"/>
          <w:szCs w:val="24"/>
        </w:rPr>
        <w:t>Oficjalna nazwa Uczelni w języku angielskim brzmi:</w:t>
      </w:r>
      <w:r w:rsidR="00945993" w:rsidRPr="009459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3725" w:rsidRPr="00945993">
        <w:rPr>
          <w:rFonts w:ascii="Times New Roman" w:hAnsi="Times New Roman"/>
          <w:sz w:val="24"/>
          <w:szCs w:val="24"/>
        </w:rPr>
        <w:t>Pedagogical</w:t>
      </w:r>
      <w:proofErr w:type="spellEnd"/>
      <w:r w:rsidR="00453725" w:rsidRPr="00945993">
        <w:rPr>
          <w:rFonts w:ascii="Times New Roman" w:hAnsi="Times New Roman"/>
          <w:sz w:val="24"/>
          <w:szCs w:val="24"/>
        </w:rPr>
        <w:t xml:space="preserve"> University of </w:t>
      </w:r>
      <w:proofErr w:type="spellStart"/>
      <w:r w:rsidR="00EE3409" w:rsidRPr="00945993">
        <w:rPr>
          <w:rFonts w:ascii="Times New Roman" w:hAnsi="Times New Roman"/>
          <w:sz w:val="24"/>
          <w:szCs w:val="24"/>
        </w:rPr>
        <w:t>K</w:t>
      </w:r>
      <w:r w:rsidR="00453725" w:rsidRPr="00945993">
        <w:rPr>
          <w:rFonts w:ascii="Times New Roman" w:hAnsi="Times New Roman"/>
          <w:sz w:val="24"/>
          <w:szCs w:val="24"/>
        </w:rPr>
        <w:t>ra</w:t>
      </w:r>
      <w:r w:rsidR="00EE3409" w:rsidRPr="00945993">
        <w:rPr>
          <w:rFonts w:ascii="Times New Roman" w:hAnsi="Times New Roman"/>
          <w:sz w:val="24"/>
          <w:szCs w:val="24"/>
        </w:rPr>
        <w:t>k</w:t>
      </w:r>
      <w:r w:rsidR="00453725" w:rsidRPr="00945993">
        <w:rPr>
          <w:rFonts w:ascii="Times New Roman" w:hAnsi="Times New Roman"/>
          <w:sz w:val="24"/>
          <w:szCs w:val="24"/>
        </w:rPr>
        <w:t>ow</w:t>
      </w:r>
      <w:proofErr w:type="spellEnd"/>
      <w:r w:rsidR="00453725" w:rsidRPr="00945993">
        <w:rPr>
          <w:rFonts w:ascii="Times New Roman" w:hAnsi="Times New Roman"/>
          <w:sz w:val="24"/>
          <w:szCs w:val="24"/>
        </w:rPr>
        <w:t>.</w:t>
      </w:r>
    </w:p>
    <w:p w14:paraId="508F1E06" w14:textId="77777777" w:rsidR="00453725" w:rsidRPr="00827FF4" w:rsidRDefault="00453725" w:rsidP="00827FF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1D7FBEBF" w14:textId="77777777" w:rsidR="00453725" w:rsidRPr="007478FD" w:rsidRDefault="0034526A" w:rsidP="0045372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 3</w:t>
      </w:r>
    </w:p>
    <w:p w14:paraId="48C574CF" w14:textId="77777777" w:rsidR="00453725" w:rsidRPr="007478FD" w:rsidRDefault="00453725" w:rsidP="005512E0">
      <w:pPr>
        <w:pStyle w:val="Akapitzlist"/>
        <w:numPr>
          <w:ilvl w:val="0"/>
          <w:numId w:val="153"/>
        </w:numPr>
        <w:tabs>
          <w:tab w:val="left" w:pos="426"/>
        </w:tabs>
        <w:suppressAutoHyphens/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jest autonomiczna we wszystkich obszarach swojego działania na zasadach określonych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stawie.</w:t>
      </w:r>
    </w:p>
    <w:p w14:paraId="5A1F17B8" w14:textId="77777777" w:rsidR="00453725" w:rsidRPr="007478FD" w:rsidRDefault="00453725" w:rsidP="005512E0">
      <w:pPr>
        <w:pStyle w:val="Akapitzlist"/>
        <w:numPr>
          <w:ilvl w:val="0"/>
          <w:numId w:val="153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Wykłady w Uczelni są otwarte. </w:t>
      </w:r>
      <w:r w:rsidRPr="007478FD">
        <w:rPr>
          <w:rFonts w:ascii="Times New Roman" w:hAnsi="Times New Roman"/>
          <w:bCs/>
          <w:sz w:val="24"/>
          <w:szCs w:val="24"/>
        </w:rPr>
        <w:t xml:space="preserve">Senat może </w:t>
      </w:r>
      <w:r w:rsidR="004F3AFE" w:rsidRPr="007478FD">
        <w:rPr>
          <w:rFonts w:ascii="Times New Roman" w:hAnsi="Times New Roman"/>
          <w:bCs/>
          <w:sz w:val="24"/>
          <w:szCs w:val="24"/>
        </w:rPr>
        <w:t xml:space="preserve">jednak </w:t>
      </w:r>
      <w:r w:rsidRPr="007478FD">
        <w:rPr>
          <w:rFonts w:ascii="Times New Roman" w:hAnsi="Times New Roman"/>
          <w:bCs/>
          <w:sz w:val="24"/>
          <w:szCs w:val="24"/>
        </w:rPr>
        <w:t xml:space="preserve">określić warunki </w:t>
      </w:r>
      <w:r w:rsidR="00CA7488" w:rsidRPr="007478FD">
        <w:rPr>
          <w:rFonts w:ascii="Times New Roman" w:hAnsi="Times New Roman"/>
          <w:bCs/>
          <w:sz w:val="24"/>
          <w:szCs w:val="24"/>
        </w:rPr>
        <w:t xml:space="preserve">uczestniczenia </w:t>
      </w:r>
      <w:r w:rsidR="00B04C89">
        <w:rPr>
          <w:rFonts w:ascii="Times New Roman" w:hAnsi="Times New Roman"/>
          <w:bCs/>
          <w:sz w:val="24"/>
          <w:szCs w:val="24"/>
        </w:rPr>
        <w:br/>
      </w:r>
      <w:r w:rsidR="00CA7488" w:rsidRPr="007478FD">
        <w:rPr>
          <w:rFonts w:ascii="Times New Roman" w:hAnsi="Times New Roman"/>
          <w:bCs/>
          <w:sz w:val="24"/>
          <w:szCs w:val="24"/>
        </w:rPr>
        <w:t>w</w:t>
      </w:r>
      <w:r w:rsidR="008D4803">
        <w:rPr>
          <w:rFonts w:ascii="Times New Roman" w:hAnsi="Times New Roman"/>
          <w:bCs/>
          <w:sz w:val="24"/>
          <w:szCs w:val="24"/>
        </w:rPr>
        <w:t xml:space="preserve"> </w:t>
      </w:r>
      <w:r w:rsidRPr="007478FD">
        <w:rPr>
          <w:rFonts w:ascii="Times New Roman" w:hAnsi="Times New Roman"/>
          <w:bCs/>
          <w:sz w:val="24"/>
          <w:szCs w:val="24"/>
        </w:rPr>
        <w:t>wykład</w:t>
      </w:r>
      <w:r w:rsidR="00CA7488" w:rsidRPr="007478FD">
        <w:rPr>
          <w:rFonts w:ascii="Times New Roman" w:hAnsi="Times New Roman"/>
          <w:bCs/>
          <w:sz w:val="24"/>
          <w:szCs w:val="24"/>
        </w:rPr>
        <w:t>ach</w:t>
      </w:r>
      <w:r w:rsidRPr="007478FD">
        <w:rPr>
          <w:rFonts w:ascii="Times New Roman" w:hAnsi="Times New Roman"/>
          <w:bCs/>
          <w:sz w:val="24"/>
          <w:szCs w:val="24"/>
        </w:rPr>
        <w:t>.</w:t>
      </w:r>
    </w:p>
    <w:p w14:paraId="75DDC49C" w14:textId="77777777" w:rsidR="0004147D" w:rsidRPr="007478FD" w:rsidRDefault="0004147D" w:rsidP="0004147D">
      <w:pPr>
        <w:tabs>
          <w:tab w:val="left" w:pos="5358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57CC7B8C" w14:textId="77777777" w:rsidR="0004147D" w:rsidRPr="007478FD" w:rsidRDefault="0004147D" w:rsidP="0004147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II. Misja Uczelni</w:t>
      </w:r>
    </w:p>
    <w:p w14:paraId="5AAC92D5" w14:textId="77777777" w:rsidR="0004147D" w:rsidRPr="00827FF4" w:rsidRDefault="0004147D" w:rsidP="00827FF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2989E194" w14:textId="77777777" w:rsidR="00453725" w:rsidRPr="007478FD" w:rsidRDefault="0034526A" w:rsidP="0045372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 4</w:t>
      </w:r>
    </w:p>
    <w:p w14:paraId="299FA955" w14:textId="77777777" w:rsidR="00654042" w:rsidRPr="007478FD" w:rsidRDefault="00654042" w:rsidP="005512E0">
      <w:pPr>
        <w:pStyle w:val="Akapitzlist"/>
        <w:numPr>
          <w:ilvl w:val="3"/>
          <w:numId w:val="156"/>
        </w:numPr>
        <w:tabs>
          <w:tab w:val="clear" w:pos="2520"/>
        </w:tabs>
        <w:spacing w:before="120" w:after="0" w:line="240" w:lineRule="auto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Uniwersytet Pedagogiczny im. Komisji Edukacji Narodowej w Krakowie, jako</w:t>
      </w:r>
      <w:r w:rsidR="00F07DFD"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 jedna </w:t>
      </w:r>
      <w:r w:rsidR="00B04C89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F07DFD" w:rsidRPr="007478FD">
        <w:rPr>
          <w:rFonts w:ascii="Times New Roman" w:eastAsia="Times New Roman" w:hAnsi="Times New Roman"/>
          <w:sz w:val="24"/>
          <w:szCs w:val="24"/>
          <w:lang w:eastAsia="pl-PL"/>
        </w:rPr>
        <w:t>z najstarszych</w:t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 uczelni pedagogiczn</w:t>
      </w:r>
      <w:r w:rsidR="00F07DFD" w:rsidRPr="007478FD">
        <w:rPr>
          <w:rFonts w:ascii="Times New Roman" w:eastAsia="Times New Roman" w:hAnsi="Times New Roman"/>
          <w:sz w:val="24"/>
          <w:szCs w:val="24"/>
          <w:lang w:eastAsia="pl-PL"/>
        </w:rPr>
        <w:t>ych</w:t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 w Polsce, kształci profesjonalnie przygotowanych </w:t>
      </w:r>
      <w:r w:rsidR="008036B1" w:rsidRPr="007478F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i ukierunkowanych na efektywne działanie absolwentów, w</w:t>
      </w:r>
      <w:r w:rsidR="008D48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14486" w:rsidRPr="007478FD">
        <w:rPr>
          <w:rFonts w:ascii="Times New Roman" w:eastAsia="Times New Roman" w:hAnsi="Times New Roman"/>
          <w:sz w:val="24"/>
          <w:szCs w:val="24"/>
          <w:lang w:eastAsia="pl-PL"/>
        </w:rPr>
        <w:t>szczególności</w:t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 nauczycieli </w:t>
      </w:r>
      <w:r w:rsidR="008036B1" w:rsidRPr="007478F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i wychowawców.</w:t>
      </w:r>
    </w:p>
    <w:p w14:paraId="6D2FEF0D" w14:textId="77777777" w:rsidR="00654042" w:rsidRPr="007478FD" w:rsidRDefault="004E3E5D" w:rsidP="005512E0">
      <w:pPr>
        <w:pStyle w:val="Akapitzlist"/>
        <w:numPr>
          <w:ilvl w:val="3"/>
          <w:numId w:val="156"/>
        </w:numPr>
        <w:tabs>
          <w:tab w:val="clear" w:pos="25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Uczelnia p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rowadzi wysokiej jakości badania </w:t>
      </w:r>
      <w:r w:rsidR="00D17F44"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z poszanowaniem </w:t>
      </w:r>
      <w:r w:rsidR="00D17F44" w:rsidRPr="007478FD">
        <w:rPr>
          <w:rFonts w:ascii="Times New Roman" w:hAnsi="Times New Roman"/>
          <w:sz w:val="24"/>
          <w:szCs w:val="24"/>
        </w:rPr>
        <w:t xml:space="preserve">zasad etycznych </w:t>
      </w:r>
      <w:r w:rsidR="00B04C89">
        <w:rPr>
          <w:rFonts w:ascii="Times New Roman" w:hAnsi="Times New Roman"/>
          <w:sz w:val="24"/>
          <w:szCs w:val="24"/>
        </w:rPr>
        <w:br/>
      </w:r>
      <w:r w:rsidR="00D17F44" w:rsidRPr="007478FD">
        <w:rPr>
          <w:rFonts w:ascii="Times New Roman" w:hAnsi="Times New Roman"/>
          <w:sz w:val="24"/>
          <w:szCs w:val="24"/>
        </w:rPr>
        <w:t>i dobrych praktyk w zakresie działalności naukowej oraz z uwzględnieniem szczególnego znaczenia społecznej odpowiedzialności nauki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2F2C95F" w14:textId="77777777" w:rsidR="00654042" w:rsidRPr="007478FD" w:rsidRDefault="004E3E5D" w:rsidP="005512E0">
      <w:pPr>
        <w:pStyle w:val="Akapitzlist"/>
        <w:numPr>
          <w:ilvl w:val="3"/>
          <w:numId w:val="156"/>
        </w:numPr>
        <w:tabs>
          <w:tab w:val="clear" w:pos="25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Uczenia a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>ngażuje się w</w:t>
      </w:r>
      <w:r w:rsidR="008D48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14486" w:rsidRPr="007478FD">
        <w:rPr>
          <w:rFonts w:ascii="Times New Roman" w:eastAsia="Times New Roman" w:hAnsi="Times New Roman"/>
          <w:sz w:val="24"/>
          <w:szCs w:val="24"/>
          <w:lang w:eastAsia="pl-PL"/>
        </w:rPr>
        <w:t>życie otoczenia społeczno-gospodarczego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72420E6" w14:textId="77777777" w:rsidR="00654042" w:rsidRPr="007478FD" w:rsidRDefault="004E3E5D" w:rsidP="005512E0">
      <w:pPr>
        <w:pStyle w:val="Akapitzlist"/>
        <w:numPr>
          <w:ilvl w:val="3"/>
          <w:numId w:val="156"/>
        </w:numPr>
        <w:tabs>
          <w:tab w:val="clear" w:pos="252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Uczelnia upowszec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>hnia ideę uczenia się przez całe życie.</w:t>
      </w:r>
    </w:p>
    <w:p w14:paraId="33E01473" w14:textId="77777777" w:rsidR="00654042" w:rsidRPr="007478FD" w:rsidRDefault="00B534CD" w:rsidP="00654042">
      <w:pPr>
        <w:spacing w:after="0" w:line="240" w:lineRule="auto"/>
        <w:ind w:hanging="357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§ 5</w:t>
      </w:r>
    </w:p>
    <w:p w14:paraId="367D435D" w14:textId="77777777" w:rsidR="00654042" w:rsidRPr="007478FD" w:rsidRDefault="00654042" w:rsidP="0088589B">
      <w:p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Uczelnia dąży do:</w:t>
      </w:r>
    </w:p>
    <w:p w14:paraId="7E8E1A7A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zapewnienia warunków pracownikom, w tym młodym naukowcom, do prowadzenia badań naukowych na światowym poziomie;</w:t>
      </w:r>
    </w:p>
    <w:p w14:paraId="2C9AB667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doskonalenia procesu kompleksowego zarządzania projektami badawczymi;</w:t>
      </w:r>
    </w:p>
    <w:p w14:paraId="46545F77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podnoszenia jakości kształcenia;</w:t>
      </w:r>
    </w:p>
    <w:p w14:paraId="2DDF2E1A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zapewnienia konkurencyjności studentów, absolwentów i doktorantów na rynku pracy;</w:t>
      </w:r>
    </w:p>
    <w:p w14:paraId="65F85510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budowania i promowania oferty uczenia się przez całe życie;</w:t>
      </w:r>
    </w:p>
    <w:p w14:paraId="02E43ACE" w14:textId="77777777" w:rsidR="00654042" w:rsidRPr="007478FD" w:rsidRDefault="00654042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wdrożenia zrównoważonego systemu strategicznego zarządzania U</w:t>
      </w:r>
      <w:r w:rsidR="00F803B6" w:rsidRPr="007478FD">
        <w:rPr>
          <w:rFonts w:ascii="Times New Roman" w:eastAsia="Times New Roman" w:hAnsi="Times New Roman"/>
          <w:sz w:val="24"/>
          <w:szCs w:val="24"/>
          <w:lang w:eastAsia="pl-PL"/>
        </w:rPr>
        <w:t>czelnią</w:t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08B0AB35" w14:textId="77777777" w:rsidR="00654042" w:rsidRPr="007478FD" w:rsidRDefault="00DC28B9" w:rsidP="005512E0">
      <w:pPr>
        <w:pStyle w:val="Akapitzlist"/>
        <w:numPr>
          <w:ilvl w:val="0"/>
          <w:numId w:val="16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>ptymalizacj</w:t>
      </w:r>
      <w:r w:rsidRPr="007478FD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654042" w:rsidRPr="007478FD">
        <w:rPr>
          <w:rFonts w:ascii="Times New Roman" w:eastAsia="Times New Roman" w:hAnsi="Times New Roman"/>
          <w:sz w:val="24"/>
          <w:szCs w:val="24"/>
          <w:lang w:eastAsia="pl-PL"/>
        </w:rPr>
        <w:t xml:space="preserve"> współpracy z przedstawicielami środowiska lokalnego, regionalnego, krajowego i międzynarodowego.</w:t>
      </w:r>
    </w:p>
    <w:p w14:paraId="7CA4D6D6" w14:textId="77777777" w:rsidR="0008047C" w:rsidRPr="007478FD" w:rsidRDefault="0008047C" w:rsidP="00453725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5AD2C49F" w14:textId="77777777" w:rsidR="0004147D" w:rsidRPr="007478FD" w:rsidRDefault="0004147D" w:rsidP="0004147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III. Podstawowe zadania Uczelni</w:t>
      </w:r>
    </w:p>
    <w:p w14:paraId="62CDE040" w14:textId="77777777" w:rsidR="00753065" w:rsidRPr="00827FF4" w:rsidRDefault="00753065" w:rsidP="0004147D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0F20E4F3" w14:textId="77777777" w:rsidR="00753065" w:rsidRPr="007478FD" w:rsidRDefault="00753065" w:rsidP="0004147D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B534CD" w:rsidRPr="007478FD">
        <w:rPr>
          <w:rFonts w:ascii="Times New Roman" w:hAnsi="Times New Roman"/>
          <w:sz w:val="24"/>
          <w:szCs w:val="24"/>
        </w:rPr>
        <w:t xml:space="preserve"> 6</w:t>
      </w:r>
    </w:p>
    <w:p w14:paraId="7BFBEEC1" w14:textId="77777777" w:rsidR="00453725" w:rsidRPr="007478FD" w:rsidRDefault="00453725" w:rsidP="005512E0">
      <w:pPr>
        <w:pStyle w:val="Akapitzlist"/>
        <w:numPr>
          <w:ilvl w:val="3"/>
          <w:numId w:val="160"/>
        </w:numPr>
        <w:tabs>
          <w:tab w:val="left" w:pos="426"/>
        </w:tabs>
        <w:spacing w:before="120" w:after="0" w:line="240" w:lineRule="auto"/>
        <w:ind w:left="3589" w:hanging="35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podstawowych zadań Uczelni należy:</w:t>
      </w:r>
    </w:p>
    <w:p w14:paraId="0B034FF6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prowadzenie działalności naukowej;</w:t>
      </w:r>
    </w:p>
    <w:p w14:paraId="191F4EEF" w14:textId="77777777" w:rsidR="00F94097" w:rsidRPr="007478FD" w:rsidRDefault="00F94097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prowadzenie działalności artystycznej;</w:t>
      </w:r>
    </w:p>
    <w:p w14:paraId="6123F400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prowadzenie kształcenia na studiach;</w:t>
      </w:r>
    </w:p>
    <w:p w14:paraId="3B548149" w14:textId="77777777" w:rsidR="00114016" w:rsidRPr="007478FD" w:rsidRDefault="00114016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prowadzenie kształcenia doktorantów;</w:t>
      </w:r>
    </w:p>
    <w:p w14:paraId="33F0ACD4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prowadzenie kształcenia na studiach podyplomowych lub innych form kształcenia;</w:t>
      </w:r>
    </w:p>
    <w:p w14:paraId="33231CA7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świadczenie usług badawczych oraz transfer wiedzy i technologii do gospodarki;</w:t>
      </w:r>
    </w:p>
    <w:p w14:paraId="650F1220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kształcenie i promowanie kadr Uczelni;</w:t>
      </w:r>
    </w:p>
    <w:p w14:paraId="0E373F34" w14:textId="77777777" w:rsidR="009E04DC" w:rsidRPr="007478FD" w:rsidRDefault="009E04DC" w:rsidP="0088589B">
      <w:pPr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stwarzanie osobom niepełnosprawnym</w:t>
      </w:r>
      <w:r w:rsidR="00374EF4" w:rsidRPr="007478FD">
        <w:rPr>
          <w:rFonts w:ascii="Times New Roman" w:hAnsi="Times New Roman"/>
          <w:bCs/>
          <w:sz w:val="24"/>
          <w:szCs w:val="24"/>
        </w:rPr>
        <w:t xml:space="preserve"> oraz osobom szczególnie narażonym </w:t>
      </w:r>
      <w:r w:rsidR="00B04C89">
        <w:rPr>
          <w:rFonts w:ascii="Times New Roman" w:hAnsi="Times New Roman"/>
          <w:bCs/>
          <w:sz w:val="24"/>
          <w:szCs w:val="24"/>
        </w:rPr>
        <w:br/>
      </w:r>
      <w:r w:rsidR="00374EF4" w:rsidRPr="007478FD">
        <w:rPr>
          <w:rFonts w:ascii="Times New Roman" w:hAnsi="Times New Roman"/>
          <w:bCs/>
          <w:sz w:val="24"/>
          <w:szCs w:val="24"/>
        </w:rPr>
        <w:t>na dyskryminację</w:t>
      </w:r>
      <w:r w:rsidRPr="007478FD">
        <w:rPr>
          <w:rFonts w:ascii="Times New Roman" w:hAnsi="Times New Roman"/>
          <w:bCs/>
          <w:sz w:val="24"/>
          <w:szCs w:val="24"/>
        </w:rPr>
        <w:t xml:space="preserve"> warunków do</w:t>
      </w:r>
      <w:r w:rsidR="00114016" w:rsidRPr="007478FD">
        <w:rPr>
          <w:rFonts w:ascii="Times New Roman" w:hAnsi="Times New Roman"/>
          <w:bCs/>
          <w:sz w:val="24"/>
          <w:szCs w:val="24"/>
        </w:rPr>
        <w:t xml:space="preserve"> prowadzenia działalności naukowej oraz kształcenia;</w:t>
      </w:r>
    </w:p>
    <w:p w14:paraId="78805EBE" w14:textId="77777777" w:rsidR="00753065" w:rsidRPr="007478FD" w:rsidRDefault="00753065" w:rsidP="0088589B">
      <w:pPr>
        <w:pStyle w:val="Akapitzlist"/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upowszechnianie i pomna</w:t>
      </w:r>
      <w:r w:rsidR="00114016" w:rsidRPr="007478FD">
        <w:rPr>
          <w:rFonts w:ascii="Times New Roman" w:hAnsi="Times New Roman"/>
          <w:bCs/>
          <w:sz w:val="24"/>
          <w:szCs w:val="24"/>
        </w:rPr>
        <w:t>żanie osiągnięć nauki i kultury</w:t>
      </w:r>
      <w:r w:rsidRPr="007478FD">
        <w:rPr>
          <w:rFonts w:ascii="Times New Roman" w:hAnsi="Times New Roman"/>
          <w:bCs/>
          <w:sz w:val="24"/>
          <w:szCs w:val="24"/>
        </w:rPr>
        <w:t>;</w:t>
      </w:r>
    </w:p>
    <w:p w14:paraId="6FBF8958" w14:textId="77777777" w:rsidR="00753065" w:rsidRPr="007478FD" w:rsidRDefault="00753065" w:rsidP="0088589B">
      <w:pPr>
        <w:pStyle w:val="Akapitzlist"/>
        <w:numPr>
          <w:ilvl w:val="0"/>
          <w:numId w:val="199"/>
        </w:numPr>
        <w:tabs>
          <w:tab w:val="left" w:pos="851"/>
        </w:tabs>
        <w:suppressAutoHyphens/>
        <w:spacing w:after="0" w:line="240" w:lineRule="auto"/>
        <w:ind w:left="851" w:hanging="425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działanie na rzecz społeczności lokalnych i regionalnych.</w:t>
      </w:r>
    </w:p>
    <w:p w14:paraId="2204EB95" w14:textId="10468986" w:rsidR="00453725" w:rsidRPr="007478FD" w:rsidRDefault="00453725" w:rsidP="005512E0">
      <w:pPr>
        <w:pStyle w:val="Tekstpodstawowy21"/>
        <w:numPr>
          <w:ilvl w:val="0"/>
          <w:numId w:val="161"/>
        </w:numPr>
        <w:ind w:left="426" w:hanging="426"/>
      </w:pPr>
      <w:r w:rsidRPr="007478FD">
        <w:t>Uczelnia wykonując zadania określone w ust.</w:t>
      </w:r>
      <w:r w:rsidR="00C262E8" w:rsidRPr="007478FD">
        <w:t xml:space="preserve"> </w:t>
      </w:r>
      <w:r w:rsidR="004E3E5D" w:rsidRPr="007478FD">
        <w:t>1</w:t>
      </w:r>
      <w:r w:rsidRPr="007478FD">
        <w:t>, współpracuje z krajowymi i zagranicznymi instytucjami nauko</w:t>
      </w:r>
      <w:r w:rsidR="00A97F1F">
        <w:t xml:space="preserve">wymi, artystycznymi, medycznymi </w:t>
      </w:r>
      <w:r w:rsidRPr="007478FD">
        <w:t xml:space="preserve">i innymi </w:t>
      </w:r>
      <w:r w:rsidR="00B04C89">
        <w:br/>
      </w:r>
      <w:r w:rsidRPr="007478FD">
        <w:t>oraz funkcjonuje w europejskiej przestrzeni szkolnictwa wyższego.</w:t>
      </w:r>
    </w:p>
    <w:p w14:paraId="31CE7B49" w14:textId="77777777" w:rsidR="00453725" w:rsidRPr="007478FD" w:rsidRDefault="00453725" w:rsidP="005512E0">
      <w:pPr>
        <w:pStyle w:val="Tekstpodstawowy21"/>
        <w:numPr>
          <w:ilvl w:val="0"/>
          <w:numId w:val="161"/>
        </w:numPr>
        <w:tabs>
          <w:tab w:val="left" w:pos="426"/>
        </w:tabs>
        <w:ind w:left="426" w:hanging="426"/>
      </w:pPr>
      <w:r w:rsidRPr="007478FD">
        <w:t xml:space="preserve">W Uczelni studia I </w:t>
      </w:r>
      <w:proofErr w:type="spellStart"/>
      <w:r w:rsidRPr="007478FD">
        <w:t>i</w:t>
      </w:r>
      <w:proofErr w:type="spellEnd"/>
      <w:r w:rsidRPr="007478FD">
        <w:t xml:space="preserve"> II stopnia, studia jednolite magisterskie</w:t>
      </w:r>
      <w:r w:rsidR="004E3E5D" w:rsidRPr="007478FD">
        <w:t xml:space="preserve"> oraz kształcenie w szkole</w:t>
      </w:r>
      <w:r w:rsidRPr="007478FD">
        <w:t xml:space="preserve"> doktor</w:t>
      </w:r>
      <w:r w:rsidR="004E3E5D" w:rsidRPr="007478FD">
        <w:t>skiej</w:t>
      </w:r>
      <w:r w:rsidRPr="007478FD">
        <w:t xml:space="preserve">, a także inne formy kształcenia mogą podejmować na zasadach określonych w </w:t>
      </w:r>
      <w:r w:rsidR="00897D5F">
        <w:t>U</w:t>
      </w:r>
      <w:r w:rsidRPr="007478FD">
        <w:t>stawie</w:t>
      </w:r>
      <w:r w:rsidR="00FA0E67" w:rsidRPr="007478FD">
        <w:t xml:space="preserve"> również</w:t>
      </w:r>
      <w:r w:rsidRPr="007478FD">
        <w:t xml:space="preserve"> osoby niebędące obywatelami polskimi.</w:t>
      </w:r>
    </w:p>
    <w:p w14:paraId="595C7649" w14:textId="77777777" w:rsidR="00453725" w:rsidRPr="007478FD" w:rsidRDefault="00453725" w:rsidP="005512E0">
      <w:pPr>
        <w:pStyle w:val="Tekstpodstawowy21"/>
        <w:numPr>
          <w:ilvl w:val="0"/>
          <w:numId w:val="161"/>
        </w:numPr>
        <w:tabs>
          <w:tab w:val="left" w:pos="426"/>
        </w:tabs>
        <w:ind w:left="426" w:hanging="426"/>
      </w:pPr>
      <w:r w:rsidRPr="007478FD">
        <w:t xml:space="preserve">Uprawnione </w:t>
      </w:r>
      <w:r w:rsidR="001234E3" w:rsidRPr="007478FD">
        <w:t>organy</w:t>
      </w:r>
      <w:r w:rsidRPr="007478FD">
        <w:t xml:space="preserve"> Uczelni mają prawo nadawania stopni naukowych doktora i doktora habilitowanego</w:t>
      </w:r>
      <w:r w:rsidR="008D4803">
        <w:t xml:space="preserve"> </w:t>
      </w:r>
      <w:r w:rsidRPr="007478FD">
        <w:t xml:space="preserve">na zasadach określonych w </w:t>
      </w:r>
      <w:r w:rsidR="001234E3" w:rsidRPr="007478FD">
        <w:t>Ustawie.</w:t>
      </w:r>
    </w:p>
    <w:p w14:paraId="4B32B565" w14:textId="77777777" w:rsidR="00BE7194" w:rsidRPr="00827FF4" w:rsidRDefault="00BE7194" w:rsidP="00827FF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7365CC97" w14:textId="77777777" w:rsidR="00453725" w:rsidRPr="007478FD" w:rsidRDefault="00753065" w:rsidP="0045372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 xml:space="preserve">§ </w:t>
      </w:r>
      <w:r w:rsidR="00B534CD" w:rsidRPr="007478FD">
        <w:rPr>
          <w:rFonts w:ascii="Times New Roman" w:hAnsi="Times New Roman"/>
          <w:bCs/>
          <w:sz w:val="24"/>
          <w:szCs w:val="24"/>
        </w:rPr>
        <w:t>7</w:t>
      </w:r>
    </w:p>
    <w:p w14:paraId="2366A216" w14:textId="1F87E310" w:rsidR="00453725" w:rsidRPr="007478FD" w:rsidRDefault="00453725" w:rsidP="005512E0">
      <w:pPr>
        <w:pStyle w:val="Akapitzlist"/>
        <w:numPr>
          <w:ilvl w:val="0"/>
          <w:numId w:val="155"/>
        </w:numPr>
        <w:tabs>
          <w:tab w:val="left" w:pos="426"/>
        </w:tabs>
        <w:suppressAutoHyphens/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zakresie badań służących rozwojowi nauki</w:t>
      </w:r>
      <w:r w:rsidR="00114016" w:rsidRPr="007478FD">
        <w:rPr>
          <w:rFonts w:ascii="Times New Roman" w:hAnsi="Times New Roman"/>
          <w:sz w:val="24"/>
          <w:szCs w:val="24"/>
        </w:rPr>
        <w:t xml:space="preserve"> i edukacji narodowej, uchwałą S</w:t>
      </w:r>
      <w:r w:rsidRPr="007478FD">
        <w:rPr>
          <w:rFonts w:ascii="Times New Roman" w:hAnsi="Times New Roman"/>
          <w:sz w:val="24"/>
          <w:szCs w:val="24"/>
        </w:rPr>
        <w:t>enatu Uczelnia może tworzyć i rozwijać z podmiotami zewnętrznymi ośrodki badawcze</w:t>
      </w:r>
      <w:r w:rsidR="002D5052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badawczo-dydaktyczne</w:t>
      </w:r>
      <w:r w:rsidR="00114016" w:rsidRPr="007478FD">
        <w:rPr>
          <w:rFonts w:ascii="Times New Roman" w:hAnsi="Times New Roman"/>
          <w:sz w:val="24"/>
          <w:szCs w:val="24"/>
        </w:rPr>
        <w:t xml:space="preserve"> i dydaktyczne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3364E8C1" w14:textId="77777777" w:rsidR="00453725" w:rsidRPr="007478FD" w:rsidRDefault="00453725" w:rsidP="005512E0">
      <w:pPr>
        <w:pStyle w:val="Akapitzlist"/>
        <w:numPr>
          <w:ilvl w:val="0"/>
          <w:numId w:val="15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uczestniczy w realizacji zadań systemu edukacji poza szkolnictwem wyższym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 prowadzi eksperymenty </w:t>
      </w:r>
      <w:r w:rsidR="005859BE" w:rsidRPr="007478FD">
        <w:rPr>
          <w:rFonts w:ascii="Times New Roman" w:hAnsi="Times New Roman"/>
          <w:sz w:val="24"/>
          <w:szCs w:val="24"/>
        </w:rPr>
        <w:t>pedagogiczne</w:t>
      </w:r>
      <w:r w:rsidRPr="007478FD">
        <w:rPr>
          <w:rFonts w:ascii="Times New Roman" w:hAnsi="Times New Roman"/>
          <w:sz w:val="24"/>
          <w:szCs w:val="24"/>
        </w:rPr>
        <w:t xml:space="preserve"> zgodnie z </w:t>
      </w:r>
      <w:r w:rsidR="00114016" w:rsidRPr="007478FD">
        <w:rPr>
          <w:rFonts w:ascii="Times New Roman" w:hAnsi="Times New Roman"/>
          <w:sz w:val="24"/>
          <w:szCs w:val="24"/>
        </w:rPr>
        <w:t>obowiązującymi przepisami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414207E2" w14:textId="77777777" w:rsidR="00453725" w:rsidRPr="007478FD" w:rsidRDefault="00453725" w:rsidP="005512E0">
      <w:pPr>
        <w:pStyle w:val="Akapitzlist"/>
        <w:numPr>
          <w:ilvl w:val="0"/>
          <w:numId w:val="15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w porozumieniu z władzami samorządowymi może sprawować opiekę </w:t>
      </w:r>
      <w:r w:rsidR="00B04C89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nad instytucjami oświatowymi i kulturalnymi.</w:t>
      </w:r>
    </w:p>
    <w:p w14:paraId="7FCA9BC8" w14:textId="77777777" w:rsidR="006058A3" w:rsidRPr="00827FF4" w:rsidRDefault="006058A3" w:rsidP="00827FF4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1FC3244F" w14:textId="77777777" w:rsidR="00453725" w:rsidRPr="007478FD" w:rsidRDefault="006B2E03" w:rsidP="00453725">
      <w:pPr>
        <w:pStyle w:val="par"/>
        <w:keepNext w:val="0"/>
        <w:keepLines w:val="0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sz w:val="24"/>
          <w:szCs w:val="24"/>
        </w:rPr>
        <w:t xml:space="preserve">§ </w:t>
      </w:r>
      <w:r w:rsidR="00B534CD" w:rsidRPr="007478FD">
        <w:rPr>
          <w:rFonts w:ascii="Times New Roman" w:hAnsi="Times New Roman" w:cs="Times New Roman"/>
          <w:b w:val="0"/>
          <w:sz w:val="24"/>
          <w:szCs w:val="24"/>
        </w:rPr>
        <w:t>8</w:t>
      </w:r>
    </w:p>
    <w:p w14:paraId="1C54C0F2" w14:textId="77777777" w:rsidR="00453725" w:rsidRPr="007478FD" w:rsidRDefault="00453725" w:rsidP="0088589B">
      <w:pPr>
        <w:pStyle w:val="Akapitzlist"/>
        <w:numPr>
          <w:ilvl w:val="0"/>
          <w:numId w:val="157"/>
        </w:numPr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Uczelnia zachowuje trwałe więzi ze swoimi absolwentami.</w:t>
      </w:r>
    </w:p>
    <w:p w14:paraId="7A7ABA02" w14:textId="77777777" w:rsidR="00453725" w:rsidRPr="007478FD" w:rsidRDefault="00453725" w:rsidP="005512E0">
      <w:pPr>
        <w:pStyle w:val="Akapitzlist"/>
        <w:numPr>
          <w:ilvl w:val="0"/>
          <w:numId w:val="157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Uczelnia troszczy się o zachowanie pamięci o zasłużonych pracownikach, absolwentach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 studentach. </w:t>
      </w:r>
    </w:p>
    <w:p w14:paraId="513EE479" w14:textId="77777777" w:rsidR="00453725" w:rsidRPr="007478FD" w:rsidRDefault="00453725" w:rsidP="005512E0">
      <w:pPr>
        <w:pStyle w:val="Tekstpodstawowy21"/>
        <w:numPr>
          <w:ilvl w:val="0"/>
          <w:numId w:val="157"/>
        </w:numPr>
        <w:ind w:left="357" w:hanging="357"/>
      </w:pPr>
      <w:r w:rsidRPr="007478FD">
        <w:t xml:space="preserve">Senat może nadawać jednostkom organizacyjnym, gmachom i audytoriom imiona osób zasłużonych oraz uchwalać umieszczenie na terenie Uczelni pamiątkowych tablic i rzeźb. Senat może ustalić inne formy uczczenia pamięci osób zasłużonych. </w:t>
      </w:r>
    </w:p>
    <w:p w14:paraId="74CFD8A2" w14:textId="77777777" w:rsidR="00453725" w:rsidRPr="00827FF4" w:rsidRDefault="00453725" w:rsidP="00453725">
      <w:pPr>
        <w:pStyle w:val="NormalnyWeb"/>
        <w:spacing w:before="0" w:after="0"/>
        <w:rPr>
          <w:b/>
          <w:bCs/>
          <w:sz w:val="20"/>
          <w:szCs w:val="20"/>
        </w:rPr>
      </w:pPr>
    </w:p>
    <w:p w14:paraId="64B6C785" w14:textId="77777777" w:rsidR="00453725" w:rsidRPr="007478FD" w:rsidRDefault="006B2E03" w:rsidP="00453725">
      <w:pPr>
        <w:pStyle w:val="NormalnyWeb"/>
        <w:spacing w:before="0" w:after="0"/>
        <w:jc w:val="center"/>
        <w:rPr>
          <w:bCs/>
        </w:rPr>
      </w:pPr>
      <w:r w:rsidRPr="007478FD">
        <w:rPr>
          <w:bCs/>
        </w:rPr>
        <w:t xml:space="preserve">§ </w:t>
      </w:r>
      <w:r w:rsidR="00B534CD" w:rsidRPr="007478FD">
        <w:rPr>
          <w:bCs/>
        </w:rPr>
        <w:t>9</w:t>
      </w:r>
    </w:p>
    <w:p w14:paraId="53111F25" w14:textId="77777777" w:rsidR="00453725" w:rsidRPr="007478FD" w:rsidRDefault="00453725" w:rsidP="0088589B">
      <w:pPr>
        <w:pStyle w:val="Tekstpodstawowy21"/>
        <w:spacing w:before="120"/>
      </w:pPr>
      <w:r w:rsidRPr="007478FD">
        <w:t>W Uczelni mogą działać, na zasadach określonych w dotyczących ich przepisach, organizacje zrzeszające pracowników, studentów, doktorantów, absolwentów oraz przyjaciół Uczelni.</w:t>
      </w:r>
    </w:p>
    <w:p w14:paraId="283B4DCA" w14:textId="77777777" w:rsidR="009217C8" w:rsidRPr="007478FD" w:rsidRDefault="009217C8" w:rsidP="00CB2931">
      <w:pPr>
        <w:tabs>
          <w:tab w:val="left" w:pos="5358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14:paraId="0623FBD4" w14:textId="77777777" w:rsidR="00CB2931" w:rsidRPr="007478FD" w:rsidRDefault="00CB2931" w:rsidP="00CB293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</w:t>
      </w:r>
      <w:r w:rsidR="00DC28B9" w:rsidRPr="007478FD">
        <w:rPr>
          <w:rFonts w:ascii="Times New Roman" w:hAnsi="Times New Roman"/>
          <w:b/>
          <w:sz w:val="24"/>
          <w:szCs w:val="24"/>
        </w:rPr>
        <w:t>V</w:t>
      </w:r>
      <w:r w:rsidRPr="007478FD">
        <w:rPr>
          <w:rFonts w:ascii="Times New Roman" w:hAnsi="Times New Roman"/>
          <w:b/>
          <w:sz w:val="24"/>
          <w:szCs w:val="24"/>
        </w:rPr>
        <w:t>. Tryb nadawania tytułu doktora honoris causa oraz innych godności Uczelni</w:t>
      </w:r>
    </w:p>
    <w:p w14:paraId="2D80A565" w14:textId="77777777" w:rsidR="00CB2931" w:rsidRPr="00827FF4" w:rsidRDefault="00CB2931" w:rsidP="00453725">
      <w:pPr>
        <w:pStyle w:val="par"/>
        <w:keepNext w:val="0"/>
        <w:keepLines w:val="0"/>
        <w:spacing w:before="0" w:line="240" w:lineRule="auto"/>
        <w:rPr>
          <w:rFonts w:ascii="Times New Roman" w:hAnsi="Times New Roman" w:cs="Times New Roman"/>
        </w:rPr>
      </w:pPr>
    </w:p>
    <w:p w14:paraId="3B55E211" w14:textId="77777777" w:rsidR="00453725" w:rsidRPr="007478FD" w:rsidRDefault="006B2E03" w:rsidP="00453725">
      <w:pPr>
        <w:pStyle w:val="par"/>
        <w:keepNext w:val="0"/>
        <w:keepLines w:val="0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sz w:val="24"/>
          <w:szCs w:val="24"/>
        </w:rPr>
        <w:t xml:space="preserve">§ </w:t>
      </w:r>
      <w:r w:rsidR="00B534CD" w:rsidRPr="007478FD">
        <w:rPr>
          <w:rFonts w:ascii="Times New Roman" w:hAnsi="Times New Roman" w:cs="Times New Roman"/>
          <w:b w:val="0"/>
          <w:sz w:val="24"/>
          <w:szCs w:val="24"/>
        </w:rPr>
        <w:t>10</w:t>
      </w:r>
    </w:p>
    <w:p w14:paraId="68CE7FDD" w14:textId="77777777" w:rsidR="00453725" w:rsidRPr="007478FD" w:rsidRDefault="00453725" w:rsidP="005512E0">
      <w:pPr>
        <w:pStyle w:val="par"/>
        <w:keepNext w:val="0"/>
        <w:keepLines w:val="0"/>
        <w:numPr>
          <w:ilvl w:val="0"/>
          <w:numId w:val="158"/>
        </w:numPr>
        <w:tabs>
          <w:tab w:val="left" w:pos="426"/>
        </w:tabs>
        <w:spacing w:before="120" w:line="240" w:lineRule="auto"/>
        <w:ind w:left="357" w:hanging="35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Najw</w:t>
      </w:r>
      <w:r w:rsidR="00114016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yższą godnością nadawaną przez S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enat osobom szczególnie zasłużonym dla rozwoju nauki, oświaty, kultury lub życia społecznego jest tytuł doktora</w:t>
      </w:r>
      <w:r w:rsidR="00C262E8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honoris causa Uniwersytetu Pedagogicznego im. Komisji Edukacji Narodowej w Krakowie.</w:t>
      </w:r>
    </w:p>
    <w:p w14:paraId="550C2B62" w14:textId="77777777" w:rsidR="0034526A" w:rsidRPr="007478FD" w:rsidRDefault="00453725" w:rsidP="005512E0">
      <w:pPr>
        <w:pStyle w:val="par"/>
        <w:keepNext w:val="0"/>
        <w:keepLines w:val="0"/>
        <w:numPr>
          <w:ilvl w:val="0"/>
          <w:numId w:val="158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Tytuł ten przyznawany jest na wniosek rady </w:t>
      </w:r>
      <w:r w:rsidR="00CB2931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instytutu bąd</w:t>
      </w:r>
      <w:r w:rsidR="009E04DC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ź</w:t>
      </w:r>
      <w:r w:rsidR="00CB2931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rady dyscypliny</w:t>
      </w:r>
      <w:r w:rsidR="00C262E8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B2931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zaopiniowany przez prezydium</w:t>
      </w:r>
      <w:r w:rsidR="00FA0E67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właściwej dziedziny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4EE9303C" w14:textId="77777777" w:rsidR="0034526A" w:rsidRPr="007478FD" w:rsidRDefault="0034526A" w:rsidP="005512E0">
      <w:pPr>
        <w:pStyle w:val="par"/>
        <w:keepNext w:val="0"/>
        <w:keepLines w:val="0"/>
        <w:numPr>
          <w:ilvl w:val="0"/>
          <w:numId w:val="158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Promotora i recenzentów powołuje Senat na wniosek rady instytutu lub rady dyscypliny.</w:t>
      </w:r>
    </w:p>
    <w:p w14:paraId="62EC3B45" w14:textId="77777777" w:rsidR="00453725" w:rsidRPr="007478FD" w:rsidRDefault="00453725" w:rsidP="005512E0">
      <w:pPr>
        <w:pStyle w:val="par"/>
        <w:numPr>
          <w:ilvl w:val="0"/>
          <w:numId w:val="158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Nadanie tytułu doktora</w:t>
      </w:r>
      <w:r w:rsidR="00C262E8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honoris causa odbywa się:</w:t>
      </w:r>
    </w:p>
    <w:p w14:paraId="1BAABF3A" w14:textId="77777777" w:rsidR="00453725" w:rsidRPr="007478FD" w:rsidRDefault="00453725" w:rsidP="005512E0">
      <w:pPr>
        <w:pStyle w:val="par"/>
        <w:keepNext w:val="0"/>
        <w:keepLines w:val="0"/>
        <w:numPr>
          <w:ilvl w:val="0"/>
          <w:numId w:val="152"/>
        </w:numPr>
        <w:tabs>
          <w:tab w:val="left" w:pos="720"/>
        </w:tabs>
        <w:spacing w:before="0" w:line="240" w:lineRule="auto"/>
        <w:ind w:left="426"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w czasie uroczystej inauguracji roku akademickiego,</w:t>
      </w:r>
    </w:p>
    <w:p w14:paraId="0076E2E6" w14:textId="77777777" w:rsidR="00453725" w:rsidRPr="007478FD" w:rsidRDefault="00453725" w:rsidP="005512E0">
      <w:pPr>
        <w:pStyle w:val="par"/>
        <w:keepNext w:val="0"/>
        <w:keepLines w:val="0"/>
        <w:numPr>
          <w:ilvl w:val="0"/>
          <w:numId w:val="152"/>
        </w:numPr>
        <w:tabs>
          <w:tab w:val="left" w:pos="720"/>
        </w:tabs>
        <w:spacing w:before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w czasie uroczystych posiedzeń </w:t>
      </w:r>
      <w:r w:rsidR="0034526A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S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enatu.</w:t>
      </w:r>
    </w:p>
    <w:p w14:paraId="6BEB4853" w14:textId="77777777" w:rsidR="0034526A" w:rsidRPr="007478FD" w:rsidRDefault="0034526A" w:rsidP="005512E0">
      <w:pPr>
        <w:pStyle w:val="par"/>
        <w:keepNext w:val="0"/>
        <w:keepLines w:val="0"/>
        <w:numPr>
          <w:ilvl w:val="0"/>
          <w:numId w:val="158"/>
        </w:numPr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Szczegółowy tryb postępowania w tej sprawie określa regulamin</w:t>
      </w:r>
      <w:r w:rsidR="00C262E8"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przyjęty przez Senat</w:t>
      </w: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C428FE4" w14:textId="77777777" w:rsidR="0034526A" w:rsidRPr="00827FF4" w:rsidRDefault="0034526A" w:rsidP="0034526A">
      <w:pPr>
        <w:pStyle w:val="par"/>
        <w:keepNext w:val="0"/>
        <w:keepLines w:val="0"/>
        <w:tabs>
          <w:tab w:val="left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</w:rPr>
      </w:pPr>
    </w:p>
    <w:p w14:paraId="6096E6E2" w14:textId="77777777" w:rsidR="0034526A" w:rsidRPr="007478FD" w:rsidRDefault="00B534CD" w:rsidP="0034526A">
      <w:pPr>
        <w:pStyle w:val="par"/>
        <w:keepNext w:val="0"/>
        <w:keepLines w:val="0"/>
        <w:tabs>
          <w:tab w:val="left" w:pos="426"/>
        </w:tabs>
        <w:spacing w:before="0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bCs w:val="0"/>
          <w:sz w:val="24"/>
          <w:szCs w:val="24"/>
        </w:rPr>
        <w:t>§ 11</w:t>
      </w:r>
    </w:p>
    <w:p w14:paraId="182449C4" w14:textId="77777777" w:rsidR="00453725" w:rsidRPr="007478FD" w:rsidRDefault="00453725" w:rsidP="005512E0">
      <w:pPr>
        <w:pStyle w:val="Tekstpodstawowywcity21"/>
        <w:numPr>
          <w:ilvl w:val="0"/>
          <w:numId w:val="175"/>
        </w:numPr>
        <w:tabs>
          <w:tab w:val="clear" w:pos="680"/>
        </w:tabs>
        <w:autoSpaceDE/>
        <w:spacing w:before="120"/>
        <w:ind w:left="357" w:hanging="357"/>
        <w:rPr>
          <w:rFonts w:ascii="Times New Roman" w:hAnsi="Times New Roman"/>
          <w:sz w:val="24"/>
          <w:szCs w:val="24"/>
          <w:lang w:eastAsia="pl-PL"/>
        </w:rPr>
      </w:pPr>
      <w:r w:rsidRPr="007478FD">
        <w:rPr>
          <w:rFonts w:ascii="Times New Roman" w:hAnsi="Times New Roman"/>
          <w:sz w:val="24"/>
          <w:szCs w:val="24"/>
          <w:lang w:eastAsia="pl-PL"/>
        </w:rPr>
        <w:t xml:space="preserve">Uczelnia honoruje swoich szczególnie zasłużonych pracowników oraz inne osoby poprzez nadanie Medalu Uniwersytetu Pedagogicznego im. Komisji Edukacji Narodowej </w:t>
      </w:r>
      <w:r w:rsidR="002F6D4A" w:rsidRPr="007478FD">
        <w:rPr>
          <w:rFonts w:ascii="Times New Roman" w:hAnsi="Times New Roman"/>
          <w:sz w:val="24"/>
          <w:szCs w:val="24"/>
          <w:lang w:eastAsia="pl-PL"/>
        </w:rPr>
        <w:br/>
      </w:r>
      <w:r w:rsidRPr="007478FD">
        <w:rPr>
          <w:rFonts w:ascii="Times New Roman" w:hAnsi="Times New Roman"/>
          <w:sz w:val="24"/>
          <w:szCs w:val="24"/>
          <w:lang w:eastAsia="pl-PL"/>
        </w:rPr>
        <w:t>w Krakowie.</w:t>
      </w:r>
    </w:p>
    <w:p w14:paraId="432E99A1" w14:textId="77777777" w:rsidR="00453725" w:rsidRPr="007478FD" w:rsidRDefault="00453725" w:rsidP="005512E0">
      <w:pPr>
        <w:pStyle w:val="Tekstpodstawowy21"/>
        <w:numPr>
          <w:ilvl w:val="0"/>
          <w:numId w:val="175"/>
        </w:numPr>
      </w:pPr>
      <w:r w:rsidRPr="007478FD">
        <w:t>Medal Uniwersytetu Pedagogicznego im. Komisji Edukacji Narodowej</w:t>
      </w:r>
      <w:r w:rsidRPr="007478FD">
        <w:br/>
        <w:t>w Krakowie, najwyższe</w:t>
      </w:r>
      <w:r w:rsidR="00C262E8" w:rsidRPr="007478FD">
        <w:t>,</w:t>
      </w:r>
      <w:r w:rsidRPr="007478FD">
        <w:t xml:space="preserve"> po tytule doktora</w:t>
      </w:r>
      <w:r w:rsidR="00C262E8" w:rsidRPr="007478FD">
        <w:t xml:space="preserve"> </w:t>
      </w:r>
      <w:r w:rsidRPr="007478FD">
        <w:t>honoris causa</w:t>
      </w:r>
      <w:r w:rsidR="00C262E8" w:rsidRPr="007478FD">
        <w:t>,</w:t>
      </w:r>
      <w:r w:rsidRPr="007478FD">
        <w:t xml:space="preserve"> wyróżnienie uczelniane, przyznaje </w:t>
      </w:r>
      <w:r w:rsidR="0034526A" w:rsidRPr="007478FD">
        <w:t>S</w:t>
      </w:r>
      <w:r w:rsidRPr="007478FD">
        <w:t>enat, zgodnie</w:t>
      </w:r>
      <w:r w:rsidR="00BE1E18" w:rsidRPr="007478FD">
        <w:t xml:space="preserve"> z przyjętym przez siebie regulaminem</w:t>
      </w:r>
      <w:r w:rsidRPr="007478FD">
        <w:t xml:space="preserve">. </w:t>
      </w:r>
    </w:p>
    <w:p w14:paraId="6DC87C85" w14:textId="77777777" w:rsidR="00453725" w:rsidRPr="007478FD" w:rsidRDefault="00453725" w:rsidP="005512E0">
      <w:pPr>
        <w:numPr>
          <w:ilvl w:val="0"/>
          <w:numId w:val="17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Wzór Medalu Uniwersytetu Pedagogicznego im. Komisji Edukacji Narodowej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w Krakowie jest zamieszczony w </w:t>
      </w:r>
      <w:r w:rsidRPr="007478FD">
        <w:rPr>
          <w:rFonts w:ascii="Times New Roman" w:hAnsi="Times New Roman"/>
          <w:bCs/>
          <w:sz w:val="24"/>
          <w:szCs w:val="24"/>
        </w:rPr>
        <w:t xml:space="preserve">załączniku nr </w:t>
      </w:r>
      <w:r w:rsidR="00B701D2" w:rsidRPr="007478FD">
        <w:rPr>
          <w:rFonts w:ascii="Times New Roman" w:hAnsi="Times New Roman"/>
          <w:bCs/>
          <w:sz w:val="24"/>
          <w:szCs w:val="24"/>
        </w:rPr>
        <w:t>2</w:t>
      </w:r>
      <w:r w:rsidR="00CB2931" w:rsidRPr="007478FD">
        <w:rPr>
          <w:rFonts w:ascii="Times New Roman" w:hAnsi="Times New Roman"/>
          <w:sz w:val="24"/>
          <w:szCs w:val="24"/>
        </w:rPr>
        <w:t xml:space="preserve"> do S</w:t>
      </w:r>
      <w:r w:rsidRPr="007478FD">
        <w:rPr>
          <w:rFonts w:ascii="Times New Roman" w:hAnsi="Times New Roman"/>
          <w:sz w:val="24"/>
          <w:szCs w:val="24"/>
        </w:rPr>
        <w:t>tatutu.</w:t>
      </w:r>
    </w:p>
    <w:p w14:paraId="3F5DDBA6" w14:textId="77777777" w:rsidR="00453725" w:rsidRPr="007478FD" w:rsidRDefault="00453725" w:rsidP="005512E0">
      <w:pPr>
        <w:numPr>
          <w:ilvl w:val="0"/>
          <w:numId w:val="17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Inną formą</w:t>
      </w:r>
      <w:r w:rsidRPr="007478FD">
        <w:rPr>
          <w:rFonts w:ascii="Times New Roman" w:hAnsi="Times New Roman"/>
          <w:sz w:val="24"/>
          <w:szCs w:val="24"/>
        </w:rPr>
        <w:t xml:space="preserve"> wyróżnienia osób szczególnie oddanych Uczelni jest nadanie godności Zasłużony Profesor Uniwersytetu Pedagogicznego im. Komisji Edukacji Narodowej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Krakowie, </w:t>
      </w:r>
      <w:r w:rsidRPr="007478FD">
        <w:rPr>
          <w:rFonts w:ascii="Times New Roman" w:hAnsi="Times New Roman"/>
          <w:bCs/>
          <w:sz w:val="24"/>
          <w:szCs w:val="24"/>
        </w:rPr>
        <w:t>a także przyznanie</w:t>
      </w:r>
      <w:r w:rsidRPr="007478FD">
        <w:rPr>
          <w:rFonts w:ascii="Times New Roman" w:hAnsi="Times New Roman"/>
          <w:sz w:val="24"/>
          <w:szCs w:val="24"/>
        </w:rPr>
        <w:t xml:space="preserve"> odznaki Zasłużony dla Uniwersytetu Pedagogicznego </w:t>
      </w:r>
      <w:r w:rsidR="002F6D4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im. Komisji Edukacji Narodowej</w:t>
      </w:r>
      <w:r w:rsidR="00C262E8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w Krakowie. </w:t>
      </w:r>
    </w:p>
    <w:p w14:paraId="0EC04759" w14:textId="77777777" w:rsidR="00453725" w:rsidRPr="007478FD" w:rsidRDefault="00453725" w:rsidP="005512E0">
      <w:pPr>
        <w:numPr>
          <w:ilvl w:val="0"/>
          <w:numId w:val="17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Tryb nadania godności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814486" w:rsidRPr="007478FD">
        <w:rPr>
          <w:rFonts w:ascii="Times New Roman" w:hAnsi="Times New Roman"/>
          <w:sz w:val="24"/>
          <w:szCs w:val="24"/>
        </w:rPr>
        <w:t>lub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bCs/>
          <w:sz w:val="24"/>
          <w:szCs w:val="24"/>
        </w:rPr>
        <w:t xml:space="preserve">przyznania </w:t>
      </w:r>
      <w:r w:rsidRPr="007478FD">
        <w:rPr>
          <w:rFonts w:ascii="Times New Roman" w:hAnsi="Times New Roman"/>
          <w:sz w:val="24"/>
          <w:szCs w:val="24"/>
        </w:rPr>
        <w:t xml:space="preserve">odznaki, o których mowa w </w:t>
      </w:r>
      <w:r w:rsidRPr="007478FD">
        <w:rPr>
          <w:rFonts w:ascii="Times New Roman" w:hAnsi="Times New Roman"/>
          <w:bCs/>
          <w:sz w:val="24"/>
          <w:szCs w:val="24"/>
        </w:rPr>
        <w:t xml:space="preserve">ust. </w:t>
      </w:r>
      <w:r w:rsidR="00C75E55" w:rsidRPr="007478FD">
        <w:rPr>
          <w:rFonts w:ascii="Times New Roman" w:hAnsi="Times New Roman"/>
          <w:bCs/>
          <w:sz w:val="24"/>
          <w:szCs w:val="24"/>
        </w:rPr>
        <w:t>4</w:t>
      </w:r>
      <w:r w:rsidRPr="007478FD">
        <w:rPr>
          <w:rFonts w:ascii="Times New Roman" w:hAnsi="Times New Roman"/>
          <w:sz w:val="24"/>
          <w:szCs w:val="24"/>
        </w:rPr>
        <w:t>, określa regulamin</w:t>
      </w:r>
      <w:r w:rsidR="00BE1E18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przyjęty przez </w:t>
      </w:r>
      <w:r w:rsidR="00CB2931" w:rsidRPr="007478FD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enat.</w:t>
      </w:r>
    </w:p>
    <w:p w14:paraId="017DE539" w14:textId="77777777" w:rsidR="00453725" w:rsidRPr="007478FD" w:rsidRDefault="00453725" w:rsidP="005512E0">
      <w:pPr>
        <w:pStyle w:val="Tekstpodstawowywcity21"/>
        <w:numPr>
          <w:ilvl w:val="0"/>
          <w:numId w:val="175"/>
        </w:numPr>
        <w:tabs>
          <w:tab w:val="clear" w:pos="680"/>
        </w:tabs>
        <w:autoSpaceDE/>
        <w:rPr>
          <w:rFonts w:ascii="Times New Roman" w:hAnsi="Times New Roman"/>
          <w:sz w:val="24"/>
          <w:szCs w:val="24"/>
          <w:lang w:eastAsia="pl-PL"/>
        </w:rPr>
      </w:pPr>
      <w:r w:rsidRPr="007478FD">
        <w:rPr>
          <w:rFonts w:ascii="Times New Roman" w:hAnsi="Times New Roman"/>
          <w:sz w:val="24"/>
          <w:szCs w:val="24"/>
          <w:lang w:eastAsia="pl-PL"/>
        </w:rPr>
        <w:t xml:space="preserve">Uchwała </w:t>
      </w:r>
      <w:r w:rsidR="00C75E55" w:rsidRPr="007478FD">
        <w:rPr>
          <w:rFonts w:ascii="Times New Roman" w:hAnsi="Times New Roman"/>
          <w:sz w:val="24"/>
          <w:szCs w:val="24"/>
          <w:lang w:eastAsia="pl-PL"/>
        </w:rPr>
        <w:t>S</w:t>
      </w:r>
      <w:r w:rsidRPr="007478FD">
        <w:rPr>
          <w:rFonts w:ascii="Times New Roman" w:hAnsi="Times New Roman"/>
          <w:sz w:val="24"/>
          <w:szCs w:val="24"/>
          <w:lang w:eastAsia="pl-PL"/>
        </w:rPr>
        <w:t xml:space="preserve">enatu lub zarządzenie </w:t>
      </w:r>
      <w:r w:rsidR="00CB2931" w:rsidRPr="007478FD">
        <w:rPr>
          <w:rFonts w:ascii="Times New Roman" w:hAnsi="Times New Roman"/>
          <w:sz w:val="24"/>
          <w:szCs w:val="24"/>
          <w:lang w:eastAsia="pl-PL"/>
        </w:rPr>
        <w:t>R</w:t>
      </w:r>
      <w:r w:rsidRPr="007478FD">
        <w:rPr>
          <w:rFonts w:ascii="Times New Roman" w:hAnsi="Times New Roman"/>
          <w:sz w:val="24"/>
          <w:szCs w:val="24"/>
          <w:lang w:eastAsia="pl-PL"/>
        </w:rPr>
        <w:t>ektora mo</w:t>
      </w:r>
      <w:r w:rsidR="00F94097" w:rsidRPr="007478FD">
        <w:rPr>
          <w:rFonts w:ascii="Times New Roman" w:hAnsi="Times New Roman"/>
          <w:sz w:val="24"/>
          <w:szCs w:val="24"/>
          <w:lang w:eastAsia="pl-PL"/>
        </w:rPr>
        <w:t>gą</w:t>
      </w:r>
      <w:r w:rsidRPr="007478FD">
        <w:rPr>
          <w:rFonts w:ascii="Times New Roman" w:hAnsi="Times New Roman"/>
          <w:sz w:val="24"/>
          <w:szCs w:val="24"/>
          <w:lang w:eastAsia="pl-PL"/>
        </w:rPr>
        <w:t xml:space="preserve"> określić inne sposoby honorowania pracowników i osób, o których mowa w </w:t>
      </w:r>
      <w:r w:rsidRPr="007478FD">
        <w:rPr>
          <w:rFonts w:ascii="Times New Roman" w:hAnsi="Times New Roman"/>
          <w:bCs/>
          <w:sz w:val="24"/>
          <w:szCs w:val="24"/>
          <w:lang w:eastAsia="pl-PL"/>
        </w:rPr>
        <w:t xml:space="preserve">ust. </w:t>
      </w:r>
      <w:r w:rsidR="00C75E55" w:rsidRPr="007478FD">
        <w:rPr>
          <w:rFonts w:ascii="Times New Roman" w:hAnsi="Times New Roman"/>
          <w:bCs/>
          <w:sz w:val="24"/>
          <w:szCs w:val="24"/>
          <w:lang w:eastAsia="pl-PL"/>
        </w:rPr>
        <w:t>1</w:t>
      </w:r>
      <w:r w:rsidRPr="007478FD">
        <w:rPr>
          <w:rFonts w:ascii="Times New Roman" w:hAnsi="Times New Roman"/>
          <w:bCs/>
          <w:sz w:val="24"/>
          <w:szCs w:val="24"/>
          <w:lang w:eastAsia="pl-PL"/>
        </w:rPr>
        <w:t xml:space="preserve"> i </w:t>
      </w:r>
      <w:r w:rsidR="00C75E55" w:rsidRPr="007478FD">
        <w:rPr>
          <w:rFonts w:ascii="Times New Roman" w:hAnsi="Times New Roman"/>
          <w:bCs/>
          <w:sz w:val="24"/>
          <w:szCs w:val="24"/>
          <w:lang w:eastAsia="pl-PL"/>
        </w:rPr>
        <w:t>4</w:t>
      </w:r>
      <w:r w:rsidRPr="007478FD">
        <w:rPr>
          <w:rFonts w:ascii="Times New Roman" w:hAnsi="Times New Roman"/>
          <w:sz w:val="24"/>
          <w:szCs w:val="24"/>
          <w:lang w:eastAsia="pl-PL"/>
        </w:rPr>
        <w:t xml:space="preserve">. </w:t>
      </w:r>
    </w:p>
    <w:p w14:paraId="18C9C384" w14:textId="77777777" w:rsidR="0088589B" w:rsidRPr="00827FF4" w:rsidRDefault="0088589B" w:rsidP="00453725">
      <w:pPr>
        <w:pStyle w:val="NormalnyWeb"/>
        <w:spacing w:before="0" w:after="0"/>
        <w:jc w:val="center"/>
        <w:rPr>
          <w:bCs/>
          <w:sz w:val="20"/>
          <w:szCs w:val="20"/>
        </w:rPr>
      </w:pPr>
    </w:p>
    <w:p w14:paraId="3264826D" w14:textId="77777777" w:rsidR="00453725" w:rsidRPr="007478FD" w:rsidRDefault="006B2E03" w:rsidP="00453725">
      <w:pPr>
        <w:pStyle w:val="NormalnyWeb"/>
        <w:spacing w:before="0" w:after="0"/>
        <w:jc w:val="center"/>
        <w:rPr>
          <w:bCs/>
        </w:rPr>
      </w:pPr>
      <w:r w:rsidRPr="007478FD">
        <w:rPr>
          <w:bCs/>
        </w:rPr>
        <w:t>§ 1</w:t>
      </w:r>
      <w:r w:rsidR="00B534CD" w:rsidRPr="007478FD">
        <w:rPr>
          <w:bCs/>
        </w:rPr>
        <w:t>2</w:t>
      </w:r>
    </w:p>
    <w:p w14:paraId="54EC514F" w14:textId="77777777" w:rsidR="00453725" w:rsidRPr="007478FD" w:rsidRDefault="00453725" w:rsidP="0088589B">
      <w:pPr>
        <w:pStyle w:val="Akapitzlist"/>
        <w:numPr>
          <w:ilvl w:val="0"/>
          <w:numId w:val="159"/>
        </w:numPr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Profesorowi innej uczelni krajowej lub zagranicznej, niezatrudnionemu w Uczelni, może być przyznany status honorowego profesora U</w:t>
      </w:r>
      <w:r w:rsidR="00C75E55" w:rsidRPr="007478FD">
        <w:rPr>
          <w:rFonts w:ascii="Times New Roman" w:hAnsi="Times New Roman"/>
          <w:sz w:val="24"/>
          <w:szCs w:val="24"/>
        </w:rPr>
        <w:t xml:space="preserve">niwersytetu </w:t>
      </w:r>
      <w:r w:rsidRPr="007478FD">
        <w:rPr>
          <w:rFonts w:ascii="Times New Roman" w:hAnsi="Times New Roman"/>
          <w:sz w:val="24"/>
          <w:szCs w:val="24"/>
        </w:rPr>
        <w:t>P</w:t>
      </w:r>
      <w:r w:rsidR="00C75E55" w:rsidRPr="007478FD">
        <w:rPr>
          <w:rFonts w:ascii="Times New Roman" w:hAnsi="Times New Roman"/>
          <w:sz w:val="24"/>
          <w:szCs w:val="24"/>
        </w:rPr>
        <w:t>edagogicznego im. Komisji Edukacji Narodowej w Krakowie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08F82902" w14:textId="77777777" w:rsidR="00453725" w:rsidRPr="007478FD" w:rsidRDefault="00453725" w:rsidP="005512E0">
      <w:pPr>
        <w:pStyle w:val="Akapitzlist"/>
        <w:numPr>
          <w:ilvl w:val="0"/>
          <w:numId w:val="15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Status hon</w:t>
      </w:r>
      <w:r w:rsidR="00CB2931" w:rsidRPr="007478FD">
        <w:rPr>
          <w:rFonts w:ascii="Times New Roman" w:hAnsi="Times New Roman"/>
          <w:sz w:val="24"/>
          <w:szCs w:val="24"/>
        </w:rPr>
        <w:t xml:space="preserve">orowego profesora </w:t>
      </w:r>
      <w:r w:rsidR="00C75E55" w:rsidRPr="007478FD">
        <w:rPr>
          <w:rFonts w:ascii="Times New Roman" w:hAnsi="Times New Roman"/>
          <w:sz w:val="24"/>
          <w:szCs w:val="24"/>
        </w:rPr>
        <w:t>Uniwersytetu Pedagogicznego im. Komisji Edukacji Narodowej w Krakowie</w:t>
      </w:r>
      <w:r w:rsidR="00CB2931" w:rsidRPr="007478FD">
        <w:rPr>
          <w:rFonts w:ascii="Times New Roman" w:hAnsi="Times New Roman"/>
          <w:sz w:val="24"/>
          <w:szCs w:val="24"/>
        </w:rPr>
        <w:t xml:space="preserve"> przyznaje R</w:t>
      </w:r>
      <w:r w:rsidR="00C75E55" w:rsidRPr="007478FD">
        <w:rPr>
          <w:rFonts w:ascii="Times New Roman" w:hAnsi="Times New Roman"/>
          <w:sz w:val="24"/>
          <w:szCs w:val="24"/>
        </w:rPr>
        <w:t>ektor za zgodą S</w:t>
      </w:r>
      <w:r w:rsidRPr="007478FD">
        <w:rPr>
          <w:rFonts w:ascii="Times New Roman" w:hAnsi="Times New Roman"/>
          <w:sz w:val="24"/>
          <w:szCs w:val="24"/>
        </w:rPr>
        <w:t xml:space="preserve">enatu na wniosek </w:t>
      </w:r>
      <w:r w:rsidR="00450484" w:rsidRPr="007478FD">
        <w:rPr>
          <w:rFonts w:ascii="Times New Roman" w:hAnsi="Times New Roman"/>
          <w:sz w:val="24"/>
          <w:szCs w:val="24"/>
        </w:rPr>
        <w:t>r</w:t>
      </w:r>
      <w:r w:rsidR="00C75E55" w:rsidRPr="007478FD">
        <w:rPr>
          <w:rFonts w:ascii="Times New Roman" w:hAnsi="Times New Roman"/>
          <w:sz w:val="24"/>
          <w:szCs w:val="24"/>
        </w:rPr>
        <w:t xml:space="preserve">ady instytutu </w:t>
      </w:r>
      <w:r w:rsidR="007347CE">
        <w:rPr>
          <w:rFonts w:ascii="Times New Roman" w:hAnsi="Times New Roman"/>
          <w:sz w:val="24"/>
          <w:szCs w:val="24"/>
        </w:rPr>
        <w:br/>
      </w:r>
      <w:r w:rsidR="00C75E55" w:rsidRPr="007478FD">
        <w:rPr>
          <w:rFonts w:ascii="Times New Roman" w:hAnsi="Times New Roman"/>
          <w:sz w:val="24"/>
          <w:szCs w:val="24"/>
        </w:rPr>
        <w:t xml:space="preserve">lub </w:t>
      </w:r>
      <w:r w:rsidR="00450484" w:rsidRPr="007478FD">
        <w:rPr>
          <w:rFonts w:ascii="Times New Roman" w:hAnsi="Times New Roman"/>
          <w:sz w:val="24"/>
          <w:szCs w:val="24"/>
        </w:rPr>
        <w:t>r</w:t>
      </w:r>
      <w:r w:rsidR="00C75E55" w:rsidRPr="007478FD">
        <w:rPr>
          <w:rFonts w:ascii="Times New Roman" w:hAnsi="Times New Roman"/>
          <w:sz w:val="24"/>
          <w:szCs w:val="24"/>
        </w:rPr>
        <w:t>ady dyscypliny.</w:t>
      </w:r>
    </w:p>
    <w:p w14:paraId="3349D505" w14:textId="7AC3BFEB" w:rsidR="00453725" w:rsidRPr="007478FD" w:rsidRDefault="00453725" w:rsidP="005512E0">
      <w:pPr>
        <w:pStyle w:val="Akapitzlist"/>
        <w:numPr>
          <w:ilvl w:val="0"/>
          <w:numId w:val="15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Szczegółowe zasady i tryb przyznawania statusu honorowego profesora</w:t>
      </w:r>
      <w:r w:rsidR="00C75E55" w:rsidRPr="007478FD">
        <w:rPr>
          <w:rFonts w:ascii="Times New Roman" w:hAnsi="Times New Roman"/>
          <w:sz w:val="24"/>
          <w:szCs w:val="24"/>
        </w:rPr>
        <w:t xml:space="preserve"> Uniwersytetu Pedagogicznego im. Komisji Edukacji Narodowej w Krakowie </w:t>
      </w:r>
      <w:r w:rsidRPr="007478FD">
        <w:rPr>
          <w:rFonts w:ascii="Times New Roman" w:hAnsi="Times New Roman"/>
          <w:sz w:val="24"/>
          <w:szCs w:val="24"/>
        </w:rPr>
        <w:t>oraz form</w:t>
      </w:r>
      <w:r w:rsidR="00C75E55" w:rsidRPr="007478FD">
        <w:rPr>
          <w:rFonts w:ascii="Times New Roman" w:hAnsi="Times New Roman"/>
          <w:sz w:val="24"/>
          <w:szCs w:val="24"/>
        </w:rPr>
        <w:t xml:space="preserve">y jego udziału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w działalności </w:t>
      </w:r>
      <w:r w:rsidR="00CB2931" w:rsidRPr="007478FD">
        <w:rPr>
          <w:rFonts w:ascii="Times New Roman" w:hAnsi="Times New Roman"/>
          <w:sz w:val="24"/>
          <w:szCs w:val="24"/>
        </w:rPr>
        <w:t xml:space="preserve">Uczelni określa </w:t>
      </w:r>
      <w:r w:rsidR="009217C8">
        <w:rPr>
          <w:rFonts w:ascii="Times New Roman" w:hAnsi="Times New Roman"/>
          <w:sz w:val="24"/>
          <w:szCs w:val="24"/>
        </w:rPr>
        <w:t xml:space="preserve">regulamin </w:t>
      </w:r>
      <w:r w:rsidR="00CB2931" w:rsidRPr="007478FD">
        <w:rPr>
          <w:rFonts w:ascii="Times New Roman" w:hAnsi="Times New Roman"/>
          <w:sz w:val="24"/>
          <w:szCs w:val="24"/>
        </w:rPr>
        <w:t>przyjęty przez S</w:t>
      </w:r>
      <w:r w:rsidRPr="007478FD">
        <w:rPr>
          <w:rFonts w:ascii="Times New Roman" w:hAnsi="Times New Roman"/>
          <w:sz w:val="24"/>
          <w:szCs w:val="24"/>
        </w:rPr>
        <w:t>enat.</w:t>
      </w:r>
    </w:p>
    <w:p w14:paraId="327DE97F" w14:textId="77777777" w:rsidR="00453725" w:rsidRPr="00827FF4" w:rsidRDefault="00453725" w:rsidP="00453725">
      <w:pPr>
        <w:pStyle w:val="par"/>
        <w:keepNext w:val="0"/>
        <w:keepLines w:val="0"/>
        <w:tabs>
          <w:tab w:val="num" w:pos="426"/>
        </w:tabs>
        <w:spacing w:before="0" w:line="240" w:lineRule="auto"/>
        <w:jc w:val="both"/>
        <w:rPr>
          <w:rFonts w:ascii="Times New Roman" w:hAnsi="Times New Roman" w:cs="Times New Roman"/>
          <w:b w:val="0"/>
          <w:bCs w:val="0"/>
        </w:rPr>
      </w:pPr>
    </w:p>
    <w:p w14:paraId="23738E52" w14:textId="77777777" w:rsidR="00453725" w:rsidRPr="007478FD" w:rsidRDefault="006B2E03" w:rsidP="00453725">
      <w:pPr>
        <w:pStyle w:val="NormalnyWeb"/>
        <w:spacing w:before="0" w:after="0"/>
        <w:jc w:val="center"/>
        <w:rPr>
          <w:bCs/>
        </w:rPr>
      </w:pPr>
      <w:r w:rsidRPr="007478FD">
        <w:rPr>
          <w:bCs/>
        </w:rPr>
        <w:t>§ 1</w:t>
      </w:r>
      <w:r w:rsidR="00B534CD" w:rsidRPr="007478FD">
        <w:rPr>
          <w:bCs/>
        </w:rPr>
        <w:t>3</w:t>
      </w:r>
    </w:p>
    <w:p w14:paraId="2327A9D2" w14:textId="77777777" w:rsidR="00C75E55" w:rsidRPr="007478FD" w:rsidRDefault="00453725" w:rsidP="005512E0">
      <w:pPr>
        <w:pStyle w:val="par"/>
        <w:keepNext w:val="0"/>
        <w:keepLines w:val="0"/>
        <w:numPr>
          <w:ilvl w:val="0"/>
          <w:numId w:val="176"/>
        </w:numPr>
        <w:spacing w:before="120" w:line="240" w:lineRule="auto"/>
        <w:ind w:left="357" w:hanging="35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sz w:val="24"/>
          <w:szCs w:val="24"/>
        </w:rPr>
        <w:t xml:space="preserve">Uczelnia może wchodzić w skład organizacji zrzeszających uczelnie wyższe. </w:t>
      </w:r>
    </w:p>
    <w:p w14:paraId="43AAA273" w14:textId="77777777" w:rsidR="00453725" w:rsidRPr="007478FD" w:rsidRDefault="00453725" w:rsidP="005512E0">
      <w:pPr>
        <w:pStyle w:val="par"/>
        <w:keepNext w:val="0"/>
        <w:keepLines w:val="0"/>
        <w:numPr>
          <w:ilvl w:val="0"/>
          <w:numId w:val="176"/>
        </w:numPr>
        <w:spacing w:before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478FD">
        <w:rPr>
          <w:rFonts w:ascii="Times New Roman" w:hAnsi="Times New Roman" w:cs="Times New Roman"/>
          <w:b w:val="0"/>
          <w:sz w:val="24"/>
          <w:szCs w:val="24"/>
        </w:rPr>
        <w:t xml:space="preserve">Rektor jest członkiem Konferencji Rektorów Akademickich Szkół Polskich </w:t>
      </w:r>
      <w:r w:rsidR="007347CE">
        <w:rPr>
          <w:rFonts w:ascii="Times New Roman" w:hAnsi="Times New Roman" w:cs="Times New Roman"/>
          <w:b w:val="0"/>
          <w:sz w:val="24"/>
          <w:szCs w:val="24"/>
        </w:rPr>
        <w:br/>
      </w:r>
      <w:r w:rsidRPr="007478FD">
        <w:rPr>
          <w:rFonts w:ascii="Times New Roman" w:hAnsi="Times New Roman" w:cs="Times New Roman"/>
          <w:b w:val="0"/>
          <w:sz w:val="24"/>
          <w:szCs w:val="24"/>
        </w:rPr>
        <w:t>oraz Konferencji Rektorów Uczelni Pedagogicznych.</w:t>
      </w:r>
    </w:p>
    <w:p w14:paraId="0426E25C" w14:textId="77777777" w:rsidR="00453725" w:rsidRDefault="00453725" w:rsidP="00453725">
      <w:pPr>
        <w:pStyle w:val="par"/>
        <w:keepNext w:val="0"/>
        <w:keepLines w:val="0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2C688F6" w14:textId="77777777" w:rsidR="006206F9" w:rsidRPr="007478FD" w:rsidRDefault="006206F9" w:rsidP="00453725">
      <w:pPr>
        <w:pStyle w:val="par"/>
        <w:keepNext w:val="0"/>
        <w:keepLines w:val="0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5811F47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II. ORGANY UCZELNI</w:t>
      </w:r>
    </w:p>
    <w:p w14:paraId="7599E5CB" w14:textId="77777777" w:rsidR="00E01922" w:rsidRPr="007478FD" w:rsidRDefault="00E01922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C119874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I. Przepisy ogólne</w:t>
      </w:r>
    </w:p>
    <w:p w14:paraId="3A126FC9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0573D18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14</w:t>
      </w:r>
    </w:p>
    <w:p w14:paraId="5DCFC212" w14:textId="77777777" w:rsidR="00E01922" w:rsidRPr="007478FD" w:rsidRDefault="00E01922" w:rsidP="00E0192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Organami Uniwersytetu Pedagogicznego im. Komisji Edukacji Narodowej w Krakowie są:</w:t>
      </w:r>
    </w:p>
    <w:p w14:paraId="06550C3A" w14:textId="77777777" w:rsidR="00E01922" w:rsidRPr="007478FD" w:rsidRDefault="00E01922" w:rsidP="00E019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Rektor;</w:t>
      </w:r>
    </w:p>
    <w:p w14:paraId="07C2BED4" w14:textId="77777777" w:rsidR="00E01922" w:rsidRPr="007478FD" w:rsidRDefault="00E01922" w:rsidP="00E019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Senat;</w:t>
      </w:r>
    </w:p>
    <w:p w14:paraId="551F6F81" w14:textId="77777777" w:rsidR="00E01922" w:rsidRPr="007478FD" w:rsidRDefault="002D168C" w:rsidP="00E019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 xml:space="preserve">ada </w:t>
      </w:r>
      <w:r w:rsidRPr="007478FD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>czelni;</w:t>
      </w:r>
    </w:p>
    <w:p w14:paraId="32059350" w14:textId="77777777" w:rsidR="00E01922" w:rsidRPr="007478FD" w:rsidRDefault="00450484" w:rsidP="00E0192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>ady dyscyplin.</w:t>
      </w:r>
    </w:p>
    <w:p w14:paraId="1AF129AC" w14:textId="77777777" w:rsidR="00E01922" w:rsidRPr="00827FF4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0D87B82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15</w:t>
      </w:r>
    </w:p>
    <w:p w14:paraId="7C0703C3" w14:textId="42A69495" w:rsidR="00E01922" w:rsidRPr="007478FD" w:rsidRDefault="00E01922" w:rsidP="00E01922">
      <w:pPr>
        <w:numPr>
          <w:ilvl w:val="0"/>
          <w:numId w:val="2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Uczelni oraz jej jednostkach organizacyjnych mogą działać rady lub inne ciała doradcze i opiniodawcze niebędące </w:t>
      </w:r>
      <w:r w:rsidR="004B4683" w:rsidRPr="007478FD">
        <w:rPr>
          <w:rFonts w:ascii="Times New Roman" w:hAnsi="Times New Roman"/>
          <w:sz w:val="24"/>
          <w:szCs w:val="24"/>
        </w:rPr>
        <w:t xml:space="preserve">jej </w:t>
      </w:r>
      <w:r w:rsidRPr="007478FD">
        <w:rPr>
          <w:rFonts w:ascii="Times New Roman" w:hAnsi="Times New Roman"/>
          <w:sz w:val="24"/>
          <w:szCs w:val="24"/>
        </w:rPr>
        <w:t>organami.</w:t>
      </w:r>
    </w:p>
    <w:p w14:paraId="3428525E" w14:textId="77777777" w:rsidR="00E01922" w:rsidRPr="007478FD" w:rsidRDefault="00D22A3B" w:rsidP="00E01922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Ciałami</w:t>
      </w:r>
      <w:r w:rsidR="00E01922" w:rsidRPr="007478FD">
        <w:rPr>
          <w:rFonts w:ascii="Times New Roman" w:hAnsi="Times New Roman"/>
          <w:sz w:val="24"/>
          <w:szCs w:val="24"/>
        </w:rPr>
        <w:t xml:space="preserve"> doradczym</w:t>
      </w:r>
      <w:r w:rsidRPr="007478FD">
        <w:rPr>
          <w:rFonts w:ascii="Times New Roman" w:hAnsi="Times New Roman"/>
          <w:sz w:val="24"/>
          <w:szCs w:val="24"/>
        </w:rPr>
        <w:t>i</w:t>
      </w:r>
      <w:r w:rsidR="00E01922" w:rsidRPr="007478FD">
        <w:rPr>
          <w:rFonts w:ascii="Times New Roman" w:hAnsi="Times New Roman"/>
          <w:sz w:val="24"/>
          <w:szCs w:val="24"/>
        </w:rPr>
        <w:t xml:space="preserve"> i opiniodawczym</w:t>
      </w:r>
      <w:r w:rsidRPr="007478FD">
        <w:rPr>
          <w:rFonts w:ascii="Times New Roman" w:hAnsi="Times New Roman"/>
          <w:sz w:val="24"/>
          <w:szCs w:val="24"/>
        </w:rPr>
        <w:t>i</w:t>
      </w:r>
      <w:r w:rsidR="00E01922" w:rsidRPr="007478FD">
        <w:rPr>
          <w:rFonts w:ascii="Times New Roman" w:hAnsi="Times New Roman"/>
          <w:sz w:val="24"/>
          <w:szCs w:val="24"/>
        </w:rPr>
        <w:t xml:space="preserve"> są w szczególności:</w:t>
      </w:r>
    </w:p>
    <w:p w14:paraId="09ECA3D0" w14:textId="77777777" w:rsidR="00E01922" w:rsidRPr="007478FD" w:rsidRDefault="00450484" w:rsidP="00E019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>ada szkoły doktorskiej;</w:t>
      </w:r>
    </w:p>
    <w:p w14:paraId="565516DD" w14:textId="77777777" w:rsidR="00E01922" w:rsidRPr="007478FD" w:rsidRDefault="00E01922" w:rsidP="00E019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prezydium dziedziny;</w:t>
      </w:r>
    </w:p>
    <w:p w14:paraId="195AEDE2" w14:textId="77777777" w:rsidR="00E01922" w:rsidRPr="007478FD" w:rsidRDefault="00450484" w:rsidP="00E019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>ada instytutu;</w:t>
      </w:r>
    </w:p>
    <w:p w14:paraId="5064C986" w14:textId="77777777" w:rsidR="00E01922" w:rsidRPr="007478FD" w:rsidRDefault="00E01922" w:rsidP="00E019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rada jednostki ogólnouczelnianej;</w:t>
      </w:r>
    </w:p>
    <w:p w14:paraId="4593EC07" w14:textId="77777777" w:rsidR="00E01922" w:rsidRPr="007478FD" w:rsidRDefault="00E01922" w:rsidP="00E0192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rady ds. </w:t>
      </w:r>
      <w:r w:rsidR="00B32A3A" w:rsidRPr="007478FD">
        <w:rPr>
          <w:rFonts w:ascii="Times New Roman" w:hAnsi="Times New Roman"/>
          <w:sz w:val="24"/>
          <w:szCs w:val="24"/>
        </w:rPr>
        <w:t xml:space="preserve">jakości </w:t>
      </w:r>
      <w:r w:rsidRPr="007478FD">
        <w:rPr>
          <w:rFonts w:ascii="Times New Roman" w:hAnsi="Times New Roman"/>
          <w:sz w:val="24"/>
          <w:szCs w:val="24"/>
        </w:rPr>
        <w:t>kształcenia.</w:t>
      </w:r>
    </w:p>
    <w:p w14:paraId="56D293EB" w14:textId="77777777" w:rsidR="00E01922" w:rsidRPr="007478FD" w:rsidRDefault="00E01922" w:rsidP="00E01922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może powołać w drodze zarządzenia inne ciała doradcze i opiniodawcze. </w:t>
      </w:r>
    </w:p>
    <w:p w14:paraId="6781943B" w14:textId="77777777" w:rsidR="000105A5" w:rsidRPr="007478FD" w:rsidRDefault="000105A5" w:rsidP="00E0192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12090EB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II. Rektor</w:t>
      </w:r>
    </w:p>
    <w:p w14:paraId="09648062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F9DF090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16</w:t>
      </w:r>
    </w:p>
    <w:p w14:paraId="1922B0A9" w14:textId="77777777" w:rsidR="00E01922" w:rsidRPr="007478FD" w:rsidRDefault="00E01922" w:rsidP="00E01922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piastuje najwyższą godność w Uczelni</w:t>
      </w:r>
      <w:r w:rsidR="00BF4184" w:rsidRPr="007478FD">
        <w:rPr>
          <w:rFonts w:ascii="Times New Roman" w:hAnsi="Times New Roman"/>
          <w:sz w:val="24"/>
          <w:szCs w:val="24"/>
        </w:rPr>
        <w:t>.</w:t>
      </w:r>
    </w:p>
    <w:p w14:paraId="62E0100B" w14:textId="77777777" w:rsidR="00E01922" w:rsidRPr="007478FD" w:rsidRDefault="00E01922" w:rsidP="00E01922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Rektorem Uczelni może być tylko osoba, która spełnia wymagania określone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</w:t>
      </w:r>
      <w:r w:rsidR="00383FFF" w:rsidRPr="007478FD">
        <w:rPr>
          <w:rFonts w:ascii="Times New Roman" w:hAnsi="Times New Roman"/>
          <w:sz w:val="24"/>
          <w:szCs w:val="24"/>
        </w:rPr>
        <w:t xml:space="preserve">ie </w:t>
      </w:r>
      <w:r w:rsidR="002D168C" w:rsidRPr="007478FD">
        <w:rPr>
          <w:rFonts w:ascii="Times New Roman" w:hAnsi="Times New Roman"/>
          <w:sz w:val="24"/>
          <w:szCs w:val="24"/>
        </w:rPr>
        <w:br/>
      </w:r>
      <w:r w:rsidR="00383FFF" w:rsidRPr="007478FD">
        <w:rPr>
          <w:rFonts w:ascii="Times New Roman" w:hAnsi="Times New Roman"/>
          <w:sz w:val="24"/>
          <w:szCs w:val="24"/>
        </w:rPr>
        <w:t>i posiad</w:t>
      </w:r>
      <w:r w:rsidRPr="007478FD">
        <w:rPr>
          <w:rFonts w:ascii="Times New Roman" w:hAnsi="Times New Roman"/>
          <w:sz w:val="24"/>
          <w:szCs w:val="24"/>
        </w:rPr>
        <w:t>a</w:t>
      </w:r>
      <w:r w:rsidR="00A01892" w:rsidRPr="007478FD">
        <w:rPr>
          <w:rFonts w:ascii="Times New Roman" w:hAnsi="Times New Roman"/>
          <w:sz w:val="24"/>
          <w:szCs w:val="24"/>
        </w:rPr>
        <w:t xml:space="preserve"> co najmniej </w:t>
      </w:r>
      <w:r w:rsidRPr="007478FD">
        <w:rPr>
          <w:rFonts w:ascii="Times New Roman" w:hAnsi="Times New Roman"/>
          <w:sz w:val="24"/>
          <w:szCs w:val="24"/>
        </w:rPr>
        <w:t>stopień doktora habilitowanego.</w:t>
      </w:r>
    </w:p>
    <w:p w14:paraId="48D46F3B" w14:textId="77777777" w:rsidR="00E01922" w:rsidRPr="007478FD" w:rsidRDefault="00E01922" w:rsidP="00E01922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kieruje działalnością Uczelni i reprezentuje ją na zewnątrz.</w:t>
      </w:r>
    </w:p>
    <w:p w14:paraId="18BC003B" w14:textId="77777777" w:rsidR="00E01922" w:rsidRPr="007478FD" w:rsidRDefault="00E01922" w:rsidP="00E01922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jest przełoż</w:t>
      </w:r>
      <w:r w:rsidR="00940069" w:rsidRPr="007478FD">
        <w:rPr>
          <w:rFonts w:ascii="Times New Roman" w:hAnsi="Times New Roman"/>
          <w:sz w:val="24"/>
          <w:szCs w:val="24"/>
        </w:rPr>
        <w:t xml:space="preserve">onym pracowników, doktorantów, </w:t>
      </w:r>
      <w:r w:rsidRPr="007478FD">
        <w:rPr>
          <w:rFonts w:ascii="Times New Roman" w:hAnsi="Times New Roman"/>
          <w:sz w:val="24"/>
          <w:szCs w:val="24"/>
        </w:rPr>
        <w:t>studentów</w:t>
      </w:r>
      <w:r w:rsidR="00940069" w:rsidRPr="007478FD">
        <w:rPr>
          <w:rFonts w:ascii="Times New Roman" w:hAnsi="Times New Roman"/>
          <w:sz w:val="24"/>
          <w:szCs w:val="24"/>
        </w:rPr>
        <w:t xml:space="preserve"> i słuchaczy studiów podyplomowych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7F618A15" w14:textId="77777777" w:rsidR="00E01922" w:rsidRPr="007478FD" w:rsidRDefault="00E01922" w:rsidP="00E01922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podejmuje decyzje we wszystkich sprawach dotyczących Uczelni, z wyjątkiem spraw zastrzeżonych przez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stawę lub </w:t>
      </w:r>
      <w:r w:rsidR="00897D5F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tatut do k</w:t>
      </w:r>
      <w:r w:rsidR="00E74D36" w:rsidRPr="007478FD">
        <w:rPr>
          <w:rFonts w:ascii="Times New Roman" w:hAnsi="Times New Roman"/>
          <w:sz w:val="24"/>
          <w:szCs w:val="24"/>
        </w:rPr>
        <w:t>ompetencji innych organów Uczelni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5BFB3FBD" w14:textId="77777777" w:rsidR="00E01922" w:rsidRPr="007478FD" w:rsidRDefault="00E01922" w:rsidP="00E01922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razie swojej nieobecności Rektor powierza kierowanie działalnością Uczelni </w:t>
      </w:r>
      <w:r w:rsidRPr="007478FD">
        <w:rPr>
          <w:rFonts w:ascii="Times New Roman" w:hAnsi="Times New Roman"/>
          <w:sz w:val="24"/>
          <w:szCs w:val="24"/>
        </w:rPr>
        <w:br/>
        <w:t xml:space="preserve">wyznaczonemu prorektorowi. </w:t>
      </w:r>
    </w:p>
    <w:p w14:paraId="4D6167CA" w14:textId="77777777" w:rsidR="00E01922" w:rsidRPr="007478FD" w:rsidRDefault="00DC28B9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§ 1</w:t>
      </w:r>
      <w:r w:rsidR="00B534CD" w:rsidRPr="007478FD">
        <w:rPr>
          <w:rFonts w:ascii="Times New Roman" w:hAnsi="Times New Roman"/>
          <w:sz w:val="24"/>
          <w:szCs w:val="24"/>
        </w:rPr>
        <w:t>7</w:t>
      </w:r>
    </w:p>
    <w:p w14:paraId="2CD79EC1" w14:textId="77777777" w:rsidR="00E01922" w:rsidRPr="007478FD" w:rsidRDefault="00E01922" w:rsidP="00E0192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zadań Rektora należy w szczególności:</w:t>
      </w:r>
    </w:p>
    <w:p w14:paraId="66F21AF1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przygotowanie projektu </w:t>
      </w:r>
      <w:r w:rsidR="00897D5F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tatutu oraz projektu strategii Uczelni;</w:t>
      </w:r>
    </w:p>
    <w:p w14:paraId="71007EAB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zatwierdzanie planów </w:t>
      </w:r>
      <w:r w:rsidR="00383FFF" w:rsidRPr="007478FD">
        <w:rPr>
          <w:rFonts w:ascii="Times New Roman" w:hAnsi="Times New Roman"/>
          <w:sz w:val="24"/>
          <w:szCs w:val="24"/>
        </w:rPr>
        <w:t>rozwoju</w:t>
      </w:r>
      <w:r w:rsidRPr="007478FD">
        <w:rPr>
          <w:rFonts w:ascii="Times New Roman" w:hAnsi="Times New Roman"/>
          <w:sz w:val="24"/>
          <w:szCs w:val="24"/>
        </w:rPr>
        <w:t xml:space="preserve"> dyscyplin i planów działalności rady szkoły doktorskiej, rad instytutu, rad jednostek ogólnouczelnianych, rad</w:t>
      </w:r>
      <w:r w:rsidR="00915AAA" w:rsidRPr="007478FD">
        <w:rPr>
          <w:rFonts w:ascii="Times New Roman" w:hAnsi="Times New Roman"/>
          <w:sz w:val="24"/>
          <w:szCs w:val="24"/>
        </w:rPr>
        <w:t xml:space="preserve"> d</w:t>
      </w:r>
      <w:r w:rsidRPr="007478FD">
        <w:rPr>
          <w:rFonts w:ascii="Times New Roman" w:hAnsi="Times New Roman"/>
          <w:sz w:val="24"/>
          <w:szCs w:val="24"/>
        </w:rPr>
        <w:t xml:space="preserve">s. </w:t>
      </w:r>
      <w:r w:rsidR="00675F09" w:rsidRPr="007478FD">
        <w:rPr>
          <w:rFonts w:ascii="Times New Roman" w:hAnsi="Times New Roman"/>
          <w:sz w:val="24"/>
          <w:szCs w:val="24"/>
        </w:rPr>
        <w:t xml:space="preserve">jakości </w:t>
      </w:r>
      <w:r w:rsidRPr="007478FD">
        <w:rPr>
          <w:rFonts w:ascii="Times New Roman" w:hAnsi="Times New Roman"/>
          <w:sz w:val="24"/>
          <w:szCs w:val="24"/>
        </w:rPr>
        <w:t xml:space="preserve">kształcenia i rad nadzorujących utworzonych na podstawie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stawy;</w:t>
      </w:r>
    </w:p>
    <w:p w14:paraId="3B084E4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składanie Senatowi sprawozdania z realizacji strategii Uczelni, po </w:t>
      </w:r>
      <w:r w:rsidR="00383FFF" w:rsidRPr="007478FD">
        <w:rPr>
          <w:rFonts w:ascii="Times New Roman" w:hAnsi="Times New Roman"/>
          <w:sz w:val="24"/>
          <w:szCs w:val="24"/>
        </w:rPr>
        <w:t>zaopiniowaniu przez</w:t>
      </w:r>
      <w:r w:rsidR="005E7409" w:rsidRPr="007478FD">
        <w:rPr>
          <w:rFonts w:ascii="Times New Roman" w:hAnsi="Times New Roman"/>
          <w:sz w:val="24"/>
          <w:szCs w:val="24"/>
        </w:rPr>
        <w:t xml:space="preserve"> R</w:t>
      </w:r>
      <w:r w:rsidRPr="007478FD">
        <w:rPr>
          <w:rFonts w:ascii="Times New Roman" w:hAnsi="Times New Roman"/>
          <w:sz w:val="24"/>
          <w:szCs w:val="24"/>
        </w:rPr>
        <w:t>ad</w:t>
      </w:r>
      <w:r w:rsidR="00383FFF" w:rsidRPr="007478FD">
        <w:rPr>
          <w:rFonts w:ascii="Times New Roman" w:hAnsi="Times New Roman"/>
          <w:sz w:val="24"/>
          <w:szCs w:val="24"/>
        </w:rPr>
        <w:t>ę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</w:t>
      </w:r>
      <w:r w:rsidR="00383FFF" w:rsidRPr="007478FD">
        <w:rPr>
          <w:rFonts w:ascii="Times New Roman" w:hAnsi="Times New Roman"/>
          <w:sz w:val="24"/>
          <w:szCs w:val="24"/>
        </w:rPr>
        <w:t>;</w:t>
      </w:r>
    </w:p>
    <w:p w14:paraId="48AF997D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wydawanie decyzji administracyjnych określonych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stawie;</w:t>
      </w:r>
    </w:p>
    <w:p w14:paraId="13A023E2" w14:textId="0B9EEC6D" w:rsidR="00E01922" w:rsidRPr="007478FD" w:rsidRDefault="00CD0730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przedstawianie</w:t>
      </w:r>
      <w:r w:rsidR="00E01922" w:rsidRPr="007478FD">
        <w:rPr>
          <w:rFonts w:ascii="Times New Roman" w:hAnsi="Times New Roman"/>
          <w:sz w:val="24"/>
          <w:szCs w:val="24"/>
        </w:rPr>
        <w:t xml:space="preserve">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 xml:space="preserve">adzie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>czelni do zaopiniowania planu rzeczowo-finansowego Uczelni oraz do zatwierdzenia sprawozdania z jego wykonania;</w:t>
      </w:r>
    </w:p>
    <w:p w14:paraId="018D55EB" w14:textId="77777777" w:rsidR="00E01922" w:rsidRPr="007478FD" w:rsidRDefault="00CD0730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przedstawianie</w:t>
      </w:r>
      <w:r w:rsidR="00E01922" w:rsidRPr="007478FD">
        <w:rPr>
          <w:rFonts w:ascii="Times New Roman" w:hAnsi="Times New Roman"/>
          <w:sz w:val="24"/>
          <w:szCs w:val="24"/>
        </w:rPr>
        <w:t xml:space="preserve">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 xml:space="preserve">adzie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>czelni do zatwierdzenia sprawozdania finansowego Uczelni;</w:t>
      </w:r>
    </w:p>
    <w:p w14:paraId="2625D06B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 zasad podziału środków finansowych w ramach Uczelni;</w:t>
      </w:r>
    </w:p>
    <w:p w14:paraId="13B96D9F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realizacja programu naprawczego Uczelni oraz składanie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adzie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sprawozdania z jego realizacji;</w:t>
      </w:r>
    </w:p>
    <w:p w14:paraId="4BAF161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zgłaszanie kandydatów do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czelni;</w:t>
      </w:r>
    </w:p>
    <w:p w14:paraId="16EF175C" w14:textId="6AE0D255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sprawowanie nadzoru nad działalnością</w:t>
      </w:r>
      <w:r w:rsidR="00814486" w:rsidRPr="007478FD">
        <w:rPr>
          <w:rFonts w:ascii="Times New Roman" w:hAnsi="Times New Roman"/>
          <w:sz w:val="24"/>
          <w:szCs w:val="24"/>
        </w:rPr>
        <w:t xml:space="preserve"> badawczą, artystyczną </w:t>
      </w:r>
      <w:r w:rsidR="004E587F" w:rsidRPr="007478FD">
        <w:rPr>
          <w:rFonts w:ascii="Times New Roman" w:hAnsi="Times New Roman"/>
          <w:sz w:val="24"/>
          <w:szCs w:val="24"/>
        </w:rPr>
        <w:t>oraz</w:t>
      </w:r>
      <w:r w:rsidRPr="007478FD">
        <w:rPr>
          <w:rFonts w:ascii="Times New Roman" w:hAnsi="Times New Roman"/>
          <w:sz w:val="24"/>
          <w:szCs w:val="24"/>
        </w:rPr>
        <w:t xml:space="preserve"> dydaktyczną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Uczelni</w:t>
      </w:r>
      <w:r w:rsidR="004E587F" w:rsidRPr="007478FD">
        <w:rPr>
          <w:rFonts w:ascii="Times New Roman" w:hAnsi="Times New Roman"/>
          <w:sz w:val="24"/>
          <w:szCs w:val="24"/>
        </w:rPr>
        <w:t>, a także</w:t>
      </w:r>
      <w:r w:rsidRPr="007478FD">
        <w:rPr>
          <w:rFonts w:ascii="Times New Roman" w:hAnsi="Times New Roman"/>
          <w:sz w:val="24"/>
          <w:szCs w:val="24"/>
        </w:rPr>
        <w:t xml:space="preserve"> nad wdrożeniem i doskonaleniem uczelnianego systemu zapewnienia jakości kształcenia;</w:t>
      </w:r>
    </w:p>
    <w:p w14:paraId="6D5FD99E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prowadzenie gospodarki finansowej Uczelni;</w:t>
      </w:r>
    </w:p>
    <w:p w14:paraId="112C8141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wykonywanie czynności z zakresu prawa p</w:t>
      </w:r>
      <w:r w:rsidR="00E74D36" w:rsidRPr="007478FD">
        <w:rPr>
          <w:rFonts w:ascii="Times New Roman" w:hAnsi="Times New Roman"/>
          <w:sz w:val="24"/>
          <w:szCs w:val="24"/>
        </w:rPr>
        <w:t>racy</w:t>
      </w:r>
      <w:r w:rsidRPr="007478FD">
        <w:rPr>
          <w:rFonts w:ascii="Times New Roman" w:hAnsi="Times New Roman"/>
          <w:sz w:val="24"/>
          <w:szCs w:val="24"/>
        </w:rPr>
        <w:t xml:space="preserve">; </w:t>
      </w:r>
    </w:p>
    <w:p w14:paraId="73676204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wyrażanie zgody na dodatkowe zatrudnienie nauczyciela akademickiego w ramach stosunku o pracę w przypadkach wskazanych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 i przepisach wewnętrznych Uczelni;</w:t>
      </w:r>
    </w:p>
    <w:p w14:paraId="602837A0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podejmowanie decyzji w sprawie zawieszenia nauczyciela akademickiego </w:t>
      </w:r>
      <w:r w:rsidRPr="007478FD">
        <w:rPr>
          <w:rFonts w:ascii="Times New Roman" w:hAnsi="Times New Roman"/>
          <w:sz w:val="24"/>
          <w:szCs w:val="24"/>
        </w:rPr>
        <w:br/>
        <w:t>w pełnieniu obowiązków zawodowych;</w:t>
      </w:r>
    </w:p>
    <w:p w14:paraId="01EADEDA" w14:textId="77777777" w:rsidR="00E01922" w:rsidRPr="007478FD" w:rsidRDefault="002D168C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powoływanie</w:t>
      </w:r>
      <w:r w:rsidR="008F2F56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prorektorów oraz</w:t>
      </w:r>
      <w:r w:rsidR="00E01922" w:rsidRPr="007478FD">
        <w:rPr>
          <w:rFonts w:ascii="Times New Roman" w:hAnsi="Times New Roman"/>
          <w:sz w:val="24"/>
          <w:szCs w:val="24"/>
        </w:rPr>
        <w:t xml:space="preserve"> dziekanów</w:t>
      </w:r>
      <w:r w:rsidR="00890038" w:rsidRPr="00194D60">
        <w:rPr>
          <w:rFonts w:ascii="Times New Roman" w:hAnsi="Times New Roman"/>
          <w:strike/>
          <w:sz w:val="24"/>
          <w:szCs w:val="24"/>
        </w:rPr>
        <w:t>;</w:t>
      </w:r>
      <w:r w:rsidR="00E01922" w:rsidRPr="007478FD">
        <w:rPr>
          <w:rFonts w:ascii="Times New Roman" w:hAnsi="Times New Roman"/>
          <w:sz w:val="24"/>
          <w:szCs w:val="24"/>
        </w:rPr>
        <w:t xml:space="preserve"> i ich odwoływanie;</w:t>
      </w:r>
    </w:p>
    <w:p w14:paraId="2A740FFD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powoływanie kierowników jednostek organizacyjnych Uczelni i ich odwoływanie;</w:t>
      </w:r>
    </w:p>
    <w:p w14:paraId="419618A1" w14:textId="4DF204AF" w:rsidR="00383FFF" w:rsidRPr="007478FD" w:rsidRDefault="00383FFF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powoływanie przewodniczących rad dyscyplin </w:t>
      </w:r>
      <w:r w:rsidR="0098146C">
        <w:rPr>
          <w:rFonts w:ascii="Times New Roman" w:hAnsi="Times New Roman"/>
          <w:sz w:val="24"/>
          <w:szCs w:val="24"/>
        </w:rPr>
        <w:t xml:space="preserve">oraz </w:t>
      </w:r>
      <w:r w:rsidRPr="007478FD">
        <w:rPr>
          <w:rFonts w:ascii="Times New Roman" w:hAnsi="Times New Roman"/>
          <w:sz w:val="24"/>
          <w:szCs w:val="24"/>
        </w:rPr>
        <w:t xml:space="preserve"> ich zastępców i ich odwoływanie; </w:t>
      </w:r>
    </w:p>
    <w:p w14:paraId="363BC06A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prowadzenie polityki kadrowej w Uczelni;</w:t>
      </w:r>
    </w:p>
    <w:p w14:paraId="2D5179E0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powoływanie rzeczników dyscyplinarnych w Uczelni;</w:t>
      </w:r>
    </w:p>
    <w:p w14:paraId="29BD584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tworzenie studiów na określonym kierunku, poziomie i profilu;</w:t>
      </w:r>
    </w:p>
    <w:p w14:paraId="5FF03D5C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tworzenie szkół doktorskich w Uczelni;</w:t>
      </w:r>
    </w:p>
    <w:p w14:paraId="1E6EDAA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rejestrowanie działających na terenie Uczelni organizacji studenckich </w:t>
      </w:r>
      <w:r w:rsidRPr="007478FD">
        <w:rPr>
          <w:rFonts w:ascii="Times New Roman" w:hAnsi="Times New Roman"/>
          <w:sz w:val="24"/>
          <w:szCs w:val="24"/>
        </w:rPr>
        <w:br/>
        <w:t>i doktoranckich oraz prowadzenie ich rejestru;</w:t>
      </w:r>
    </w:p>
    <w:p w14:paraId="1DC6DF2F" w14:textId="77777777" w:rsidR="00E01922" w:rsidRPr="007478FD" w:rsidRDefault="00CD0730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stwierdzanie</w:t>
      </w:r>
      <w:r w:rsidR="00E01922" w:rsidRPr="007478FD">
        <w:rPr>
          <w:rFonts w:ascii="Times New Roman" w:hAnsi="Times New Roman"/>
          <w:sz w:val="24"/>
          <w:szCs w:val="24"/>
        </w:rPr>
        <w:t xml:space="preserve"> zgodności z </w:t>
      </w:r>
      <w:r w:rsidR="00897D5F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 xml:space="preserve">stawą oraz </w:t>
      </w:r>
      <w:r w:rsidR="00897D5F">
        <w:rPr>
          <w:rFonts w:ascii="Times New Roman" w:hAnsi="Times New Roman"/>
          <w:sz w:val="24"/>
          <w:szCs w:val="24"/>
        </w:rPr>
        <w:t>S</w:t>
      </w:r>
      <w:r w:rsidR="00E01922" w:rsidRPr="007478FD">
        <w:rPr>
          <w:rFonts w:ascii="Times New Roman" w:hAnsi="Times New Roman"/>
          <w:sz w:val="24"/>
          <w:szCs w:val="24"/>
        </w:rPr>
        <w:t xml:space="preserve">tatutem Uczelni regulaminu organu uchwałodawczego samorządu studenckiego określającego organizację i sposób działania </w:t>
      </w:r>
      <w:r w:rsidR="00D22A3B" w:rsidRPr="007478FD">
        <w:rPr>
          <w:rFonts w:ascii="Times New Roman" w:hAnsi="Times New Roman"/>
          <w:sz w:val="24"/>
          <w:szCs w:val="24"/>
        </w:rPr>
        <w:t xml:space="preserve">tego </w:t>
      </w:r>
      <w:r w:rsidR="00E01922" w:rsidRPr="007478FD">
        <w:rPr>
          <w:rFonts w:ascii="Times New Roman" w:hAnsi="Times New Roman"/>
          <w:sz w:val="24"/>
          <w:szCs w:val="24"/>
        </w:rPr>
        <w:t xml:space="preserve">samorządu studenckiego; </w:t>
      </w:r>
    </w:p>
    <w:p w14:paraId="716CCF7C" w14:textId="77777777" w:rsidR="00E01922" w:rsidRPr="007478FD" w:rsidRDefault="00CD0730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stwierdzanie</w:t>
      </w:r>
      <w:r w:rsidR="00333E71" w:rsidRPr="007478FD">
        <w:rPr>
          <w:rFonts w:ascii="Times New Roman" w:hAnsi="Times New Roman"/>
          <w:sz w:val="24"/>
          <w:szCs w:val="24"/>
        </w:rPr>
        <w:t xml:space="preserve"> zgodności z U</w:t>
      </w:r>
      <w:r w:rsidR="00E01922" w:rsidRPr="007478FD">
        <w:rPr>
          <w:rFonts w:ascii="Times New Roman" w:hAnsi="Times New Roman"/>
          <w:sz w:val="24"/>
          <w:szCs w:val="24"/>
        </w:rPr>
        <w:t xml:space="preserve">stawą sposobu powoływania przedstawicieli </w:t>
      </w:r>
      <w:r w:rsidR="007347CE">
        <w:rPr>
          <w:rFonts w:ascii="Times New Roman" w:hAnsi="Times New Roman"/>
          <w:sz w:val="24"/>
          <w:szCs w:val="24"/>
        </w:rPr>
        <w:br/>
      </w:r>
      <w:r w:rsidR="00E01922" w:rsidRPr="007478FD">
        <w:rPr>
          <w:rFonts w:ascii="Times New Roman" w:hAnsi="Times New Roman"/>
          <w:sz w:val="24"/>
          <w:szCs w:val="24"/>
        </w:rPr>
        <w:t>do organów Uczelni i kolegium elektorów;</w:t>
      </w:r>
    </w:p>
    <w:p w14:paraId="7660B7D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zapewnienie wykonywania przepisów obowiązujących w Uczelni;</w:t>
      </w:r>
    </w:p>
    <w:p w14:paraId="77798D3E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nadawanie regulaminu organizacyjnego, regulaminu pracy, regulaminu wynagradzania;</w:t>
      </w:r>
    </w:p>
    <w:p w14:paraId="0D2C7126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tworzenie, łączenie, przekształcanie lub likwidowanie jednostek organizacyjnych Uczelni;</w:t>
      </w:r>
    </w:p>
    <w:p w14:paraId="7CFD6863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dbanie o utrzymanie porządku i bezpieczeństwa na terenie Uczelni;</w:t>
      </w:r>
    </w:p>
    <w:p w14:paraId="209A96E7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zapewnienie bezpiecznych i higienicznych warunków pracy i kształcenia w Uczelni;</w:t>
      </w:r>
    </w:p>
    <w:p w14:paraId="659BD5FC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 szczegółow</w:t>
      </w:r>
      <w:r w:rsidR="00BF4184" w:rsidRPr="007478FD">
        <w:rPr>
          <w:rFonts w:ascii="Times New Roman" w:hAnsi="Times New Roman"/>
          <w:sz w:val="24"/>
          <w:szCs w:val="24"/>
        </w:rPr>
        <w:t>ego</w:t>
      </w:r>
      <w:r w:rsidRPr="007478FD">
        <w:rPr>
          <w:rFonts w:ascii="Times New Roman" w:hAnsi="Times New Roman"/>
          <w:sz w:val="24"/>
          <w:szCs w:val="24"/>
        </w:rPr>
        <w:t xml:space="preserve"> zakres</w:t>
      </w:r>
      <w:r w:rsidR="00BF4184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 obowiązków nauczyciel</w:t>
      </w:r>
      <w:r w:rsidR="00BF4184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akademicki</w:t>
      </w:r>
      <w:r w:rsidR="00BF4184" w:rsidRPr="007478FD">
        <w:rPr>
          <w:rFonts w:ascii="Times New Roman" w:hAnsi="Times New Roman"/>
          <w:sz w:val="24"/>
          <w:szCs w:val="24"/>
        </w:rPr>
        <w:t>ego</w:t>
      </w:r>
      <w:r w:rsidR="008A0A6B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w Uczelni;</w:t>
      </w:r>
    </w:p>
    <w:p w14:paraId="266D1BFC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</w:t>
      </w:r>
      <w:r w:rsidR="005A054B" w:rsidRPr="007478FD">
        <w:rPr>
          <w:rFonts w:ascii="Times New Roman" w:hAnsi="Times New Roman"/>
          <w:sz w:val="24"/>
          <w:szCs w:val="24"/>
        </w:rPr>
        <w:t>, po uzyskaniu opinii Senatu,</w:t>
      </w:r>
      <w:r w:rsidRPr="007478FD">
        <w:rPr>
          <w:rFonts w:ascii="Times New Roman" w:hAnsi="Times New Roman"/>
          <w:sz w:val="24"/>
          <w:szCs w:val="24"/>
        </w:rPr>
        <w:t xml:space="preserve"> kryteriów oceny okresowej dla poszczególnych grup pracowników i rodzajów stanowisk oraz trybu</w:t>
      </w:r>
      <w:r w:rsidR="008A0A6B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i podmiotów dokonujących oceny nauczycieli akademickich;</w:t>
      </w:r>
    </w:p>
    <w:p w14:paraId="42D75A8E" w14:textId="77777777" w:rsidR="00E01922" w:rsidRPr="007478FD" w:rsidRDefault="00E0192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podejmowanie</w:t>
      </w:r>
      <w:r w:rsidR="005A054B" w:rsidRPr="007478FD">
        <w:rPr>
          <w:rFonts w:ascii="Times New Roman" w:hAnsi="Times New Roman"/>
          <w:sz w:val="24"/>
          <w:szCs w:val="24"/>
        </w:rPr>
        <w:t>, po uzyskaniu zgody Senatu</w:t>
      </w:r>
      <w:r w:rsidR="0098146C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decyzji o utworzeniu lub przystąpieniu </w:t>
      </w:r>
      <w:r w:rsidR="008A0A6B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spółki kapitałowej, a w przypad</w:t>
      </w:r>
      <w:r w:rsidR="00333E71" w:rsidRPr="007478FD">
        <w:rPr>
          <w:rFonts w:ascii="Times New Roman" w:hAnsi="Times New Roman"/>
          <w:sz w:val="24"/>
          <w:szCs w:val="24"/>
        </w:rPr>
        <w:t>ku spółki celowej w rozumieniu U</w:t>
      </w:r>
      <w:r w:rsidR="00134AD2" w:rsidRPr="007478FD">
        <w:rPr>
          <w:rFonts w:ascii="Times New Roman" w:hAnsi="Times New Roman"/>
          <w:sz w:val="24"/>
          <w:szCs w:val="24"/>
        </w:rPr>
        <w:t>stawy;</w:t>
      </w:r>
    </w:p>
    <w:p w14:paraId="5AB9C26A" w14:textId="77777777" w:rsidR="00134AD2" w:rsidRPr="007478FD" w:rsidRDefault="00134AD2" w:rsidP="005512E0">
      <w:pPr>
        <w:numPr>
          <w:ilvl w:val="0"/>
          <w:numId w:val="19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rozstrzyganie sporów kompetencyjnych w Uczelni.</w:t>
      </w:r>
    </w:p>
    <w:p w14:paraId="23644BA1" w14:textId="77777777" w:rsidR="00E01922" w:rsidRPr="00827FF4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9B62146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18</w:t>
      </w:r>
    </w:p>
    <w:p w14:paraId="3B2766B4" w14:textId="77777777" w:rsidR="00047F69" w:rsidRPr="007478FD" w:rsidRDefault="00047F69" w:rsidP="005512E0">
      <w:pPr>
        <w:numPr>
          <w:ilvl w:val="0"/>
          <w:numId w:val="126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powołuje i odwołuje prorektorów po zasięgnięciu opinii </w:t>
      </w:r>
      <w:r w:rsidR="001C26E5" w:rsidRPr="007478FD">
        <w:rPr>
          <w:rFonts w:ascii="Times New Roman" w:hAnsi="Times New Roman"/>
          <w:sz w:val="24"/>
          <w:szCs w:val="24"/>
        </w:rPr>
        <w:t>Senatu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719BCCEC" w14:textId="77777777" w:rsidR="00047F69" w:rsidRPr="007478FD" w:rsidRDefault="00047F69" w:rsidP="005512E0">
      <w:pPr>
        <w:pStyle w:val="Akapitzlist"/>
        <w:numPr>
          <w:ilvl w:val="0"/>
          <w:numId w:val="12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Prorektorem może być nauczyciel akademicki posiadający stopień co najmniej doktora habilitowanego i zatrudniony w Uczelni jako podstawowym miejscu pracy.</w:t>
      </w:r>
    </w:p>
    <w:p w14:paraId="01116928" w14:textId="77777777" w:rsidR="00047F69" w:rsidRPr="007478FD" w:rsidRDefault="00047F69" w:rsidP="005512E0">
      <w:pPr>
        <w:pStyle w:val="Akapitzlist"/>
        <w:numPr>
          <w:ilvl w:val="0"/>
          <w:numId w:val="126"/>
        </w:numPr>
        <w:spacing w:after="16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określa liczbę prorektorów, w tym prorektora odpowiedzialnego za sprawy studenckie i doktoranckie.</w:t>
      </w:r>
    </w:p>
    <w:p w14:paraId="13FBDAE8" w14:textId="77777777" w:rsidR="00047F69" w:rsidRPr="007478FD" w:rsidRDefault="00047F69" w:rsidP="005512E0">
      <w:pPr>
        <w:pStyle w:val="Akapitzlist"/>
        <w:numPr>
          <w:ilvl w:val="0"/>
          <w:numId w:val="126"/>
        </w:numPr>
        <w:spacing w:after="16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Prorektora do spraw studenckich i doktoranckich powołuje </w:t>
      </w:r>
      <w:r w:rsidR="004E4252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ektor w uzgodnieniu </w:t>
      </w:r>
      <w:r w:rsidR="00F92499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z samorządem studenckim i samorządem doktorantów</w:t>
      </w:r>
      <w:r w:rsidR="002D168C" w:rsidRPr="007478FD">
        <w:rPr>
          <w:rFonts w:ascii="Times New Roman" w:hAnsi="Times New Roman"/>
          <w:sz w:val="24"/>
          <w:szCs w:val="24"/>
        </w:rPr>
        <w:t>.</w:t>
      </w:r>
    </w:p>
    <w:p w14:paraId="4009B2AD" w14:textId="77777777" w:rsidR="00FF72AB" w:rsidRPr="007478FD" w:rsidRDefault="00047F69" w:rsidP="005512E0">
      <w:pPr>
        <w:pStyle w:val="Akapitzlist"/>
        <w:numPr>
          <w:ilvl w:val="0"/>
          <w:numId w:val="126"/>
        </w:numPr>
        <w:spacing w:after="160" w:line="259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określa w drodze zarządzenia zakres up</w:t>
      </w:r>
      <w:r w:rsidR="00FF72AB" w:rsidRPr="007478FD">
        <w:rPr>
          <w:rFonts w:ascii="Times New Roman" w:hAnsi="Times New Roman"/>
          <w:sz w:val="24"/>
          <w:szCs w:val="24"/>
        </w:rPr>
        <w:t xml:space="preserve">rawnień i obowiązków </w:t>
      </w:r>
      <w:r w:rsidRPr="007478FD">
        <w:rPr>
          <w:rFonts w:ascii="Times New Roman" w:hAnsi="Times New Roman"/>
          <w:sz w:val="24"/>
          <w:szCs w:val="24"/>
        </w:rPr>
        <w:t xml:space="preserve">prorektorów </w:t>
      </w:r>
      <w:r w:rsidR="00F92499" w:rsidRPr="007478FD">
        <w:rPr>
          <w:rFonts w:ascii="Times New Roman" w:hAnsi="Times New Roman"/>
          <w:sz w:val="24"/>
          <w:szCs w:val="24"/>
        </w:rPr>
        <w:br/>
      </w:r>
      <w:r w:rsidR="002D168C" w:rsidRPr="007478FD">
        <w:rPr>
          <w:rFonts w:ascii="Times New Roman" w:hAnsi="Times New Roman"/>
          <w:sz w:val="24"/>
          <w:szCs w:val="24"/>
        </w:rPr>
        <w:t>oraz</w:t>
      </w:r>
      <w:r w:rsidRPr="007478FD">
        <w:rPr>
          <w:rFonts w:ascii="Times New Roman" w:hAnsi="Times New Roman"/>
          <w:sz w:val="24"/>
          <w:szCs w:val="24"/>
        </w:rPr>
        <w:t xml:space="preserve"> kanclerza w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7446BA" w:rsidRPr="007478FD">
        <w:rPr>
          <w:rFonts w:ascii="Times New Roman" w:hAnsi="Times New Roman"/>
          <w:sz w:val="24"/>
          <w:szCs w:val="24"/>
        </w:rPr>
        <w:t>prowadzeniu</w:t>
      </w:r>
      <w:r w:rsidRPr="007478FD">
        <w:rPr>
          <w:rFonts w:ascii="Times New Roman" w:hAnsi="Times New Roman"/>
          <w:sz w:val="24"/>
          <w:szCs w:val="24"/>
        </w:rPr>
        <w:t xml:space="preserve"> spraw Uczelni i reprezentowania go. </w:t>
      </w:r>
    </w:p>
    <w:p w14:paraId="4F186542" w14:textId="77777777" w:rsidR="00047F69" w:rsidRPr="007478FD" w:rsidRDefault="00047F69" w:rsidP="005512E0">
      <w:pPr>
        <w:pStyle w:val="Akapitzlist"/>
        <w:numPr>
          <w:ilvl w:val="0"/>
          <w:numId w:val="126"/>
        </w:numPr>
        <w:spacing w:after="0" w:line="259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Kadencja prorektora wynosi cztery lata i upływa z końcem kadencji Rektora. </w:t>
      </w:r>
    </w:p>
    <w:p w14:paraId="75F1855E" w14:textId="77777777" w:rsidR="00047F69" w:rsidRPr="007478FD" w:rsidRDefault="00047F69" w:rsidP="005512E0">
      <w:pPr>
        <w:pStyle w:val="Tekstkomentarza"/>
        <w:numPr>
          <w:ilvl w:val="0"/>
          <w:numId w:val="126"/>
        </w:numPr>
        <w:spacing w:after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na czas nieobecności prorektora powierza</w:t>
      </w:r>
      <w:r w:rsidR="00814486" w:rsidRPr="007478FD">
        <w:rPr>
          <w:rFonts w:ascii="Times New Roman" w:hAnsi="Times New Roman"/>
          <w:sz w:val="24"/>
          <w:szCs w:val="24"/>
        </w:rPr>
        <w:t xml:space="preserve"> jego</w:t>
      </w:r>
      <w:r w:rsidRPr="007478FD">
        <w:rPr>
          <w:rFonts w:ascii="Times New Roman" w:hAnsi="Times New Roman"/>
          <w:sz w:val="24"/>
          <w:szCs w:val="24"/>
        </w:rPr>
        <w:t xml:space="preserve"> uprawnienia i obowiązki innemu prorektorowi.</w:t>
      </w:r>
    </w:p>
    <w:p w14:paraId="4D9652AC" w14:textId="77777777" w:rsidR="00F92499" w:rsidRPr="00827FF4" w:rsidRDefault="00F92499" w:rsidP="00F9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1AEE5D23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19</w:t>
      </w:r>
    </w:p>
    <w:p w14:paraId="4577DA96" w14:textId="77777777" w:rsidR="00E01922" w:rsidRPr="007478FD" w:rsidRDefault="00E01922" w:rsidP="005512E0">
      <w:pPr>
        <w:numPr>
          <w:ilvl w:val="0"/>
          <w:numId w:val="5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może ustanawiać pełnomocników</w:t>
      </w:r>
      <w:r w:rsidR="008D1077" w:rsidRPr="007478FD">
        <w:rPr>
          <w:rFonts w:ascii="Times New Roman" w:hAnsi="Times New Roman"/>
          <w:sz w:val="24"/>
          <w:szCs w:val="24"/>
        </w:rPr>
        <w:t>.</w:t>
      </w:r>
    </w:p>
    <w:p w14:paraId="2209824A" w14:textId="77777777" w:rsidR="00E01922" w:rsidRPr="007478FD" w:rsidRDefault="00E01922" w:rsidP="005512E0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w formie pisemnej</w:t>
      </w:r>
      <w:r w:rsidR="00E74D36" w:rsidRPr="007478FD">
        <w:rPr>
          <w:rFonts w:ascii="Times New Roman" w:hAnsi="Times New Roman"/>
          <w:sz w:val="24"/>
          <w:szCs w:val="24"/>
        </w:rPr>
        <w:t xml:space="preserve"> może</w:t>
      </w:r>
      <w:r w:rsidRPr="007478FD">
        <w:rPr>
          <w:rFonts w:ascii="Times New Roman" w:hAnsi="Times New Roman"/>
          <w:sz w:val="24"/>
          <w:szCs w:val="24"/>
        </w:rPr>
        <w:t xml:space="preserve"> upoważniać imiennie pracowników Uczelni </w:t>
      </w:r>
      <w:r w:rsidR="002E4FB8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do podejmowania określonych czynności prawnych lub do składania oświadczenia woli </w:t>
      </w:r>
      <w:r w:rsidR="00F92499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ustalonym zakresie.</w:t>
      </w:r>
    </w:p>
    <w:p w14:paraId="61D80388" w14:textId="77777777" w:rsidR="00151AE3" w:rsidRPr="00827FF4" w:rsidRDefault="00151AE3" w:rsidP="00E019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70C7084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20</w:t>
      </w:r>
    </w:p>
    <w:p w14:paraId="7345584F" w14:textId="77777777" w:rsidR="00E01922" w:rsidRPr="007478FD" w:rsidRDefault="00E01922" w:rsidP="00E0192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może powoływać w drodze de</w:t>
      </w:r>
      <w:r w:rsidR="00EE3F9F" w:rsidRPr="007478FD">
        <w:rPr>
          <w:rFonts w:ascii="Times New Roman" w:hAnsi="Times New Roman"/>
          <w:sz w:val="24"/>
          <w:szCs w:val="24"/>
        </w:rPr>
        <w:t>cyzji stałe lub doraźne komisje i zespoły</w:t>
      </w:r>
      <w:r w:rsidRPr="007478FD">
        <w:rPr>
          <w:rFonts w:ascii="Times New Roman" w:hAnsi="Times New Roman"/>
          <w:sz w:val="24"/>
          <w:szCs w:val="24"/>
        </w:rPr>
        <w:t xml:space="preserve">, określając </w:t>
      </w:r>
      <w:r w:rsidR="00483C1A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ich </w:t>
      </w:r>
      <w:r w:rsidR="00E74D36" w:rsidRPr="007478FD">
        <w:rPr>
          <w:rFonts w:ascii="Times New Roman" w:hAnsi="Times New Roman"/>
          <w:sz w:val="24"/>
          <w:szCs w:val="24"/>
        </w:rPr>
        <w:t xml:space="preserve">skład, </w:t>
      </w:r>
      <w:r w:rsidRPr="007478FD">
        <w:rPr>
          <w:rFonts w:ascii="Times New Roman" w:hAnsi="Times New Roman"/>
          <w:sz w:val="24"/>
          <w:szCs w:val="24"/>
        </w:rPr>
        <w:t>zadania oraz kadencje.</w:t>
      </w:r>
    </w:p>
    <w:p w14:paraId="4659BF2B" w14:textId="77777777" w:rsidR="000105A5" w:rsidRPr="007478FD" w:rsidRDefault="000105A5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C07A0D2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III. Senat</w:t>
      </w:r>
    </w:p>
    <w:p w14:paraId="4BB18E13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75A45D6B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21</w:t>
      </w:r>
    </w:p>
    <w:p w14:paraId="3DA0CF00" w14:textId="77777777" w:rsidR="00E01922" w:rsidRPr="007478FD" w:rsidRDefault="00E01922" w:rsidP="005512E0">
      <w:pPr>
        <w:numPr>
          <w:ilvl w:val="0"/>
          <w:numId w:val="6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skład Senatu wchodzą:</w:t>
      </w:r>
    </w:p>
    <w:p w14:paraId="5D321A06" w14:textId="77777777" w:rsidR="00E01922" w:rsidRPr="007478FD" w:rsidRDefault="00E01922" w:rsidP="005512E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jako przewodniczący,</w:t>
      </w:r>
    </w:p>
    <w:p w14:paraId="661D4F04" w14:textId="77777777" w:rsidR="00E01922" w:rsidRPr="007478FD" w:rsidRDefault="00E01922" w:rsidP="005512E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prorektorzy, </w:t>
      </w:r>
    </w:p>
    <w:p w14:paraId="0D6D2971" w14:textId="77777777" w:rsidR="00E01922" w:rsidRPr="007478FD" w:rsidRDefault="00E01922" w:rsidP="005512E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16 profesorów i profesorów Uczelni,</w:t>
      </w:r>
    </w:p>
    <w:p w14:paraId="2FDB977D" w14:textId="77777777" w:rsidR="00E01922" w:rsidRPr="007478FD" w:rsidRDefault="00134AD2" w:rsidP="005512E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9</w:t>
      </w:r>
      <w:r w:rsidR="00E01922" w:rsidRPr="007478FD">
        <w:rPr>
          <w:rFonts w:ascii="Times New Roman" w:hAnsi="Times New Roman"/>
          <w:sz w:val="24"/>
          <w:szCs w:val="24"/>
        </w:rPr>
        <w:t xml:space="preserve"> nauczycieli akademickich zatrudnionych na stanowiskach innych niż określone </w:t>
      </w:r>
      <w:r w:rsidR="00E01922" w:rsidRPr="007478FD">
        <w:rPr>
          <w:rFonts w:ascii="Times New Roman" w:hAnsi="Times New Roman"/>
          <w:sz w:val="24"/>
          <w:szCs w:val="24"/>
        </w:rPr>
        <w:br/>
        <w:t xml:space="preserve"> ust. 1 pkt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814486" w:rsidRPr="007478FD">
        <w:rPr>
          <w:rFonts w:ascii="Times New Roman" w:hAnsi="Times New Roman"/>
          <w:sz w:val="24"/>
          <w:szCs w:val="24"/>
        </w:rPr>
        <w:t>3</w:t>
      </w:r>
      <w:r w:rsidR="00E01922" w:rsidRPr="007478FD">
        <w:rPr>
          <w:rFonts w:ascii="Times New Roman" w:hAnsi="Times New Roman"/>
          <w:sz w:val="24"/>
          <w:szCs w:val="24"/>
        </w:rPr>
        <w:t xml:space="preserve"> oraz 3 pracowników niebędących nauczycielami akademickimi,</w:t>
      </w:r>
    </w:p>
    <w:p w14:paraId="164F5C2C" w14:textId="77777777" w:rsidR="00E01922" w:rsidRPr="007478FD" w:rsidRDefault="00E01922" w:rsidP="005512E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7 studentów i 2 doktorantów.</w:t>
      </w:r>
    </w:p>
    <w:p w14:paraId="7D8FBB94" w14:textId="77777777" w:rsidR="00435A3E" w:rsidRPr="007478FD" w:rsidRDefault="00435A3E" w:rsidP="005512E0">
      <w:pPr>
        <w:pStyle w:val="Akapitzlist"/>
        <w:numPr>
          <w:ilvl w:val="0"/>
          <w:numId w:val="6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Członkiem Senatu może być osoba spełniająca wymagania określone w Ustawie. Ta sama osoba nie może być wybrana na członka Senatu więcej niż </w:t>
      </w:r>
      <w:r w:rsidR="00E40412" w:rsidRPr="007478FD">
        <w:rPr>
          <w:rFonts w:ascii="Times New Roman" w:hAnsi="Times New Roman"/>
          <w:sz w:val="24"/>
          <w:szCs w:val="24"/>
        </w:rPr>
        <w:t xml:space="preserve">na </w:t>
      </w:r>
      <w:r w:rsidRPr="007478FD">
        <w:rPr>
          <w:rFonts w:ascii="Times New Roman" w:hAnsi="Times New Roman"/>
          <w:sz w:val="24"/>
          <w:szCs w:val="24"/>
        </w:rPr>
        <w:t>dwie następujące po sobie kadencje.</w:t>
      </w:r>
    </w:p>
    <w:p w14:paraId="0E1C146E" w14:textId="77777777" w:rsidR="00E01922" w:rsidRPr="007478FD" w:rsidRDefault="00E01922" w:rsidP="005512E0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przypadku wygaśnięcia mandatu członka Senatu</w:t>
      </w:r>
      <w:r w:rsidR="00134AD2" w:rsidRPr="007478FD">
        <w:rPr>
          <w:rFonts w:ascii="Times New Roman" w:hAnsi="Times New Roman"/>
          <w:sz w:val="24"/>
          <w:szCs w:val="24"/>
        </w:rPr>
        <w:t>, o którym mowa w ust. 1 pkt 3 i 4</w:t>
      </w:r>
      <w:r w:rsidRPr="007478FD">
        <w:rPr>
          <w:rFonts w:ascii="Times New Roman" w:hAnsi="Times New Roman"/>
          <w:sz w:val="24"/>
          <w:szCs w:val="24"/>
        </w:rPr>
        <w:t xml:space="preserve">, Uczelniana Komisja Wyborcza zarządza niezwłoczne przeprowadzenie wyborów uzupełniających spośród kandydatów zgłoszonych przez grupę, w której wygasł mandat senatora. </w:t>
      </w:r>
    </w:p>
    <w:p w14:paraId="66487695" w14:textId="77777777" w:rsidR="00E01922" w:rsidRPr="007478FD" w:rsidRDefault="00E01922" w:rsidP="005512E0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posiedzeniu Senatu z głosem doradczym uczestnicz</w:t>
      </w:r>
      <w:r w:rsidR="00643C9B" w:rsidRPr="007478FD">
        <w:rPr>
          <w:rFonts w:ascii="Times New Roman" w:hAnsi="Times New Roman"/>
          <w:sz w:val="24"/>
          <w:szCs w:val="24"/>
        </w:rPr>
        <w:t>ą</w:t>
      </w:r>
      <w:r w:rsidRPr="007478FD">
        <w:rPr>
          <w:rFonts w:ascii="Times New Roman" w:hAnsi="Times New Roman"/>
          <w:sz w:val="24"/>
          <w:szCs w:val="24"/>
        </w:rPr>
        <w:t xml:space="preserve">: kanclerz, kwestor, dziekani, dyrektor Biblioteki Głównej oraz po jednym przedstawicielu z każdego związku </w:t>
      </w:r>
      <w:r w:rsidRPr="007478FD">
        <w:rPr>
          <w:rFonts w:ascii="Times New Roman" w:hAnsi="Times New Roman"/>
          <w:sz w:val="24"/>
          <w:szCs w:val="24"/>
        </w:rPr>
        <w:lastRenderedPageBreak/>
        <w:t>zawodowego działającego w Uczelni</w:t>
      </w:r>
      <w:r w:rsidR="00643C9B" w:rsidRPr="007478FD">
        <w:rPr>
          <w:rFonts w:ascii="Times New Roman" w:hAnsi="Times New Roman"/>
          <w:sz w:val="24"/>
          <w:szCs w:val="24"/>
        </w:rPr>
        <w:t>,</w:t>
      </w:r>
      <w:r w:rsidR="00BE1E18" w:rsidRPr="007478FD">
        <w:rPr>
          <w:rFonts w:ascii="Times New Roman" w:hAnsi="Times New Roman"/>
          <w:sz w:val="24"/>
          <w:szCs w:val="24"/>
        </w:rPr>
        <w:t xml:space="preserve"> </w:t>
      </w:r>
      <w:r w:rsidR="008D7D35" w:rsidRPr="007478FD">
        <w:rPr>
          <w:rFonts w:ascii="Times New Roman" w:hAnsi="Times New Roman"/>
          <w:sz w:val="24"/>
          <w:szCs w:val="24"/>
        </w:rPr>
        <w:t xml:space="preserve">a także </w:t>
      </w:r>
      <w:r w:rsidRPr="007478FD">
        <w:rPr>
          <w:rFonts w:ascii="Times New Roman" w:hAnsi="Times New Roman"/>
          <w:sz w:val="24"/>
          <w:szCs w:val="24"/>
        </w:rPr>
        <w:t xml:space="preserve">przewodniczący </w:t>
      </w:r>
      <w:r w:rsidR="005E7409" w:rsidRPr="007478FD">
        <w:rPr>
          <w:rFonts w:ascii="Times New Roman" w:hAnsi="Times New Roman"/>
          <w:sz w:val="24"/>
          <w:szCs w:val="24"/>
        </w:rPr>
        <w:t>Rady U</w:t>
      </w:r>
      <w:r w:rsidRPr="007478FD">
        <w:rPr>
          <w:rFonts w:ascii="Times New Roman" w:hAnsi="Times New Roman"/>
          <w:sz w:val="24"/>
          <w:szCs w:val="24"/>
        </w:rPr>
        <w:t xml:space="preserve">czelni lub wyznaczony przez niego członek </w:t>
      </w:r>
      <w:r w:rsidR="003B7E5F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ady.</w:t>
      </w:r>
    </w:p>
    <w:p w14:paraId="04FA1BEE" w14:textId="77777777" w:rsidR="00E01922" w:rsidRPr="007478FD" w:rsidRDefault="00E01922" w:rsidP="005512E0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może zapraszać na posiedzenia Senatu osoby niewymienione w ust.</w:t>
      </w:r>
      <w:r w:rsidR="007B248B" w:rsidRPr="007478FD">
        <w:rPr>
          <w:rFonts w:ascii="Times New Roman" w:hAnsi="Times New Roman"/>
          <w:sz w:val="24"/>
          <w:szCs w:val="24"/>
        </w:rPr>
        <w:t xml:space="preserve"> 4</w:t>
      </w:r>
      <w:r w:rsidRPr="007478FD">
        <w:rPr>
          <w:rFonts w:ascii="Times New Roman" w:hAnsi="Times New Roman"/>
          <w:sz w:val="24"/>
          <w:szCs w:val="24"/>
        </w:rPr>
        <w:t xml:space="preserve">, </w:t>
      </w:r>
      <w:r w:rsidRPr="007478FD">
        <w:rPr>
          <w:rFonts w:ascii="Times New Roman" w:hAnsi="Times New Roman"/>
          <w:sz w:val="24"/>
          <w:szCs w:val="24"/>
        </w:rPr>
        <w:br/>
        <w:t>w szczególności osoby zasłużone dla Uczelni, emerytowanych pracowników i honorowych profesorów.</w:t>
      </w:r>
    </w:p>
    <w:p w14:paraId="0A0E3F39" w14:textId="77777777" w:rsidR="00E01922" w:rsidRPr="00827FF4" w:rsidRDefault="00E01922" w:rsidP="00E01922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F9C254D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22</w:t>
      </w:r>
    </w:p>
    <w:p w14:paraId="044FF2A3" w14:textId="77777777" w:rsidR="00E01922" w:rsidRPr="007478FD" w:rsidRDefault="00E01922" w:rsidP="00E01922">
      <w:pPr>
        <w:spacing w:before="120"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Kadencja Senatu odpowiada kadencji Rektora, trwa 4 lata i rozpoczyna się 1 września.</w:t>
      </w:r>
    </w:p>
    <w:p w14:paraId="0A1C0DC4" w14:textId="77777777" w:rsidR="00E01922" w:rsidRPr="00827FF4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148D4AB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23</w:t>
      </w:r>
    </w:p>
    <w:p w14:paraId="1213945E" w14:textId="77777777" w:rsidR="00E01922" w:rsidRPr="007478FD" w:rsidRDefault="00E01922" w:rsidP="0088589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zadań Senatu należy w szczególności:</w:t>
      </w:r>
    </w:p>
    <w:p w14:paraId="142F9186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uchwalanie </w:t>
      </w:r>
      <w:r w:rsidR="000A1812" w:rsidRPr="007478FD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tatutu;</w:t>
      </w:r>
    </w:p>
    <w:p w14:paraId="7FEE7E11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uchwalanie regulaminu studiów;</w:t>
      </w:r>
    </w:p>
    <w:p w14:paraId="7B6761CF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uchwalanie strategii Uczelni i zatwierdzanie sprawozdania z jej realizacji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wyznaczanie kierunków działalności Uczelni;</w:t>
      </w:r>
    </w:p>
    <w:p w14:paraId="48204A58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powoływanie i odwoływanie członków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czelni;</w:t>
      </w:r>
    </w:p>
    <w:p w14:paraId="19D0ED75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wybór przewodniczącego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czelni;</w:t>
      </w:r>
    </w:p>
    <w:p w14:paraId="7F327306" w14:textId="58AA8683" w:rsidR="00E01922" w:rsidRPr="007478FD" w:rsidRDefault="007446BA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</w:t>
      </w:r>
      <w:r w:rsidR="00E01922" w:rsidRPr="007478FD">
        <w:rPr>
          <w:rFonts w:ascii="Times New Roman" w:hAnsi="Times New Roman"/>
          <w:sz w:val="24"/>
          <w:szCs w:val="24"/>
        </w:rPr>
        <w:t xml:space="preserve"> miesięcznego wynagrodzenia członka </w:t>
      </w:r>
      <w:r w:rsidR="005E7409" w:rsidRPr="007478FD">
        <w:rPr>
          <w:rFonts w:ascii="Times New Roman" w:hAnsi="Times New Roman"/>
          <w:sz w:val="24"/>
          <w:szCs w:val="24"/>
        </w:rPr>
        <w:t>R</w:t>
      </w:r>
      <w:r w:rsidR="00E01922" w:rsidRPr="007478FD">
        <w:rPr>
          <w:rFonts w:ascii="Times New Roman" w:hAnsi="Times New Roman"/>
          <w:sz w:val="24"/>
          <w:szCs w:val="24"/>
        </w:rPr>
        <w:t xml:space="preserve">ady </w:t>
      </w:r>
      <w:r w:rsidR="005E7409" w:rsidRPr="007478FD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>czelni;</w:t>
      </w:r>
    </w:p>
    <w:p w14:paraId="4D739EFF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opiniowanie kandydatów na Rektora;</w:t>
      </w:r>
    </w:p>
    <w:p w14:paraId="67A7732D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przeprowadzanie oceny funkcjonowania Uczelni;</w:t>
      </w:r>
    </w:p>
    <w:p w14:paraId="1DFA7DAF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formułowanie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814486" w:rsidRPr="007478FD">
        <w:rPr>
          <w:rFonts w:ascii="Times New Roman" w:hAnsi="Times New Roman"/>
          <w:sz w:val="24"/>
          <w:szCs w:val="24"/>
        </w:rPr>
        <w:t>zaleceń</w:t>
      </w:r>
      <w:r w:rsidRPr="007478FD">
        <w:rPr>
          <w:rFonts w:ascii="Times New Roman" w:hAnsi="Times New Roman"/>
          <w:sz w:val="24"/>
          <w:szCs w:val="24"/>
        </w:rPr>
        <w:t xml:space="preserve"> dla </w:t>
      </w:r>
      <w:r w:rsidR="00814486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814486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czelni i Rektora w zakresie wykonywanych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przez nich zadań;</w:t>
      </w:r>
    </w:p>
    <w:p w14:paraId="2DB4717A" w14:textId="77777777" w:rsidR="00E01922" w:rsidRPr="007478FD" w:rsidRDefault="00E01922" w:rsidP="005512E0">
      <w:pPr>
        <w:numPr>
          <w:ilvl w:val="0"/>
          <w:numId w:val="8"/>
        </w:numPr>
        <w:tabs>
          <w:tab w:val="right" w:pos="284"/>
          <w:tab w:val="left" w:pos="408"/>
          <w:tab w:val="left" w:pos="709"/>
        </w:tabs>
        <w:autoSpaceDE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uchwalanie planu rzeczowo-finansowego Uczelni i ocena jego wykonania;</w:t>
      </w:r>
    </w:p>
    <w:p w14:paraId="7E72130F" w14:textId="77777777" w:rsidR="00E01922" w:rsidRPr="007478FD" w:rsidRDefault="00E01922" w:rsidP="005512E0">
      <w:pPr>
        <w:numPr>
          <w:ilvl w:val="0"/>
          <w:numId w:val="8"/>
        </w:numPr>
        <w:tabs>
          <w:tab w:val="right" w:pos="284"/>
          <w:tab w:val="left" w:pos="408"/>
          <w:tab w:val="left" w:pos="709"/>
        </w:tabs>
        <w:autoSpaceDE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nadawanie</w:t>
      </w:r>
      <w:r w:rsidR="00A637F0" w:rsidRPr="007478FD">
        <w:rPr>
          <w:rFonts w:ascii="Times New Roman" w:hAnsi="Times New Roman"/>
          <w:sz w:val="24"/>
          <w:szCs w:val="24"/>
        </w:rPr>
        <w:t xml:space="preserve"> w dziedzinie</w:t>
      </w:r>
      <w:r w:rsidRPr="007478FD">
        <w:rPr>
          <w:rFonts w:ascii="Times New Roman" w:hAnsi="Times New Roman"/>
          <w:sz w:val="24"/>
          <w:szCs w:val="24"/>
        </w:rPr>
        <w:t xml:space="preserve"> stopni naukowych i stopni w zakresie sztuki;</w:t>
      </w:r>
    </w:p>
    <w:p w14:paraId="79521A0F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nadawanie tytułu doktora honoris causa;</w:t>
      </w:r>
    </w:p>
    <w:p w14:paraId="5DBEBC24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przyznawanie Medalu Uniwersytetu Pedagogicznego im. Komisji Edukacji Narodowej w Krakowie, godności Zasłużony Profesor Uniwersytetu Pedagogicznego im. Komisji Edukacji Narodowej w Krakowie, odznaki Zasłużony dla Uniwersytetu Pedagogicznego im. Komisji Edukacji Narodowej w Krakowie;</w:t>
      </w:r>
    </w:p>
    <w:p w14:paraId="7944934E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 warunków, trybu oraz terminu rozpoczęcia i z</w:t>
      </w:r>
      <w:r w:rsidR="00A637F0" w:rsidRPr="007478FD">
        <w:rPr>
          <w:rFonts w:ascii="Times New Roman" w:hAnsi="Times New Roman"/>
          <w:sz w:val="24"/>
          <w:szCs w:val="24"/>
        </w:rPr>
        <w:t xml:space="preserve">akończenia rekrutacji </w:t>
      </w:r>
      <w:r w:rsidR="00BF6E46">
        <w:rPr>
          <w:rFonts w:ascii="Times New Roman" w:hAnsi="Times New Roman"/>
          <w:sz w:val="24"/>
          <w:szCs w:val="24"/>
        </w:rPr>
        <w:br/>
      </w:r>
      <w:r w:rsidR="00A637F0" w:rsidRPr="007478FD">
        <w:rPr>
          <w:rFonts w:ascii="Times New Roman" w:hAnsi="Times New Roman"/>
          <w:sz w:val="24"/>
          <w:szCs w:val="24"/>
        </w:rPr>
        <w:t>na studia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56D41C8F" w14:textId="77777777" w:rsidR="00E01922" w:rsidRPr="007478FD" w:rsidRDefault="002D168C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zatwierdzanie </w:t>
      </w:r>
      <w:r w:rsidR="00133280" w:rsidRPr="007478FD">
        <w:rPr>
          <w:rFonts w:ascii="Times New Roman" w:hAnsi="Times New Roman"/>
          <w:sz w:val="24"/>
          <w:szCs w:val="24"/>
        </w:rPr>
        <w:t>programów studiów i</w:t>
      </w:r>
      <w:r w:rsidR="00E01922" w:rsidRPr="007478FD">
        <w:rPr>
          <w:rFonts w:ascii="Times New Roman" w:hAnsi="Times New Roman"/>
          <w:sz w:val="24"/>
          <w:szCs w:val="24"/>
        </w:rPr>
        <w:t xml:space="preserve"> studiów podyplomowych;</w:t>
      </w:r>
    </w:p>
    <w:p w14:paraId="2258724B" w14:textId="77777777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zatwierdzanie wzorów dyplomów ukończenia studiów;</w:t>
      </w:r>
    </w:p>
    <w:p w14:paraId="362560A4" w14:textId="77777777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uchwalanie zasad rekrutacji do szkoły doktorskiej;</w:t>
      </w:r>
    </w:p>
    <w:p w14:paraId="52F952A9" w14:textId="77777777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 programu kształcenia w szkołach doktorskich po zasięgnięciu opinii samorządu doktorantów</w:t>
      </w:r>
      <w:r w:rsidR="007446BA" w:rsidRPr="007478FD">
        <w:rPr>
          <w:rFonts w:ascii="Times New Roman" w:hAnsi="Times New Roman"/>
          <w:sz w:val="24"/>
          <w:szCs w:val="24"/>
        </w:rPr>
        <w:t xml:space="preserve"> wydanej w terminie 1 miesiąca od dnia przekazania programu do zaopiniowania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41E50A7E" w14:textId="77777777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uchwalanie regulaminu szkoły doktorskiej w uzgodnieniu z samorządem doktorantów;</w:t>
      </w:r>
    </w:p>
    <w:p w14:paraId="0AD0493C" w14:textId="77777777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określanie sposobu postępowania w sprawie nadania stopnia doktora, </w:t>
      </w:r>
      <w:r w:rsidRPr="007478FD">
        <w:rPr>
          <w:rFonts w:ascii="Times New Roman" w:hAnsi="Times New Roman"/>
          <w:sz w:val="24"/>
          <w:szCs w:val="24"/>
        </w:rPr>
        <w:br/>
        <w:t>w szczególności:</w:t>
      </w:r>
    </w:p>
    <w:p w14:paraId="739644E1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sposobu wyznaczania i zmiany promotora, promotorów lub promotora pomocniczego,</w:t>
      </w:r>
    </w:p>
    <w:p w14:paraId="66DD73E2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zasady ustalania wysokości opłaty za postępowanie w sprawie nadania stopnia doktora w trybie eksternistycznym oraz zwalniania z tej opłaty,</w:t>
      </w:r>
    </w:p>
    <w:p w14:paraId="58B38096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trybu złożenia rozprawy doktorskiej,</w:t>
      </w:r>
    </w:p>
    <w:p w14:paraId="7958F260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trybu powoływania oraz zakresu czynności powołanych komisji, </w:t>
      </w:r>
    </w:p>
    <w:p w14:paraId="64573EB0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sposobu wyznaczania recenzentów, </w:t>
      </w:r>
    </w:p>
    <w:p w14:paraId="020CE2D9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sposobu weryfikacji efektów uczenia się dla kwalifikacji na poziomie 8 Polskiej Ramy Kwalifikacji, zwanej dalej „PRK” w przypadku osób ubiegających się </w:t>
      </w:r>
      <w:r w:rsidRPr="007478FD">
        <w:rPr>
          <w:rFonts w:ascii="Times New Roman" w:hAnsi="Times New Roman"/>
          <w:sz w:val="24"/>
          <w:szCs w:val="24"/>
        </w:rPr>
        <w:br/>
        <w:t xml:space="preserve">o nadanie stopnia doktora w trybie eksternistycznym, </w:t>
      </w:r>
    </w:p>
    <w:p w14:paraId="43674A71" w14:textId="77777777" w:rsidR="00E01922" w:rsidRPr="007478FD" w:rsidRDefault="00E01922" w:rsidP="005512E0">
      <w:pPr>
        <w:pStyle w:val="Tekstkomentarza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sposobu weryfikacji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15C60" w:rsidRPr="007478FD">
        <w:rPr>
          <w:rFonts w:ascii="Times New Roman" w:hAnsi="Times New Roman"/>
          <w:sz w:val="24"/>
          <w:szCs w:val="24"/>
        </w:rPr>
        <w:t>spełniania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530E78" w:rsidRPr="007478FD">
        <w:rPr>
          <w:rFonts w:ascii="Times New Roman" w:hAnsi="Times New Roman"/>
          <w:sz w:val="24"/>
          <w:szCs w:val="24"/>
        </w:rPr>
        <w:t xml:space="preserve">wymogów </w:t>
      </w:r>
      <w:r w:rsidRPr="007478FD">
        <w:rPr>
          <w:rFonts w:ascii="Times New Roman" w:hAnsi="Times New Roman"/>
          <w:sz w:val="24"/>
          <w:szCs w:val="24"/>
        </w:rPr>
        <w:t>dotycząc</w:t>
      </w:r>
      <w:r w:rsidR="00530E78" w:rsidRPr="007478FD">
        <w:rPr>
          <w:rFonts w:ascii="Times New Roman" w:hAnsi="Times New Roman"/>
          <w:sz w:val="24"/>
          <w:szCs w:val="24"/>
        </w:rPr>
        <w:t>ych</w:t>
      </w:r>
      <w:r w:rsidRPr="007478FD">
        <w:rPr>
          <w:rFonts w:ascii="Times New Roman" w:hAnsi="Times New Roman"/>
          <w:sz w:val="24"/>
          <w:szCs w:val="24"/>
        </w:rPr>
        <w:t xml:space="preserve"> dorobku, </w:t>
      </w:r>
      <w:r w:rsidR="00215C60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w szczególności w przypadku publikacji </w:t>
      </w:r>
      <w:proofErr w:type="spellStart"/>
      <w:r w:rsidRPr="007478FD">
        <w:rPr>
          <w:rFonts w:ascii="Times New Roman" w:hAnsi="Times New Roman"/>
          <w:sz w:val="24"/>
          <w:szCs w:val="24"/>
        </w:rPr>
        <w:t>wieloautorskich</w:t>
      </w:r>
      <w:proofErr w:type="spellEnd"/>
      <w:r w:rsidRPr="007478FD">
        <w:rPr>
          <w:rFonts w:ascii="Times New Roman" w:hAnsi="Times New Roman"/>
          <w:sz w:val="24"/>
          <w:szCs w:val="24"/>
        </w:rPr>
        <w:t>;</w:t>
      </w:r>
    </w:p>
    <w:p w14:paraId="6C9F9FF3" w14:textId="20F740BC" w:rsidR="00E01922" w:rsidRPr="007478FD" w:rsidRDefault="00E01922" w:rsidP="005512E0">
      <w:pPr>
        <w:pStyle w:val="Tekstkomentarz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</w:t>
      </w:r>
      <w:r w:rsidR="00E76C45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>nie szczegółowego trybu postępowania w sprawie nadania stopnia doktora habilitowanego;</w:t>
      </w:r>
    </w:p>
    <w:p w14:paraId="42C82862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ustalanie zasad określania wysokości opłaty za postępowanie w sprawie nadania stopnia doktora habilitowanego oraz zwalniania z tej opłaty,</w:t>
      </w:r>
    </w:p>
    <w:p w14:paraId="13C2223A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określanie sposobu potwierdzania efektów uczenia się;</w:t>
      </w:r>
    </w:p>
    <w:p w14:paraId="19A7D0C2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wskazywanie kandydatów do instytucji przedstawicielskich środowiska szkolnictwa wyższego i nauki;</w:t>
      </w:r>
    </w:p>
    <w:p w14:paraId="5600531B" w14:textId="77777777" w:rsidR="00E01922" w:rsidRPr="007478FD" w:rsidRDefault="00E01922" w:rsidP="005512E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wykonywanie zadań</w:t>
      </w:r>
      <w:r w:rsidR="000A1812" w:rsidRPr="007478FD">
        <w:rPr>
          <w:rFonts w:ascii="Times New Roman" w:hAnsi="Times New Roman"/>
          <w:sz w:val="24"/>
          <w:szCs w:val="24"/>
        </w:rPr>
        <w:t xml:space="preserve"> związanych z:</w:t>
      </w:r>
    </w:p>
    <w:p w14:paraId="6581083A" w14:textId="77777777" w:rsidR="00E01922" w:rsidRPr="007478FD" w:rsidRDefault="00E01922" w:rsidP="005512E0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przypisywaniem poziomów PRK do kwalifikacji nadawanych po ukończeniu studiów podyplomowych,</w:t>
      </w:r>
    </w:p>
    <w:p w14:paraId="2225759C" w14:textId="77777777" w:rsidR="00E01922" w:rsidRPr="007478FD" w:rsidRDefault="00E01922" w:rsidP="005512E0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włączeniem kwalifikacji nadawanych po ukończeniu studiów podyplomowych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i innych form kształcenia</w:t>
      </w:r>
      <w:r w:rsidR="00814486" w:rsidRPr="007478FD">
        <w:rPr>
          <w:rFonts w:ascii="Times New Roman" w:hAnsi="Times New Roman"/>
          <w:sz w:val="24"/>
          <w:szCs w:val="24"/>
        </w:rPr>
        <w:t xml:space="preserve"> do Zintegrowanego Systemu Kwalifikacji</w:t>
      </w:r>
      <w:r w:rsidRPr="007478FD">
        <w:rPr>
          <w:rFonts w:ascii="Times New Roman" w:hAnsi="Times New Roman"/>
          <w:sz w:val="24"/>
          <w:szCs w:val="24"/>
        </w:rPr>
        <w:t xml:space="preserve"> – zgodnie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z ustawą z dnia 22 grudnia 2015 r. o Zintegrowanym Systemie Kwalifikacji </w:t>
      </w:r>
      <w:bookmarkStart w:id="1" w:name="_Hlk535654500"/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(tj. Dz.U. 2018 r. poz. 2153 z </w:t>
      </w:r>
      <w:proofErr w:type="spellStart"/>
      <w:r w:rsidRPr="007478FD">
        <w:rPr>
          <w:rFonts w:ascii="Times New Roman" w:hAnsi="Times New Roman"/>
          <w:sz w:val="24"/>
          <w:szCs w:val="24"/>
        </w:rPr>
        <w:t>późn</w:t>
      </w:r>
      <w:proofErr w:type="spellEnd"/>
      <w:r w:rsidRPr="007478FD">
        <w:rPr>
          <w:rFonts w:ascii="Times New Roman" w:hAnsi="Times New Roman"/>
          <w:sz w:val="24"/>
          <w:szCs w:val="24"/>
        </w:rPr>
        <w:t xml:space="preserve">. </w:t>
      </w:r>
      <w:r w:rsidR="0098146C">
        <w:rPr>
          <w:rFonts w:ascii="Times New Roman" w:hAnsi="Times New Roman"/>
          <w:sz w:val="24"/>
          <w:szCs w:val="24"/>
        </w:rPr>
        <w:t>z</w:t>
      </w:r>
      <w:r w:rsidRPr="007478FD">
        <w:rPr>
          <w:rFonts w:ascii="Times New Roman" w:hAnsi="Times New Roman"/>
          <w:sz w:val="24"/>
          <w:szCs w:val="24"/>
        </w:rPr>
        <w:t>m</w:t>
      </w:r>
      <w:r w:rsidR="0098146C">
        <w:rPr>
          <w:rFonts w:ascii="Times New Roman" w:hAnsi="Times New Roman"/>
          <w:sz w:val="24"/>
          <w:szCs w:val="24"/>
        </w:rPr>
        <w:t>.</w:t>
      </w:r>
      <w:r w:rsidRPr="007478FD">
        <w:rPr>
          <w:rFonts w:ascii="Times New Roman" w:hAnsi="Times New Roman"/>
          <w:sz w:val="24"/>
          <w:szCs w:val="24"/>
        </w:rPr>
        <w:t>);</w:t>
      </w:r>
    </w:p>
    <w:bookmarkEnd w:id="1"/>
    <w:p w14:paraId="121DA1AA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opiniowanie kryteriów oceny okresowej dla poszczególnych grup pracowników </w:t>
      </w:r>
      <w:r w:rsidRPr="007478FD">
        <w:rPr>
          <w:rFonts w:ascii="Times New Roman" w:hAnsi="Times New Roman"/>
          <w:sz w:val="24"/>
          <w:szCs w:val="24"/>
        </w:rPr>
        <w:br/>
        <w:t>i rodzajów stanowisk oraz trybu i podmiotów dokonujących oceny okresowej;</w:t>
      </w:r>
    </w:p>
    <w:p w14:paraId="15CFAEE2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zatwierdzanie regulaminów jednostek ogólnouczelnianych;</w:t>
      </w:r>
    </w:p>
    <w:p w14:paraId="5B74C973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wyrażanie zgody na tworzenie</w:t>
      </w:r>
      <w:r w:rsidR="00D51CFF" w:rsidRPr="007478FD">
        <w:rPr>
          <w:rFonts w:ascii="Times New Roman" w:hAnsi="Times New Roman"/>
          <w:sz w:val="24"/>
          <w:szCs w:val="24"/>
        </w:rPr>
        <w:t xml:space="preserve"> jednostek, centrów, fundacji i innych inicjatyw</w:t>
      </w:r>
      <w:r w:rsidR="002D168C" w:rsidRPr="007478FD">
        <w:rPr>
          <w:rFonts w:ascii="Times New Roman" w:hAnsi="Times New Roman"/>
          <w:sz w:val="24"/>
          <w:szCs w:val="24"/>
        </w:rPr>
        <w:t>,</w:t>
      </w:r>
      <w:r w:rsidR="00D51CFF" w:rsidRPr="007478FD">
        <w:rPr>
          <w:rFonts w:ascii="Times New Roman" w:hAnsi="Times New Roman"/>
          <w:sz w:val="24"/>
          <w:szCs w:val="24"/>
        </w:rPr>
        <w:t xml:space="preserve"> </w:t>
      </w:r>
      <w:r w:rsidR="000A1812" w:rsidRPr="007478FD">
        <w:rPr>
          <w:rFonts w:ascii="Times New Roman" w:hAnsi="Times New Roman"/>
          <w:sz w:val="24"/>
          <w:szCs w:val="24"/>
        </w:rPr>
        <w:br/>
      </w:r>
      <w:r w:rsidR="00D51CFF" w:rsidRPr="007478FD">
        <w:rPr>
          <w:rFonts w:ascii="Times New Roman" w:hAnsi="Times New Roman"/>
          <w:sz w:val="24"/>
          <w:szCs w:val="24"/>
        </w:rPr>
        <w:t>z którymi wiążą się zobowiązania finansowe</w:t>
      </w:r>
      <w:r w:rsidR="0039665F" w:rsidRPr="007478FD">
        <w:rPr>
          <w:rFonts w:ascii="Times New Roman" w:hAnsi="Times New Roman"/>
          <w:sz w:val="24"/>
          <w:szCs w:val="24"/>
        </w:rPr>
        <w:t>;</w:t>
      </w:r>
    </w:p>
    <w:p w14:paraId="2A612735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uchwalanie regulaminu zarządzania prawami autorskimi, prawami pokrewnymi </w:t>
      </w:r>
      <w:r w:rsidRPr="007478FD">
        <w:rPr>
          <w:rFonts w:ascii="Times New Roman" w:hAnsi="Times New Roman"/>
          <w:sz w:val="24"/>
          <w:szCs w:val="24"/>
        </w:rPr>
        <w:br/>
        <w:t>i prawami własności przemysłowej oraz zasad komercjalizacji oraz regulaminu korzystania z infrastruktury badawczej;</w:t>
      </w:r>
    </w:p>
    <w:p w14:paraId="6C29DB57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wyrażanie zgody na utworzenie lub przystąpienie Uczelni do spółki kapitałowej tworzonej w celu</w:t>
      </w:r>
      <w:r w:rsidR="00984483" w:rsidRPr="007478FD">
        <w:rPr>
          <w:rFonts w:ascii="Times New Roman" w:hAnsi="Times New Roman"/>
          <w:sz w:val="24"/>
          <w:szCs w:val="24"/>
        </w:rPr>
        <w:t xml:space="preserve"> realizacji</w:t>
      </w:r>
      <w:r w:rsidRPr="007478FD">
        <w:rPr>
          <w:rFonts w:ascii="Times New Roman" w:hAnsi="Times New Roman"/>
          <w:sz w:val="24"/>
          <w:szCs w:val="24"/>
        </w:rPr>
        <w:t xml:space="preserve"> przedsięwzięć z zakresu infrastruktury badawczej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zarządzania nimi;</w:t>
      </w:r>
    </w:p>
    <w:p w14:paraId="1CD09690" w14:textId="77777777" w:rsidR="00E01922" w:rsidRPr="007478FD" w:rsidRDefault="00E0192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wyrażanie opinii wspólnoty Uczelni w sprawach przedłożonych przez Rektora, dziekana, </w:t>
      </w:r>
      <w:r w:rsidR="00B6724E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adę </w:t>
      </w:r>
      <w:r w:rsidR="00B6724E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albo członków Senatu w liczbie nie mn</w:t>
      </w:r>
      <w:r w:rsidR="002D168C" w:rsidRPr="007478FD">
        <w:rPr>
          <w:rFonts w:ascii="Times New Roman" w:hAnsi="Times New Roman"/>
          <w:sz w:val="24"/>
          <w:szCs w:val="24"/>
        </w:rPr>
        <w:t>iej niż 1/10 jego statutowego składu</w:t>
      </w:r>
      <w:r w:rsidR="00466892" w:rsidRPr="007478FD">
        <w:rPr>
          <w:rFonts w:ascii="Times New Roman" w:hAnsi="Times New Roman"/>
          <w:sz w:val="24"/>
          <w:szCs w:val="24"/>
        </w:rPr>
        <w:t>;</w:t>
      </w:r>
    </w:p>
    <w:p w14:paraId="092CD2D4" w14:textId="77777777" w:rsidR="00466892" w:rsidRPr="007478FD" w:rsidRDefault="00466892" w:rsidP="00200E46">
      <w:pPr>
        <w:pStyle w:val="Akapitzlist"/>
        <w:numPr>
          <w:ilvl w:val="0"/>
          <w:numId w:val="195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zatwierdzanie regulacji, o których mowa w § 1</w:t>
      </w:r>
      <w:r w:rsidR="00BE1E18" w:rsidRPr="007478FD">
        <w:rPr>
          <w:rFonts w:ascii="Times New Roman" w:hAnsi="Times New Roman"/>
          <w:sz w:val="24"/>
          <w:szCs w:val="24"/>
        </w:rPr>
        <w:t>09</w:t>
      </w:r>
      <w:r w:rsidRPr="007478FD">
        <w:rPr>
          <w:rFonts w:ascii="Times New Roman" w:hAnsi="Times New Roman"/>
          <w:sz w:val="24"/>
          <w:szCs w:val="24"/>
        </w:rPr>
        <w:t xml:space="preserve"> ust. 7 pkt 1-4 na 6 miesięcy przed jej zastosowaniem.</w:t>
      </w:r>
    </w:p>
    <w:p w14:paraId="17A0D18E" w14:textId="77777777" w:rsidR="00E01922" w:rsidRPr="00827FF4" w:rsidRDefault="00E01922" w:rsidP="00E01922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14:paraId="0F93F374" w14:textId="77777777" w:rsidR="00E01922" w:rsidRDefault="00B534CD" w:rsidP="00E01922">
      <w:pPr>
        <w:pStyle w:val="Akapitzlist"/>
        <w:spacing w:after="12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24</w:t>
      </w:r>
    </w:p>
    <w:p w14:paraId="39EF6BD4" w14:textId="77777777" w:rsidR="0088589B" w:rsidRPr="0088589B" w:rsidRDefault="0088589B" w:rsidP="00E01922">
      <w:pPr>
        <w:pStyle w:val="Akapitzlist"/>
        <w:spacing w:after="120" w:line="240" w:lineRule="auto"/>
        <w:ind w:left="0"/>
        <w:jc w:val="center"/>
        <w:rPr>
          <w:rFonts w:ascii="Times New Roman" w:hAnsi="Times New Roman"/>
          <w:sz w:val="12"/>
          <w:szCs w:val="12"/>
        </w:rPr>
      </w:pPr>
    </w:p>
    <w:p w14:paraId="310870D2" w14:textId="6F995FBE" w:rsidR="00E01922" w:rsidRPr="007478FD" w:rsidRDefault="00E01922" w:rsidP="005512E0">
      <w:pPr>
        <w:pStyle w:val="Akapitzlist"/>
        <w:numPr>
          <w:ilvl w:val="0"/>
          <w:numId w:val="11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Senat może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15C60" w:rsidRPr="007478FD">
        <w:rPr>
          <w:rFonts w:ascii="Times New Roman" w:hAnsi="Times New Roman"/>
          <w:sz w:val="24"/>
          <w:szCs w:val="24"/>
        </w:rPr>
        <w:t>powoływać</w:t>
      </w:r>
      <w:r w:rsidR="00984483" w:rsidRPr="007478FD">
        <w:rPr>
          <w:rFonts w:ascii="Times New Roman" w:hAnsi="Times New Roman"/>
          <w:sz w:val="24"/>
          <w:szCs w:val="24"/>
        </w:rPr>
        <w:t xml:space="preserve"> komisje</w:t>
      </w:r>
      <w:r w:rsidRPr="007478FD">
        <w:rPr>
          <w:rFonts w:ascii="Times New Roman" w:hAnsi="Times New Roman"/>
          <w:sz w:val="24"/>
          <w:szCs w:val="24"/>
        </w:rPr>
        <w:t xml:space="preserve"> stałe i doraźne.</w:t>
      </w:r>
    </w:p>
    <w:p w14:paraId="2BDCE2BC" w14:textId="77777777" w:rsidR="00E01922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Zadaniem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komisji</w:t>
      </w:r>
      <w:r w:rsidR="00215C60" w:rsidRPr="007478FD">
        <w:rPr>
          <w:rFonts w:ascii="Times New Roman" w:hAnsi="Times New Roman"/>
          <w:sz w:val="24"/>
          <w:szCs w:val="24"/>
        </w:rPr>
        <w:t xml:space="preserve"> stałych</w:t>
      </w:r>
      <w:r w:rsidRPr="007478FD">
        <w:rPr>
          <w:rFonts w:ascii="Times New Roman" w:hAnsi="Times New Roman"/>
          <w:sz w:val="24"/>
          <w:szCs w:val="24"/>
        </w:rPr>
        <w:t xml:space="preserve"> jest opiniowanie i przygotowywanie wniosków odnoszących się do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984483" w:rsidRPr="007478FD">
        <w:rPr>
          <w:rFonts w:ascii="Times New Roman" w:hAnsi="Times New Roman"/>
          <w:sz w:val="24"/>
          <w:szCs w:val="24"/>
        </w:rPr>
        <w:t>określonej</w:t>
      </w:r>
      <w:r w:rsidRPr="007478FD">
        <w:rPr>
          <w:rFonts w:ascii="Times New Roman" w:hAnsi="Times New Roman"/>
          <w:sz w:val="24"/>
          <w:szCs w:val="24"/>
        </w:rPr>
        <w:t xml:space="preserve"> dziedziny działalności Uczelni. Komisje doraźne są powoływane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dla rozpatrzenia określonej sprawy.</w:t>
      </w:r>
    </w:p>
    <w:p w14:paraId="53F313D9" w14:textId="77777777" w:rsidR="00E01922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Uchwała Senatu o powołaniu komisji określa tryb zgłaszania kandydatów, skład i zadania</w:t>
      </w:r>
      <w:r w:rsidR="00CB0C61" w:rsidRPr="007478FD">
        <w:rPr>
          <w:rFonts w:ascii="Times New Roman" w:hAnsi="Times New Roman"/>
          <w:sz w:val="24"/>
          <w:szCs w:val="24"/>
        </w:rPr>
        <w:t xml:space="preserve"> komisji</w:t>
      </w:r>
      <w:r w:rsidRPr="007478FD">
        <w:rPr>
          <w:rFonts w:ascii="Times New Roman" w:hAnsi="Times New Roman"/>
          <w:sz w:val="24"/>
          <w:szCs w:val="24"/>
        </w:rPr>
        <w:t xml:space="preserve"> oraz zasady </w:t>
      </w:r>
      <w:r w:rsidR="00CB0C61" w:rsidRPr="007478FD">
        <w:rPr>
          <w:rFonts w:ascii="Times New Roman" w:hAnsi="Times New Roman"/>
          <w:sz w:val="24"/>
          <w:szCs w:val="24"/>
        </w:rPr>
        <w:t xml:space="preserve">wyboru jej </w:t>
      </w:r>
      <w:r w:rsidRPr="007478FD">
        <w:rPr>
          <w:rFonts w:ascii="Times New Roman" w:hAnsi="Times New Roman"/>
          <w:sz w:val="24"/>
          <w:szCs w:val="24"/>
        </w:rPr>
        <w:t>przewodniczącego.</w:t>
      </w:r>
    </w:p>
    <w:p w14:paraId="2F4D4599" w14:textId="77777777" w:rsidR="00E01922" w:rsidRPr="007478FD" w:rsidRDefault="00873519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Składy </w:t>
      </w:r>
      <w:r w:rsidR="00E01922" w:rsidRPr="007478FD">
        <w:rPr>
          <w:rFonts w:ascii="Times New Roman" w:hAnsi="Times New Roman"/>
          <w:sz w:val="24"/>
          <w:szCs w:val="24"/>
        </w:rPr>
        <w:t xml:space="preserve">komisji zatwierdza Senat. </w:t>
      </w:r>
    </w:p>
    <w:p w14:paraId="4273C949" w14:textId="77777777" w:rsidR="00133280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Komisje stałe powoływane są na okres kadencji Senatu. </w:t>
      </w:r>
    </w:p>
    <w:p w14:paraId="6EFDD307" w14:textId="77777777" w:rsidR="00E01922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Przewodniczący komisji zwołuje posiedzenia komisji z własnej i</w:t>
      </w:r>
      <w:r w:rsidR="00133280" w:rsidRPr="007478FD">
        <w:rPr>
          <w:rFonts w:ascii="Times New Roman" w:hAnsi="Times New Roman"/>
          <w:sz w:val="24"/>
          <w:szCs w:val="24"/>
        </w:rPr>
        <w:t xml:space="preserve">nicjatywy, na wniosek Rektora </w:t>
      </w:r>
      <w:r w:rsidRPr="007478FD">
        <w:rPr>
          <w:rFonts w:ascii="Times New Roman" w:hAnsi="Times New Roman"/>
          <w:sz w:val="24"/>
          <w:szCs w:val="24"/>
        </w:rPr>
        <w:t>lub 1/3 członków komisji.</w:t>
      </w:r>
    </w:p>
    <w:p w14:paraId="1A95A7C2" w14:textId="77777777" w:rsidR="00E01922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Przewodniczący komisji senackiej przedstawia Senatowi i Rektorowi przygotowane przez komisję opinie i wnioski.</w:t>
      </w:r>
    </w:p>
    <w:p w14:paraId="7A518CD3" w14:textId="77777777" w:rsidR="00E01922" w:rsidRPr="007478FD" w:rsidRDefault="00E01922" w:rsidP="005512E0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Przewodniczący komisji może zaprosić każdego pracownika, doktoranta i studenta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udziału w posiedzeniach komisji.</w:t>
      </w:r>
    </w:p>
    <w:p w14:paraId="25946235" w14:textId="77777777" w:rsidR="000A1812" w:rsidRPr="007478FD" w:rsidRDefault="000A181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48883FEE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IV. Rada </w:t>
      </w:r>
      <w:r w:rsidR="00B6724E" w:rsidRPr="007478FD">
        <w:rPr>
          <w:rFonts w:ascii="Times New Roman" w:hAnsi="Times New Roman"/>
          <w:b/>
          <w:sz w:val="24"/>
          <w:szCs w:val="24"/>
        </w:rPr>
        <w:t>U</w:t>
      </w:r>
      <w:r w:rsidRPr="007478FD">
        <w:rPr>
          <w:rFonts w:ascii="Times New Roman" w:hAnsi="Times New Roman"/>
          <w:b/>
          <w:sz w:val="24"/>
          <w:szCs w:val="24"/>
        </w:rPr>
        <w:t>czelni</w:t>
      </w:r>
    </w:p>
    <w:p w14:paraId="2E095B8A" w14:textId="77777777" w:rsidR="008D7D35" w:rsidRPr="00827FF4" w:rsidRDefault="008D7D35" w:rsidP="00E019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8097AF3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25</w:t>
      </w:r>
    </w:p>
    <w:p w14:paraId="5EBE907F" w14:textId="77777777" w:rsidR="00E01922" w:rsidRPr="007478FD" w:rsidRDefault="00E01922" w:rsidP="005512E0">
      <w:pPr>
        <w:pStyle w:val="Akapitzlist"/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Rada </w:t>
      </w:r>
      <w:r w:rsidR="00816D5E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składa się z 7 członków:</w:t>
      </w:r>
    </w:p>
    <w:p w14:paraId="4FBA3845" w14:textId="77777777" w:rsidR="00E01922" w:rsidRPr="007478FD" w:rsidRDefault="00E01922" w:rsidP="005512E0">
      <w:pPr>
        <w:pStyle w:val="Akapitzlist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6 członków powoływanych przez Senat, z których co najmniej 50% stanowią osoby spoza wspólnoty Uczelni</w:t>
      </w:r>
      <w:r w:rsidR="00BF654A" w:rsidRPr="007478FD">
        <w:rPr>
          <w:rFonts w:ascii="Times New Roman" w:hAnsi="Times New Roman"/>
          <w:sz w:val="24"/>
          <w:szCs w:val="24"/>
        </w:rPr>
        <w:t>;</w:t>
      </w:r>
    </w:p>
    <w:p w14:paraId="360D8AA1" w14:textId="77777777" w:rsidR="00E01922" w:rsidRPr="007478FD" w:rsidRDefault="00E01922" w:rsidP="005512E0">
      <w:pPr>
        <w:pStyle w:val="Akapitzlist"/>
        <w:numPr>
          <w:ilvl w:val="0"/>
          <w:numId w:val="13"/>
        </w:numPr>
        <w:tabs>
          <w:tab w:val="left" w:pos="709"/>
        </w:tabs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Przewodniczącego Samorządu Studentów Uczelni.</w:t>
      </w:r>
    </w:p>
    <w:p w14:paraId="408C1AFB" w14:textId="77777777" w:rsidR="00E01922" w:rsidRPr="007478FD" w:rsidRDefault="00E01922" w:rsidP="005512E0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Kadencja </w:t>
      </w:r>
      <w:r w:rsidR="00215C6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215C6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trwa 4 lata i rozpoczyna się w dniu 1 stycznia roku następującego po roku, w którym rozpoczęła się kadencja Senatu.</w:t>
      </w:r>
    </w:p>
    <w:p w14:paraId="59F3D684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7A795CCB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26</w:t>
      </w:r>
    </w:p>
    <w:p w14:paraId="1CE9C598" w14:textId="77777777" w:rsidR="00E01922" w:rsidRPr="007478FD" w:rsidRDefault="00E01922" w:rsidP="005512E0">
      <w:pPr>
        <w:pStyle w:val="Akapitzlist"/>
        <w:numPr>
          <w:ilvl w:val="0"/>
          <w:numId w:val="14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Kandydatów na członków </w:t>
      </w:r>
      <w:r w:rsidR="00450484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450484" w:rsidRPr="007478FD">
        <w:rPr>
          <w:rFonts w:ascii="Times New Roman" w:hAnsi="Times New Roman"/>
          <w:sz w:val="24"/>
          <w:szCs w:val="24"/>
        </w:rPr>
        <w:t xml:space="preserve">Uczelni </w:t>
      </w:r>
      <w:r w:rsidRPr="007478FD">
        <w:rPr>
          <w:rFonts w:ascii="Times New Roman" w:hAnsi="Times New Roman"/>
          <w:sz w:val="24"/>
          <w:szCs w:val="24"/>
        </w:rPr>
        <w:t>mogą zgłaszać:</w:t>
      </w:r>
    </w:p>
    <w:p w14:paraId="4F4E16C9" w14:textId="77777777" w:rsidR="00E01922" w:rsidRPr="007478FD" w:rsidRDefault="00E01922" w:rsidP="005512E0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Rektor;</w:t>
      </w:r>
    </w:p>
    <w:p w14:paraId="01CCEA33" w14:textId="77777777" w:rsidR="00E01922" w:rsidRPr="007478FD" w:rsidRDefault="00E01922" w:rsidP="005512E0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co najmniej </w:t>
      </w:r>
      <w:r w:rsidR="00133280" w:rsidRPr="007478FD">
        <w:rPr>
          <w:rFonts w:ascii="Times New Roman" w:hAnsi="Times New Roman"/>
          <w:sz w:val="24"/>
          <w:szCs w:val="24"/>
        </w:rPr>
        <w:t xml:space="preserve">5 </w:t>
      </w:r>
      <w:r w:rsidRPr="007478FD">
        <w:rPr>
          <w:rFonts w:ascii="Times New Roman" w:hAnsi="Times New Roman"/>
          <w:sz w:val="24"/>
          <w:szCs w:val="24"/>
        </w:rPr>
        <w:t>człon</w:t>
      </w:r>
      <w:r w:rsidR="00333E71" w:rsidRPr="007478FD">
        <w:rPr>
          <w:rFonts w:ascii="Times New Roman" w:hAnsi="Times New Roman"/>
          <w:sz w:val="24"/>
          <w:szCs w:val="24"/>
        </w:rPr>
        <w:t>ków Senatu</w:t>
      </w:r>
      <w:r w:rsidRPr="007478FD">
        <w:rPr>
          <w:rFonts w:ascii="Times New Roman" w:hAnsi="Times New Roman"/>
          <w:sz w:val="24"/>
          <w:szCs w:val="24"/>
        </w:rPr>
        <w:t xml:space="preserve">, przy czym członek Senatu może wziąć udział </w:t>
      </w:r>
      <w:r w:rsidRPr="007478FD">
        <w:rPr>
          <w:rFonts w:ascii="Times New Roman" w:hAnsi="Times New Roman"/>
          <w:sz w:val="24"/>
          <w:szCs w:val="24"/>
        </w:rPr>
        <w:br/>
        <w:t>w zgłoszeniu maksymalnie dwóch kandydatur.</w:t>
      </w:r>
    </w:p>
    <w:p w14:paraId="2D415D74" w14:textId="77777777" w:rsidR="00E01922" w:rsidRPr="007478FD" w:rsidRDefault="00E01922" w:rsidP="005512E0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Zgłoszenie kandydatury na członka </w:t>
      </w:r>
      <w:r w:rsidR="00450484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ady</w:t>
      </w:r>
      <w:r w:rsidR="00450484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 xml:space="preserve"> jest pisemne i zawiera:</w:t>
      </w:r>
    </w:p>
    <w:p w14:paraId="3FAAE417" w14:textId="77777777" w:rsidR="00E01922" w:rsidRPr="007478FD" w:rsidRDefault="00E01922" w:rsidP="005512E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życiorys kandydata;</w:t>
      </w:r>
    </w:p>
    <w:p w14:paraId="19FD12A3" w14:textId="77777777" w:rsidR="00E01922" w:rsidRPr="007478FD" w:rsidRDefault="00E01922" w:rsidP="005512E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uzasadnienie kandydatury;</w:t>
      </w:r>
    </w:p>
    <w:p w14:paraId="1CC0A73F" w14:textId="69FAE406" w:rsidR="00E01922" w:rsidRPr="007478FD" w:rsidRDefault="00E01922" w:rsidP="005512E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oświadczenie o spełnieniu warunków </w:t>
      </w:r>
      <w:r w:rsidR="002D168C" w:rsidRPr="007478FD">
        <w:rPr>
          <w:rFonts w:ascii="Times New Roman" w:hAnsi="Times New Roman"/>
          <w:sz w:val="24"/>
          <w:szCs w:val="24"/>
        </w:rPr>
        <w:t>wymienionych</w:t>
      </w:r>
      <w:r w:rsidRPr="007478FD">
        <w:rPr>
          <w:rFonts w:ascii="Times New Roman" w:hAnsi="Times New Roman"/>
          <w:sz w:val="24"/>
          <w:szCs w:val="24"/>
        </w:rPr>
        <w:t xml:space="preserve"> w </w:t>
      </w:r>
      <w:r w:rsidR="00333E71" w:rsidRPr="007478FD">
        <w:rPr>
          <w:rFonts w:ascii="Times New Roman" w:hAnsi="Times New Roman"/>
          <w:sz w:val="24"/>
          <w:szCs w:val="24"/>
        </w:rPr>
        <w:t>Ustawie</w:t>
      </w:r>
      <w:r w:rsidRPr="007478FD">
        <w:rPr>
          <w:rFonts w:ascii="Times New Roman" w:hAnsi="Times New Roman"/>
          <w:sz w:val="24"/>
          <w:szCs w:val="24"/>
        </w:rPr>
        <w:t>, którego wzór określa Rektor w drodze decyzji;</w:t>
      </w:r>
    </w:p>
    <w:p w14:paraId="25DCDFEC" w14:textId="77777777" w:rsidR="00E01922" w:rsidRPr="007478FD" w:rsidRDefault="00E01922" w:rsidP="005512E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pisemną zgodę kandydata na kandydowanie do </w:t>
      </w:r>
      <w:r w:rsidR="00450484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ady</w:t>
      </w:r>
      <w:r w:rsidR="00450484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258737E1" w14:textId="77777777" w:rsidR="00E01922" w:rsidRPr="007478FD" w:rsidRDefault="00E01922" w:rsidP="005512E0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Zgłoszenia składa się Przewodniczącemu Uczelnianej Komisji Wyborczej do dnia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31 października ostatniego roku kadencji </w:t>
      </w:r>
      <w:r w:rsidR="00974C5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czelni.</w:t>
      </w:r>
    </w:p>
    <w:p w14:paraId="4F776FBB" w14:textId="77777777" w:rsidR="00E01922" w:rsidRPr="007478FD" w:rsidRDefault="00E01922" w:rsidP="005512E0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Przewodniczący Uczelnianej Komisji Wyborczej sprawdza prawidłowość zgłoszeń kandydatów i przedstawia przewodniczącemu Senatu w terminie 14 dni od daty zakończenia przyjmowania zgłoszeń listę kandydatów do </w:t>
      </w:r>
      <w:r w:rsidR="00F95CE2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ady</w:t>
      </w:r>
      <w:r w:rsidR="00F95CE2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34062D3B" w14:textId="77777777" w:rsidR="00E01922" w:rsidRPr="00827FF4" w:rsidRDefault="00E01922" w:rsidP="00E01922">
      <w:pPr>
        <w:pStyle w:val="Akapitzlist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C01F12B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27</w:t>
      </w:r>
    </w:p>
    <w:p w14:paraId="218DFC6E" w14:textId="77777777" w:rsidR="00E01922" w:rsidRPr="007478FD" w:rsidRDefault="00E01922" w:rsidP="00E01922">
      <w:pPr>
        <w:pStyle w:val="Akapitzlist"/>
        <w:spacing w:before="120"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Członkiem </w:t>
      </w:r>
      <w:r w:rsidR="002B168A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2B168A" w:rsidRPr="007478FD">
        <w:rPr>
          <w:rFonts w:ascii="Times New Roman" w:hAnsi="Times New Roman"/>
          <w:sz w:val="24"/>
          <w:szCs w:val="24"/>
        </w:rPr>
        <w:t xml:space="preserve">Uczelni </w:t>
      </w:r>
      <w:r w:rsidRPr="007478FD">
        <w:rPr>
          <w:rFonts w:ascii="Times New Roman" w:hAnsi="Times New Roman"/>
          <w:sz w:val="24"/>
          <w:szCs w:val="24"/>
        </w:rPr>
        <w:t>może być osoba, która:</w:t>
      </w:r>
    </w:p>
    <w:p w14:paraId="5F19BA89" w14:textId="77777777" w:rsidR="00E01922" w:rsidRPr="007478FD" w:rsidRDefault="00E01922" w:rsidP="005512E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spełnia warunki określone w </w:t>
      </w:r>
      <w:r w:rsidR="00333E71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</w:t>
      </w:r>
      <w:r w:rsidR="00333E71" w:rsidRPr="007478FD">
        <w:rPr>
          <w:rFonts w:ascii="Times New Roman" w:hAnsi="Times New Roman"/>
          <w:sz w:val="24"/>
          <w:szCs w:val="24"/>
        </w:rPr>
        <w:t>ie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79160AE8" w14:textId="77777777" w:rsidR="00E01922" w:rsidRPr="007478FD" w:rsidRDefault="00E01922" w:rsidP="005512E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nie pełni funkcji organu U</w:t>
      </w:r>
      <w:r w:rsidR="00333E71" w:rsidRPr="007478FD">
        <w:rPr>
          <w:rFonts w:ascii="Times New Roman" w:hAnsi="Times New Roman"/>
          <w:sz w:val="24"/>
          <w:szCs w:val="24"/>
        </w:rPr>
        <w:t>czelni</w:t>
      </w:r>
      <w:r w:rsidRPr="007478FD">
        <w:rPr>
          <w:rFonts w:ascii="Times New Roman" w:hAnsi="Times New Roman"/>
          <w:sz w:val="24"/>
          <w:szCs w:val="24"/>
        </w:rPr>
        <w:t xml:space="preserve"> lub innej uczelni;</w:t>
      </w:r>
    </w:p>
    <w:p w14:paraId="5DAD711F" w14:textId="77777777" w:rsidR="00E01922" w:rsidRPr="007478FD" w:rsidRDefault="00E01922" w:rsidP="005512E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nie jest członkiem rady innej uczelni;</w:t>
      </w:r>
    </w:p>
    <w:p w14:paraId="61D9A26D" w14:textId="77777777" w:rsidR="00E01922" w:rsidRPr="007478FD" w:rsidRDefault="00E01922" w:rsidP="005512E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nie jest zatrudniona w administracji publicznej.</w:t>
      </w:r>
    </w:p>
    <w:p w14:paraId="75392C93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D7002B5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28</w:t>
      </w:r>
    </w:p>
    <w:p w14:paraId="3D24A49C" w14:textId="77777777" w:rsidR="00E01922" w:rsidRPr="007478FD" w:rsidRDefault="00E01922" w:rsidP="005512E0">
      <w:pPr>
        <w:pStyle w:val="Akapitzlist"/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Senat powołuje członków </w:t>
      </w:r>
      <w:r w:rsidR="00974C5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czelni w głosowaniu tajnym, bezwzględną większością głosów przy obecności co najmniej połowy składu Senatu, z zastrzeżeniem ust. 2. </w:t>
      </w:r>
    </w:p>
    <w:p w14:paraId="41CBB9C2" w14:textId="77777777" w:rsidR="00E01922" w:rsidRPr="007478FD" w:rsidRDefault="00E01922" w:rsidP="005512E0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Przewodniczący Samorządu Studentów staje się członkiem </w:t>
      </w:r>
      <w:r w:rsidR="00896A18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896A18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z chwilą rozpoczęcia swojej kadencji.</w:t>
      </w:r>
    </w:p>
    <w:p w14:paraId="3FA20D16" w14:textId="59058DD6" w:rsidR="00E01922" w:rsidRPr="007478FD" w:rsidRDefault="00E01922" w:rsidP="005512E0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Przewodnicząc</w:t>
      </w:r>
      <w:r w:rsidR="00F0039D" w:rsidRPr="007478FD">
        <w:rPr>
          <w:rFonts w:ascii="Times New Roman" w:hAnsi="Times New Roman"/>
          <w:sz w:val="24"/>
          <w:szCs w:val="24"/>
        </w:rPr>
        <w:t xml:space="preserve">ym </w:t>
      </w:r>
      <w:r w:rsidR="00974C50" w:rsidRPr="007478FD">
        <w:rPr>
          <w:rFonts w:ascii="Times New Roman" w:hAnsi="Times New Roman"/>
          <w:sz w:val="24"/>
          <w:szCs w:val="24"/>
        </w:rPr>
        <w:t>R</w:t>
      </w:r>
      <w:r w:rsidR="00F0039D" w:rsidRPr="007478FD">
        <w:rPr>
          <w:rFonts w:ascii="Times New Roman" w:hAnsi="Times New Roman"/>
          <w:sz w:val="24"/>
          <w:szCs w:val="24"/>
        </w:rPr>
        <w:t xml:space="preserve">ady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="00F0039D" w:rsidRPr="007478FD">
        <w:rPr>
          <w:rFonts w:ascii="Times New Roman" w:hAnsi="Times New Roman"/>
          <w:sz w:val="24"/>
          <w:szCs w:val="24"/>
        </w:rPr>
        <w:t>czelni jest jej członek, pochodzący spoza wspólnoty Uczelni, wybrany przez</w:t>
      </w:r>
      <w:r w:rsidRPr="007478FD">
        <w:rPr>
          <w:rFonts w:ascii="Times New Roman" w:hAnsi="Times New Roman"/>
          <w:sz w:val="24"/>
          <w:szCs w:val="24"/>
        </w:rPr>
        <w:t xml:space="preserve"> Senat</w:t>
      </w:r>
      <w:r w:rsidR="00435A3E" w:rsidRPr="007478FD">
        <w:rPr>
          <w:rFonts w:ascii="Times New Roman" w:hAnsi="Times New Roman"/>
          <w:sz w:val="24"/>
          <w:szCs w:val="24"/>
        </w:rPr>
        <w:t xml:space="preserve"> zwykłą większością głosów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46DCD504" w14:textId="77777777" w:rsidR="00435A3E" w:rsidRPr="007478FD" w:rsidRDefault="00435A3E" w:rsidP="005512E0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Regulamin oraz zasady wyłonienia członków </w:t>
      </w:r>
      <w:r w:rsidR="00974C5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</w:t>
      </w:r>
      <w:r w:rsidR="00133280" w:rsidRPr="007478FD">
        <w:rPr>
          <w:rFonts w:ascii="Times New Roman" w:hAnsi="Times New Roman"/>
          <w:sz w:val="24"/>
          <w:szCs w:val="24"/>
        </w:rPr>
        <w:t xml:space="preserve"> przygotowuje Uczelniana Komisja Wyborcza</w:t>
      </w:r>
      <w:r w:rsidR="00271C57">
        <w:rPr>
          <w:rFonts w:ascii="Times New Roman" w:hAnsi="Times New Roman"/>
          <w:sz w:val="24"/>
          <w:szCs w:val="24"/>
        </w:rPr>
        <w:t>,</w:t>
      </w:r>
      <w:r w:rsidR="00133280" w:rsidRPr="007478FD">
        <w:rPr>
          <w:rFonts w:ascii="Times New Roman" w:hAnsi="Times New Roman"/>
          <w:sz w:val="24"/>
          <w:szCs w:val="24"/>
        </w:rPr>
        <w:t xml:space="preserve"> a </w:t>
      </w:r>
      <w:r w:rsidR="00E71FA3" w:rsidRPr="007478FD">
        <w:rPr>
          <w:rFonts w:ascii="Times New Roman" w:hAnsi="Times New Roman"/>
          <w:sz w:val="24"/>
          <w:szCs w:val="24"/>
        </w:rPr>
        <w:t>uchwala Senat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20E4D3FF" w14:textId="152E6299" w:rsidR="00E01922" w:rsidRDefault="00E01922" w:rsidP="00E019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893BBC" w14:textId="77777777" w:rsidR="00827FF4" w:rsidRPr="007478FD" w:rsidRDefault="00827FF4" w:rsidP="00E019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A59370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§ 29</w:t>
      </w:r>
    </w:p>
    <w:p w14:paraId="3C15F333" w14:textId="77777777" w:rsidR="00E01922" w:rsidRPr="007478FD" w:rsidRDefault="00E01922" w:rsidP="005512E0">
      <w:pPr>
        <w:numPr>
          <w:ilvl w:val="0"/>
          <w:numId w:val="19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Wygaśnięcie członkostwa w </w:t>
      </w:r>
      <w:r w:rsidR="002B168A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adzie </w:t>
      </w:r>
      <w:r w:rsidR="002B168A" w:rsidRPr="007478FD">
        <w:rPr>
          <w:rFonts w:ascii="Times New Roman" w:hAnsi="Times New Roman"/>
          <w:sz w:val="24"/>
          <w:szCs w:val="24"/>
        </w:rPr>
        <w:t xml:space="preserve">Uczelni </w:t>
      </w:r>
      <w:r w:rsidRPr="007478FD">
        <w:rPr>
          <w:rFonts w:ascii="Times New Roman" w:hAnsi="Times New Roman"/>
          <w:sz w:val="24"/>
          <w:szCs w:val="24"/>
        </w:rPr>
        <w:t xml:space="preserve">następuje z przyczyn określonych w </w:t>
      </w:r>
      <w:r w:rsidR="00412083" w:rsidRPr="007478FD">
        <w:rPr>
          <w:rFonts w:ascii="Times New Roman" w:hAnsi="Times New Roman"/>
          <w:sz w:val="24"/>
          <w:szCs w:val="24"/>
        </w:rPr>
        <w:t>U</w:t>
      </w:r>
      <w:r w:rsidR="00A61D46" w:rsidRPr="007478FD">
        <w:rPr>
          <w:rFonts w:ascii="Times New Roman" w:hAnsi="Times New Roman"/>
          <w:sz w:val="24"/>
          <w:szCs w:val="24"/>
        </w:rPr>
        <w:t>stawie</w:t>
      </w:r>
      <w:r w:rsidRPr="007478FD">
        <w:rPr>
          <w:rFonts w:ascii="Times New Roman" w:hAnsi="Times New Roman"/>
          <w:sz w:val="24"/>
          <w:szCs w:val="24"/>
        </w:rPr>
        <w:t xml:space="preserve">. </w:t>
      </w:r>
    </w:p>
    <w:p w14:paraId="311FB841" w14:textId="77777777" w:rsidR="00E01922" w:rsidRPr="007478FD" w:rsidRDefault="00E01922" w:rsidP="005512E0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Członkostwo Przewodniczącego Samorządu Studentów w </w:t>
      </w:r>
      <w:r w:rsidR="002B168A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adzie</w:t>
      </w:r>
      <w:r w:rsidR="002B168A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 xml:space="preserve"> wygasa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wraz z zakończeniem sprawowania funkcji.</w:t>
      </w:r>
    </w:p>
    <w:p w14:paraId="28EC6F74" w14:textId="77777777" w:rsidR="00E01922" w:rsidRPr="007478FD" w:rsidRDefault="00E01922" w:rsidP="005512E0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Wygaśnięcie członkostwa w </w:t>
      </w:r>
      <w:r w:rsidR="00974C5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adzie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stwierdza przewodniczący Senatu.</w:t>
      </w:r>
    </w:p>
    <w:p w14:paraId="117C86D1" w14:textId="77777777" w:rsidR="00E01922" w:rsidRPr="007478FD" w:rsidRDefault="00E01922" w:rsidP="005512E0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razie wygaśnięcia członkostwa w </w:t>
      </w:r>
      <w:r w:rsidR="002B168A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adzie </w:t>
      </w:r>
      <w:r w:rsidR="002B168A" w:rsidRPr="007478FD">
        <w:rPr>
          <w:rFonts w:ascii="Times New Roman" w:hAnsi="Times New Roman"/>
          <w:sz w:val="24"/>
          <w:szCs w:val="24"/>
        </w:rPr>
        <w:t xml:space="preserve">Uczelni </w:t>
      </w:r>
      <w:r w:rsidRPr="007478FD">
        <w:rPr>
          <w:rFonts w:ascii="Times New Roman" w:hAnsi="Times New Roman"/>
          <w:sz w:val="24"/>
          <w:szCs w:val="24"/>
        </w:rPr>
        <w:t xml:space="preserve">przed upływem kadencji,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z zastrzeżeniem ust. 2, Senat niezwłocznie powołuje nowego</w:t>
      </w:r>
      <w:r w:rsidR="00763497" w:rsidRPr="007478FD">
        <w:rPr>
          <w:rFonts w:ascii="Times New Roman" w:hAnsi="Times New Roman"/>
          <w:sz w:val="24"/>
          <w:szCs w:val="24"/>
        </w:rPr>
        <w:t xml:space="preserve"> członka 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763497" w:rsidRPr="007478FD">
        <w:rPr>
          <w:rFonts w:ascii="Times New Roman" w:hAnsi="Times New Roman"/>
          <w:sz w:val="24"/>
          <w:szCs w:val="24"/>
        </w:rPr>
        <w:t xml:space="preserve">Uczelni </w:t>
      </w:r>
      <w:r w:rsidR="00BF6E4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na okres do końca kadencji. </w:t>
      </w:r>
    </w:p>
    <w:p w14:paraId="714CB2F3" w14:textId="77777777" w:rsidR="00E01922" w:rsidRPr="00827FF4" w:rsidRDefault="00E01922" w:rsidP="00E01922">
      <w:pPr>
        <w:pStyle w:val="Akapitzlist"/>
        <w:spacing w:after="12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14:paraId="267A08DE" w14:textId="77777777" w:rsidR="00E01922" w:rsidRPr="007478FD" w:rsidRDefault="00B534CD" w:rsidP="00E01922">
      <w:pPr>
        <w:pStyle w:val="Akapitzlist"/>
        <w:spacing w:after="12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30</w:t>
      </w:r>
    </w:p>
    <w:p w14:paraId="32B2F867" w14:textId="77777777" w:rsidR="00206B5D" w:rsidRPr="007478FD" w:rsidRDefault="00206B5D" w:rsidP="00E01922">
      <w:pPr>
        <w:pStyle w:val="Akapitzlist"/>
        <w:spacing w:after="120" w:line="240" w:lineRule="auto"/>
        <w:ind w:left="0"/>
        <w:jc w:val="center"/>
        <w:rPr>
          <w:rFonts w:ascii="Times New Roman" w:hAnsi="Times New Roman"/>
          <w:sz w:val="12"/>
          <w:szCs w:val="12"/>
        </w:rPr>
      </w:pPr>
    </w:p>
    <w:p w14:paraId="16F05366" w14:textId="77777777" w:rsidR="00E01922" w:rsidRPr="007478FD" w:rsidRDefault="00535D53" w:rsidP="00E01922">
      <w:pPr>
        <w:pStyle w:val="Akapitzlist"/>
        <w:spacing w:before="120"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zadań </w:t>
      </w:r>
      <w:r w:rsidR="00215C60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215C60" w:rsidRPr="007478FD">
        <w:rPr>
          <w:rFonts w:ascii="Times New Roman" w:hAnsi="Times New Roman"/>
          <w:sz w:val="24"/>
          <w:szCs w:val="24"/>
        </w:rPr>
        <w:t>U</w:t>
      </w:r>
      <w:r w:rsidR="00E01922" w:rsidRPr="007478FD">
        <w:rPr>
          <w:rFonts w:ascii="Times New Roman" w:hAnsi="Times New Roman"/>
          <w:sz w:val="24"/>
          <w:szCs w:val="24"/>
        </w:rPr>
        <w:t>czelni należy:</w:t>
      </w:r>
    </w:p>
    <w:p w14:paraId="1CBC2A93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uchwalanie regulaminu określającego tryb jej funkcjonowania;</w:t>
      </w:r>
    </w:p>
    <w:p w14:paraId="79BA1DEB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opiniowanie projektu strategii Uczelni;</w:t>
      </w:r>
    </w:p>
    <w:p w14:paraId="741ABC60" w14:textId="590A9883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opiniowanie projektu </w:t>
      </w:r>
      <w:r w:rsidR="00897D5F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tatutu</w:t>
      </w:r>
      <w:r w:rsidR="00215C60" w:rsidRPr="007478FD">
        <w:rPr>
          <w:rFonts w:ascii="Times New Roman" w:hAnsi="Times New Roman"/>
          <w:sz w:val="24"/>
          <w:szCs w:val="24"/>
        </w:rPr>
        <w:t xml:space="preserve"> Uczelni</w:t>
      </w:r>
      <w:r w:rsidR="001019DE" w:rsidRPr="007478FD">
        <w:rPr>
          <w:rFonts w:ascii="Times New Roman" w:hAnsi="Times New Roman"/>
          <w:sz w:val="24"/>
          <w:szCs w:val="24"/>
        </w:rPr>
        <w:t xml:space="preserve"> oraz zmian w </w:t>
      </w:r>
      <w:r w:rsidR="00A63FFA">
        <w:rPr>
          <w:rFonts w:ascii="Times New Roman" w:hAnsi="Times New Roman"/>
          <w:sz w:val="24"/>
          <w:szCs w:val="24"/>
        </w:rPr>
        <w:t>S</w:t>
      </w:r>
      <w:r w:rsidR="001019DE" w:rsidRPr="007478FD">
        <w:rPr>
          <w:rFonts w:ascii="Times New Roman" w:hAnsi="Times New Roman"/>
          <w:sz w:val="24"/>
          <w:szCs w:val="24"/>
        </w:rPr>
        <w:t>tatucie Uczelni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40B9A064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monitorowanie gospodarki finansowej Uczelni</w:t>
      </w:r>
      <w:r w:rsidR="00D71B23" w:rsidRPr="007478FD">
        <w:rPr>
          <w:rFonts w:ascii="Times New Roman" w:hAnsi="Times New Roman"/>
          <w:sz w:val="24"/>
          <w:szCs w:val="24"/>
        </w:rPr>
        <w:t xml:space="preserve"> poprzez</w:t>
      </w:r>
      <w:r w:rsidRPr="007478FD">
        <w:rPr>
          <w:rFonts w:ascii="Times New Roman" w:hAnsi="Times New Roman"/>
          <w:sz w:val="24"/>
          <w:szCs w:val="24"/>
        </w:rPr>
        <w:t>:</w:t>
      </w:r>
    </w:p>
    <w:p w14:paraId="2C4AFD5D" w14:textId="77777777" w:rsidR="00E01922" w:rsidRPr="007478FD" w:rsidRDefault="00E01922" w:rsidP="005512E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opiniowanie planu rzeczowo-finansowego</w:t>
      </w:r>
      <w:r w:rsidR="00377B17" w:rsidRPr="007478FD">
        <w:rPr>
          <w:rFonts w:ascii="Times New Roman" w:hAnsi="Times New Roman"/>
          <w:sz w:val="24"/>
          <w:szCs w:val="24"/>
        </w:rPr>
        <w:t>;</w:t>
      </w:r>
    </w:p>
    <w:p w14:paraId="53E694E0" w14:textId="77777777" w:rsidR="00E01922" w:rsidRPr="007478FD" w:rsidRDefault="00E01922" w:rsidP="005512E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zatwierdzanie sprawozdania z wykonania planu rzeczowo-finansowego</w:t>
      </w:r>
      <w:r w:rsidR="00377B17" w:rsidRPr="007478FD">
        <w:rPr>
          <w:rFonts w:ascii="Times New Roman" w:hAnsi="Times New Roman"/>
          <w:sz w:val="24"/>
          <w:szCs w:val="24"/>
        </w:rPr>
        <w:t>;</w:t>
      </w:r>
    </w:p>
    <w:p w14:paraId="4FEA4923" w14:textId="0689CDBC" w:rsidR="00E01922" w:rsidRPr="007478FD" w:rsidRDefault="00E01922" w:rsidP="005512E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zatwier</w:t>
      </w:r>
      <w:r w:rsidR="00A77724">
        <w:rPr>
          <w:rFonts w:ascii="Times New Roman" w:hAnsi="Times New Roman"/>
          <w:sz w:val="24"/>
          <w:szCs w:val="24"/>
        </w:rPr>
        <w:t>dzanie sprawozdania finansowego</w:t>
      </w:r>
      <w:r w:rsidR="001F3FAF">
        <w:rPr>
          <w:rFonts w:ascii="Times New Roman" w:hAnsi="Times New Roman"/>
          <w:sz w:val="24"/>
          <w:szCs w:val="24"/>
        </w:rPr>
        <w:t>;</w:t>
      </w:r>
    </w:p>
    <w:p w14:paraId="6A04B5E7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monitorowanie zarządzania Uczelnią;</w:t>
      </w:r>
    </w:p>
    <w:p w14:paraId="51C3583A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wskazywanie kandydatów na Rektora, po zaopiniowaniu przez Senat;</w:t>
      </w:r>
    </w:p>
    <w:p w14:paraId="4E1C85D5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opiniowanie sprawozdania z realizacji strategii Uczelni;</w:t>
      </w:r>
    </w:p>
    <w:p w14:paraId="37471146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wnioskowanie do właściwego ministra o ustalenie wysokości wynagrodzenia zasadniczego i dodatku funkcyjnego dla Rektora;</w:t>
      </w:r>
    </w:p>
    <w:p w14:paraId="3C6E7C8D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przyznawanie Rektorowi dodatku zadaniowego;</w:t>
      </w:r>
    </w:p>
    <w:p w14:paraId="75AD0A0E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wyrażanie zgody na wykonywanie dodatkowego zajęcia zarobkowego przez Rektora;</w:t>
      </w:r>
    </w:p>
    <w:p w14:paraId="0A67BD51" w14:textId="77777777" w:rsidR="00E01922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dokonywanie wyboru firmy audytorskiej badającej roczne sprawozdanie finansowe Uczelni;</w:t>
      </w:r>
    </w:p>
    <w:p w14:paraId="2118EF71" w14:textId="77777777" w:rsidR="00194D60" w:rsidRPr="007478FD" w:rsidRDefault="00194D60" w:rsidP="00194D6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uchwalanie programu naprawczego ze szczegółowym harmonogramem </w:t>
      </w:r>
      <w:r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jego wdrożenia i przedkładanie go właściwemu ministrowi w razie zaistnienia okoliczności określonych w </w:t>
      </w:r>
      <w:r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stawie;</w:t>
      </w:r>
    </w:p>
    <w:p w14:paraId="48D67436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przedkładanie ministrowi rocznego sprawozdania z wykonania programu naprawczego wraz ze sprawozdaniem z wykonania planu rzeczowo-finansowego;</w:t>
      </w:r>
    </w:p>
    <w:p w14:paraId="663526C3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cykliczne konsultacje w sprawie stanu finansowego Uczelni z udziałem Rektora, kanclerza, zastępcy kanclerza i kwestora;</w:t>
      </w:r>
    </w:p>
    <w:p w14:paraId="201CFD4E" w14:textId="7777777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przedkładanie Senatowi rocznego sprawozdania z działalności </w:t>
      </w:r>
      <w:r w:rsidR="009B7511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ady;</w:t>
      </w:r>
    </w:p>
    <w:p w14:paraId="132E537C" w14:textId="272813D7" w:rsidR="00E01922" w:rsidRPr="007478FD" w:rsidRDefault="00E01922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wyrażanie zgody na dokonywanie przez Rektora czynności prawnej w zakresie rozporządz</w:t>
      </w:r>
      <w:r w:rsidR="00377B17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>nia składnikami aktywów trwałych</w:t>
      </w:r>
      <w:r w:rsidR="00C9587E">
        <w:rPr>
          <w:rFonts w:ascii="Times New Roman" w:hAnsi="Times New Roman"/>
          <w:sz w:val="24"/>
          <w:szCs w:val="24"/>
        </w:rPr>
        <w:t>,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B0C61" w:rsidRPr="007478FD">
        <w:rPr>
          <w:rFonts w:ascii="Times New Roman" w:hAnsi="Times New Roman"/>
          <w:sz w:val="24"/>
          <w:szCs w:val="24"/>
        </w:rPr>
        <w:t>a także</w:t>
      </w:r>
      <w:r w:rsidRPr="007478FD">
        <w:rPr>
          <w:rFonts w:ascii="Times New Roman" w:hAnsi="Times New Roman"/>
          <w:sz w:val="24"/>
          <w:szCs w:val="24"/>
        </w:rPr>
        <w:t xml:space="preserve"> dokonywanie przez Uczelnię czynności prawnej w zakresie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15C60" w:rsidRPr="007478FD">
        <w:rPr>
          <w:rFonts w:ascii="Times New Roman" w:hAnsi="Times New Roman"/>
          <w:sz w:val="24"/>
          <w:szCs w:val="24"/>
        </w:rPr>
        <w:t>oddawania</w:t>
      </w:r>
      <w:r w:rsidRPr="007478FD">
        <w:rPr>
          <w:rFonts w:ascii="Times New Roman" w:hAnsi="Times New Roman"/>
          <w:sz w:val="24"/>
          <w:szCs w:val="24"/>
        </w:rPr>
        <w:t xml:space="preserve"> tych składników do korzystania innemu podmiotowi, które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to czynności wymagają zgody Prezesa Prokuratorii Generalnej Rzeczypospolitej Polskiej;</w:t>
      </w:r>
    </w:p>
    <w:p w14:paraId="498F3C75" w14:textId="77777777" w:rsidR="00E01922" w:rsidRPr="007478FD" w:rsidRDefault="00E34C0E" w:rsidP="005512E0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występ</w:t>
      </w:r>
      <w:r w:rsidR="00F36623">
        <w:rPr>
          <w:rFonts w:ascii="Times New Roman" w:hAnsi="Times New Roman"/>
          <w:sz w:val="24"/>
          <w:szCs w:val="24"/>
        </w:rPr>
        <w:t>owanie</w:t>
      </w:r>
      <w:r w:rsidRPr="007478FD">
        <w:rPr>
          <w:rFonts w:ascii="Times New Roman" w:hAnsi="Times New Roman"/>
          <w:sz w:val="24"/>
          <w:szCs w:val="24"/>
        </w:rPr>
        <w:t xml:space="preserve"> z wnioskiem o odwołanie </w:t>
      </w:r>
      <w:r w:rsidR="00810C35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ektora</w:t>
      </w:r>
      <w:r w:rsidR="00E01922" w:rsidRPr="007478FD">
        <w:rPr>
          <w:rFonts w:ascii="Times New Roman" w:hAnsi="Times New Roman"/>
          <w:sz w:val="24"/>
          <w:szCs w:val="24"/>
        </w:rPr>
        <w:t>.</w:t>
      </w:r>
    </w:p>
    <w:p w14:paraId="170F1DDD" w14:textId="77777777" w:rsidR="00EB6C46" w:rsidRPr="007478FD" w:rsidRDefault="00EB6C46" w:rsidP="00E01922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9F95418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V. Rada dyscypliny</w:t>
      </w:r>
    </w:p>
    <w:p w14:paraId="2D1BE806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2A0F6B6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31</w:t>
      </w:r>
    </w:p>
    <w:p w14:paraId="1425775E" w14:textId="2B26561C" w:rsidR="00133280" w:rsidRPr="007478FD" w:rsidRDefault="00E01922" w:rsidP="005512E0">
      <w:pPr>
        <w:pStyle w:val="Default"/>
        <w:numPr>
          <w:ilvl w:val="0"/>
          <w:numId w:val="193"/>
        </w:numPr>
        <w:spacing w:before="120"/>
        <w:ind w:left="426" w:hanging="426"/>
        <w:jc w:val="both"/>
      </w:pPr>
      <w:r w:rsidRPr="007478FD">
        <w:t>Rada dyscypliny jest organem wspomagającym dziekana w rozwoju dyscypliny naukowej</w:t>
      </w:r>
      <w:r w:rsidR="00AD30BD">
        <w:t>.</w:t>
      </w:r>
    </w:p>
    <w:p w14:paraId="7C60FD0E" w14:textId="77777777" w:rsidR="00E01922" w:rsidRPr="007478FD" w:rsidRDefault="00E01922" w:rsidP="005512E0">
      <w:pPr>
        <w:pStyle w:val="Default"/>
        <w:numPr>
          <w:ilvl w:val="0"/>
          <w:numId w:val="193"/>
        </w:numPr>
        <w:ind w:left="426" w:hanging="426"/>
        <w:jc w:val="both"/>
      </w:pPr>
      <w:r w:rsidRPr="007478FD">
        <w:t xml:space="preserve">W przypadku dyscypliny naukowej </w:t>
      </w:r>
      <w:r w:rsidR="00E0276D" w:rsidRPr="007478FD">
        <w:t xml:space="preserve">nieposiadającej rady </w:t>
      </w:r>
      <w:r w:rsidRPr="007478FD">
        <w:t xml:space="preserve">zadania, o których mowa </w:t>
      </w:r>
      <w:r w:rsidR="00BF6E46">
        <w:br/>
      </w:r>
      <w:r w:rsidRPr="007478FD">
        <w:t xml:space="preserve">w </w:t>
      </w:r>
      <w:r w:rsidR="00361ED7" w:rsidRPr="007478FD">
        <w:t>ust. 1</w:t>
      </w:r>
      <w:r w:rsidRPr="007478FD">
        <w:t xml:space="preserve"> wykonuje pełnomocnik ds. </w:t>
      </w:r>
      <w:r w:rsidR="00103A8D" w:rsidRPr="007478FD">
        <w:t>rozwoju</w:t>
      </w:r>
      <w:r w:rsidRPr="007478FD">
        <w:t xml:space="preserve"> dyscypliny. </w:t>
      </w:r>
    </w:p>
    <w:p w14:paraId="3003879E" w14:textId="77777777" w:rsidR="00E01922" w:rsidRPr="007478FD" w:rsidRDefault="00E01922" w:rsidP="00E01922">
      <w:pPr>
        <w:pStyle w:val="Default"/>
        <w:jc w:val="center"/>
      </w:pPr>
      <w:r w:rsidRPr="00EB443E">
        <w:lastRenderedPageBreak/>
        <w:t>§</w:t>
      </w:r>
      <w:r w:rsidRPr="007478FD">
        <w:rPr>
          <w:b/>
        </w:rPr>
        <w:t xml:space="preserve"> </w:t>
      </w:r>
      <w:r w:rsidR="00B534CD" w:rsidRPr="007478FD">
        <w:t>32</w:t>
      </w:r>
    </w:p>
    <w:p w14:paraId="12768E1F" w14:textId="77777777" w:rsidR="00E01922" w:rsidRPr="007478FD" w:rsidRDefault="00E01922" w:rsidP="005512E0">
      <w:pPr>
        <w:pStyle w:val="Default"/>
        <w:numPr>
          <w:ilvl w:val="0"/>
          <w:numId w:val="22"/>
        </w:numPr>
        <w:spacing w:before="120"/>
        <w:ind w:hanging="505"/>
        <w:jc w:val="both"/>
        <w:rPr>
          <w:color w:val="auto"/>
        </w:rPr>
      </w:pPr>
      <w:r w:rsidRPr="007478FD">
        <w:rPr>
          <w:color w:val="auto"/>
        </w:rPr>
        <w:t xml:space="preserve">Rada </w:t>
      </w:r>
      <w:r w:rsidR="00377B17" w:rsidRPr="007478FD">
        <w:rPr>
          <w:color w:val="auto"/>
        </w:rPr>
        <w:t xml:space="preserve">dyscypliny </w:t>
      </w:r>
      <w:r w:rsidRPr="007478FD">
        <w:rPr>
          <w:color w:val="auto"/>
        </w:rPr>
        <w:t>liczy co najmniej 18 osób.</w:t>
      </w:r>
    </w:p>
    <w:p w14:paraId="6936E6F1" w14:textId="77777777" w:rsidR="00E01922" w:rsidRPr="007478FD" w:rsidRDefault="00E01922" w:rsidP="005512E0">
      <w:pPr>
        <w:pStyle w:val="Default"/>
        <w:numPr>
          <w:ilvl w:val="0"/>
          <w:numId w:val="22"/>
        </w:numPr>
        <w:ind w:hanging="502"/>
        <w:jc w:val="both"/>
        <w:rPr>
          <w:color w:val="auto"/>
        </w:rPr>
      </w:pPr>
      <w:r w:rsidRPr="007478FD">
        <w:rPr>
          <w:color w:val="auto"/>
        </w:rPr>
        <w:t>W skład rady dyscypliny wchodzą:</w:t>
      </w:r>
    </w:p>
    <w:p w14:paraId="7A46A7C7" w14:textId="32696571" w:rsidR="00E01922" w:rsidRPr="007478FD" w:rsidRDefault="009E580A" w:rsidP="005512E0">
      <w:pPr>
        <w:pStyle w:val="Default"/>
        <w:numPr>
          <w:ilvl w:val="0"/>
          <w:numId w:val="23"/>
        </w:numPr>
        <w:ind w:left="993" w:hanging="284"/>
        <w:jc w:val="both"/>
        <w:rPr>
          <w:color w:val="auto"/>
        </w:rPr>
      </w:pPr>
      <w:r>
        <w:rPr>
          <w:color w:val="auto"/>
        </w:rPr>
        <w:t>o</w:t>
      </w:r>
      <w:r w:rsidR="001B4C11" w:rsidRPr="007478FD">
        <w:rPr>
          <w:color w:val="auto"/>
        </w:rPr>
        <w:t>soby z tytułem profesora i stopniem</w:t>
      </w:r>
      <w:r w:rsidR="004B074A" w:rsidRPr="007478FD">
        <w:rPr>
          <w:color w:val="auto"/>
        </w:rPr>
        <w:t xml:space="preserve"> </w:t>
      </w:r>
      <w:r w:rsidR="00E01922" w:rsidRPr="007478FD">
        <w:rPr>
          <w:color w:val="auto"/>
        </w:rPr>
        <w:t>doktor</w:t>
      </w:r>
      <w:r w:rsidR="001B4C11" w:rsidRPr="007478FD">
        <w:rPr>
          <w:color w:val="auto"/>
        </w:rPr>
        <w:t>a</w:t>
      </w:r>
      <w:r w:rsidR="00E01922" w:rsidRPr="007478FD">
        <w:rPr>
          <w:color w:val="auto"/>
        </w:rPr>
        <w:t xml:space="preserve"> habilitowan</w:t>
      </w:r>
      <w:r w:rsidR="001B4C11" w:rsidRPr="007478FD">
        <w:rPr>
          <w:color w:val="auto"/>
        </w:rPr>
        <w:t>ego</w:t>
      </w:r>
      <w:r w:rsidR="00E01922" w:rsidRPr="007478FD">
        <w:rPr>
          <w:color w:val="auto"/>
        </w:rPr>
        <w:t xml:space="preserve"> zatrudni</w:t>
      </w:r>
      <w:r w:rsidR="004B074A" w:rsidRPr="007478FD">
        <w:rPr>
          <w:color w:val="auto"/>
        </w:rPr>
        <w:t>o</w:t>
      </w:r>
      <w:r w:rsidR="00A76BD1" w:rsidRPr="007478FD">
        <w:rPr>
          <w:color w:val="auto"/>
        </w:rPr>
        <w:t>ne</w:t>
      </w:r>
      <w:r w:rsidR="00E01922" w:rsidRPr="007478FD">
        <w:rPr>
          <w:color w:val="auto"/>
        </w:rPr>
        <w:t xml:space="preserve"> </w:t>
      </w:r>
      <w:r w:rsidR="00BF6E46">
        <w:rPr>
          <w:color w:val="auto"/>
        </w:rPr>
        <w:br/>
      </w:r>
      <w:r w:rsidR="00E01922" w:rsidRPr="007478FD">
        <w:rPr>
          <w:color w:val="auto"/>
        </w:rPr>
        <w:t xml:space="preserve">w Uczelni w pełnym wymiarze czasu pracy, dla których Uczelnia </w:t>
      </w:r>
      <w:r w:rsidR="00BF6E46">
        <w:rPr>
          <w:color w:val="auto"/>
        </w:rPr>
        <w:br/>
      </w:r>
      <w:r w:rsidR="00E01922" w:rsidRPr="007478FD">
        <w:rPr>
          <w:color w:val="auto"/>
        </w:rPr>
        <w:t xml:space="preserve">jest podstawowym miejscem pracy i którzy zadeklarowali minimum </w:t>
      </w:r>
      <w:r w:rsidR="00F241A1">
        <w:rPr>
          <w:color w:val="auto"/>
        </w:rPr>
        <w:br/>
      </w:r>
      <w:r w:rsidR="00E01922" w:rsidRPr="007478FD">
        <w:rPr>
          <w:color w:val="auto"/>
        </w:rPr>
        <w:t>50% aktywności naukowo-badawczej w danej dyscyplinie naukowej. W przypadku zadeklarowania</w:t>
      </w:r>
      <w:r w:rsidR="00CB0C61" w:rsidRPr="007478FD">
        <w:rPr>
          <w:color w:val="auto"/>
        </w:rPr>
        <w:t xml:space="preserve"> po</w:t>
      </w:r>
      <w:r w:rsidR="00E01922" w:rsidRPr="007478FD">
        <w:rPr>
          <w:color w:val="auto"/>
        </w:rPr>
        <w:t xml:space="preserve"> 50% </w:t>
      </w:r>
      <w:r w:rsidR="00816D5E" w:rsidRPr="007478FD">
        <w:rPr>
          <w:color w:val="auto"/>
        </w:rPr>
        <w:t xml:space="preserve">aktywności zawodowej w dwóch </w:t>
      </w:r>
      <w:r w:rsidR="00E01922" w:rsidRPr="007478FD">
        <w:rPr>
          <w:color w:val="auto"/>
        </w:rPr>
        <w:t>dyscyplin</w:t>
      </w:r>
      <w:r w:rsidR="00816D5E" w:rsidRPr="007478FD">
        <w:rPr>
          <w:color w:val="auto"/>
        </w:rPr>
        <w:t>ach</w:t>
      </w:r>
      <w:r w:rsidR="00E01922" w:rsidRPr="007478FD">
        <w:rPr>
          <w:color w:val="auto"/>
        </w:rPr>
        <w:t xml:space="preserve"> należy wskazać radę dyscypliny, do której będzie się przynależało</w:t>
      </w:r>
      <w:r w:rsidR="009B2E5A" w:rsidRPr="007478FD">
        <w:rPr>
          <w:color w:val="auto"/>
        </w:rPr>
        <w:t>;</w:t>
      </w:r>
    </w:p>
    <w:p w14:paraId="039F83A5" w14:textId="77777777" w:rsidR="00E01922" w:rsidRPr="007478FD" w:rsidRDefault="00E01922" w:rsidP="005512E0">
      <w:pPr>
        <w:pStyle w:val="Default"/>
        <w:numPr>
          <w:ilvl w:val="0"/>
          <w:numId w:val="23"/>
        </w:numPr>
        <w:ind w:left="993" w:hanging="284"/>
        <w:jc w:val="both"/>
        <w:rPr>
          <w:color w:val="auto"/>
        </w:rPr>
      </w:pPr>
      <w:r w:rsidRPr="007478FD">
        <w:rPr>
          <w:color w:val="auto"/>
        </w:rPr>
        <w:t xml:space="preserve">2 </w:t>
      </w:r>
      <w:r w:rsidR="009A212F" w:rsidRPr="007478FD">
        <w:rPr>
          <w:color w:val="auto"/>
        </w:rPr>
        <w:t xml:space="preserve">osoby ze stopniem </w:t>
      </w:r>
      <w:r w:rsidRPr="007478FD">
        <w:rPr>
          <w:color w:val="auto"/>
        </w:rPr>
        <w:t>doktor</w:t>
      </w:r>
      <w:r w:rsidR="009A212F" w:rsidRPr="007478FD">
        <w:rPr>
          <w:color w:val="auto"/>
        </w:rPr>
        <w:t>a</w:t>
      </w:r>
      <w:r w:rsidRPr="007478FD">
        <w:rPr>
          <w:color w:val="auto"/>
        </w:rPr>
        <w:t xml:space="preserve"> pochodząc</w:t>
      </w:r>
      <w:r w:rsidR="009A212F" w:rsidRPr="007478FD">
        <w:rPr>
          <w:color w:val="auto"/>
        </w:rPr>
        <w:t>e</w:t>
      </w:r>
      <w:r w:rsidRPr="007478FD">
        <w:rPr>
          <w:color w:val="auto"/>
        </w:rPr>
        <w:t xml:space="preserve"> z wyborów.</w:t>
      </w:r>
    </w:p>
    <w:p w14:paraId="1989F848" w14:textId="77777777" w:rsidR="00E01922" w:rsidRPr="007478FD" w:rsidRDefault="00E01922" w:rsidP="005512E0">
      <w:pPr>
        <w:pStyle w:val="Default"/>
        <w:numPr>
          <w:ilvl w:val="0"/>
          <w:numId w:val="22"/>
        </w:numPr>
        <w:ind w:hanging="436"/>
        <w:jc w:val="both"/>
      </w:pPr>
      <w:r w:rsidRPr="007478FD">
        <w:t>W przypadku, gdy łączna liczba pracowników, o których mowa w ust. 2 pkt 1-2 będzie mniejsza niż 18,</w:t>
      </w:r>
      <w:r w:rsidR="008D4803">
        <w:t xml:space="preserve"> </w:t>
      </w:r>
      <w:r w:rsidRPr="007478FD">
        <w:t>skład rady uzupełnia się poprzez wybory w grupie doktorów.</w:t>
      </w:r>
    </w:p>
    <w:p w14:paraId="5D06A37E" w14:textId="77777777" w:rsidR="00133280" w:rsidRPr="007478FD" w:rsidRDefault="00133280" w:rsidP="005512E0">
      <w:pPr>
        <w:pStyle w:val="Default"/>
        <w:numPr>
          <w:ilvl w:val="0"/>
          <w:numId w:val="22"/>
        </w:numPr>
        <w:ind w:hanging="436"/>
        <w:jc w:val="both"/>
      </w:pPr>
      <w:r w:rsidRPr="007478FD">
        <w:t>W przypadku</w:t>
      </w:r>
      <w:r w:rsidR="005763F7">
        <w:t>,</w:t>
      </w:r>
      <w:r w:rsidRPr="007478FD">
        <w:t xml:space="preserve"> gdy dyscyplina uzyska uprawnienia do nadawania stopni, </w:t>
      </w:r>
      <w:r w:rsidR="006100A3" w:rsidRPr="007478FD">
        <w:br/>
      </w:r>
      <w:r w:rsidRPr="007478FD">
        <w:t>a reprezentowana jest przez mniejszą liczbę pracowników</w:t>
      </w:r>
      <w:r w:rsidR="00211A12" w:rsidRPr="007478FD">
        <w:t xml:space="preserve">, rada może liczyć mniej </w:t>
      </w:r>
      <w:r w:rsidR="00F241A1">
        <w:br/>
      </w:r>
      <w:r w:rsidR="00211A12" w:rsidRPr="007478FD">
        <w:t>niż 18 osób.</w:t>
      </w:r>
    </w:p>
    <w:p w14:paraId="62BB0199" w14:textId="77777777" w:rsidR="00E01922" w:rsidRPr="00827FF4" w:rsidRDefault="00E01922" w:rsidP="00E71FA3">
      <w:pPr>
        <w:pStyle w:val="Default"/>
        <w:ind w:hanging="436"/>
        <w:jc w:val="both"/>
        <w:rPr>
          <w:color w:val="auto"/>
          <w:sz w:val="20"/>
          <w:szCs w:val="20"/>
        </w:rPr>
      </w:pPr>
    </w:p>
    <w:p w14:paraId="3B3928D8" w14:textId="77777777" w:rsidR="00E01922" w:rsidRPr="007478FD" w:rsidRDefault="00B534CD" w:rsidP="00E01922">
      <w:pPr>
        <w:pStyle w:val="Default"/>
        <w:jc w:val="center"/>
        <w:rPr>
          <w:color w:val="auto"/>
        </w:rPr>
      </w:pPr>
      <w:r w:rsidRPr="007478FD">
        <w:rPr>
          <w:color w:val="auto"/>
        </w:rPr>
        <w:t>§ 33</w:t>
      </w:r>
    </w:p>
    <w:p w14:paraId="1AE0AD47" w14:textId="77777777" w:rsidR="00E01922" w:rsidRPr="007478FD" w:rsidRDefault="00E01922" w:rsidP="00E01922">
      <w:pPr>
        <w:pStyle w:val="Default"/>
        <w:spacing w:before="120"/>
        <w:jc w:val="both"/>
        <w:outlineLvl w:val="0"/>
        <w:rPr>
          <w:color w:val="auto"/>
        </w:rPr>
      </w:pPr>
      <w:r w:rsidRPr="007478FD">
        <w:rPr>
          <w:color w:val="auto"/>
        </w:rPr>
        <w:t>Kadencja rady dyscypliny odpowiada kadencji Senatu.</w:t>
      </w:r>
    </w:p>
    <w:p w14:paraId="38644938" w14:textId="77777777" w:rsidR="00E01922" w:rsidRPr="00827FF4" w:rsidRDefault="00E01922" w:rsidP="00E01922">
      <w:pPr>
        <w:pStyle w:val="Default"/>
        <w:ind w:left="284"/>
        <w:jc w:val="center"/>
        <w:rPr>
          <w:b/>
          <w:sz w:val="20"/>
          <w:szCs w:val="20"/>
        </w:rPr>
      </w:pPr>
    </w:p>
    <w:p w14:paraId="7A59CDAB" w14:textId="77777777" w:rsidR="00E01922" w:rsidRPr="007478FD" w:rsidRDefault="00B534CD" w:rsidP="00E01922">
      <w:pPr>
        <w:pStyle w:val="Default"/>
        <w:jc w:val="center"/>
      </w:pPr>
      <w:r w:rsidRPr="007478FD">
        <w:t>§ 34</w:t>
      </w:r>
    </w:p>
    <w:p w14:paraId="623421A4" w14:textId="77777777" w:rsidR="00E01922" w:rsidRPr="007478FD" w:rsidRDefault="00E01922" w:rsidP="005512E0">
      <w:pPr>
        <w:pStyle w:val="Default"/>
        <w:numPr>
          <w:ilvl w:val="0"/>
          <w:numId w:val="24"/>
        </w:numPr>
        <w:spacing w:before="120"/>
        <w:ind w:left="426" w:hanging="426"/>
        <w:jc w:val="both"/>
        <w:rPr>
          <w:color w:val="auto"/>
        </w:rPr>
      </w:pPr>
      <w:r w:rsidRPr="007478FD">
        <w:rPr>
          <w:color w:val="auto"/>
        </w:rPr>
        <w:t>Pracami rady dyscypliny kieruje przewodniczący.</w:t>
      </w:r>
    </w:p>
    <w:p w14:paraId="04FB689F" w14:textId="77777777" w:rsidR="00E01922" w:rsidRPr="007478FD" w:rsidRDefault="00E01922" w:rsidP="005512E0">
      <w:pPr>
        <w:pStyle w:val="Default"/>
        <w:numPr>
          <w:ilvl w:val="0"/>
          <w:numId w:val="24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>Przewodniczącego rady dyscypliny powołuje i odwołuje Rektor spośród kandydatów przedstawionych przez radę dyscypliny.</w:t>
      </w:r>
    </w:p>
    <w:p w14:paraId="3BE95FA6" w14:textId="77777777" w:rsidR="00E01922" w:rsidRPr="007478FD" w:rsidRDefault="00E01922" w:rsidP="005512E0">
      <w:pPr>
        <w:pStyle w:val="Default"/>
        <w:numPr>
          <w:ilvl w:val="0"/>
          <w:numId w:val="24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>Rektor powołuje i odwołuje zastępcę przewodniczącego rady dyscypliny na wniosek przewodniczącego rady.</w:t>
      </w:r>
    </w:p>
    <w:p w14:paraId="03072C84" w14:textId="77777777" w:rsidR="00E01922" w:rsidRPr="007478FD" w:rsidRDefault="00E01922" w:rsidP="005512E0">
      <w:pPr>
        <w:pStyle w:val="Default"/>
        <w:numPr>
          <w:ilvl w:val="0"/>
          <w:numId w:val="24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>Funkcji przewodniczącego rady dyscypliny nie można łączyć z inną funkcją kierowniczą w Uczelni</w:t>
      </w:r>
      <w:r w:rsidR="00A93195" w:rsidRPr="007478FD">
        <w:rPr>
          <w:color w:val="auto"/>
        </w:rPr>
        <w:t xml:space="preserve">, o której mowa w </w:t>
      </w:r>
      <w:r w:rsidR="00A93195" w:rsidRPr="007478FD">
        <w:t>§</w:t>
      </w:r>
      <w:r w:rsidR="00A93195" w:rsidRPr="007478FD">
        <w:rPr>
          <w:color w:val="auto"/>
        </w:rPr>
        <w:t xml:space="preserve"> 69 pkt.1- 9</w:t>
      </w:r>
      <w:r w:rsidR="003045C2">
        <w:rPr>
          <w:color w:val="auto"/>
        </w:rPr>
        <w:t>.</w:t>
      </w:r>
    </w:p>
    <w:p w14:paraId="454362D3" w14:textId="77777777" w:rsidR="00E01922" w:rsidRPr="007478FD" w:rsidRDefault="00103A8D" w:rsidP="005512E0">
      <w:pPr>
        <w:pStyle w:val="Default"/>
        <w:numPr>
          <w:ilvl w:val="0"/>
          <w:numId w:val="24"/>
        </w:numPr>
        <w:ind w:left="426" w:hanging="426"/>
        <w:jc w:val="both"/>
      </w:pPr>
      <w:r w:rsidRPr="007478FD">
        <w:t>Pełnomocnika ds. rozwoju</w:t>
      </w:r>
      <w:r w:rsidR="00E01922" w:rsidRPr="007478FD">
        <w:t xml:space="preserve"> dyscypliny powołuje i odwołuje Rektor spośród osób posiadających tytuł profesora lub stopień doktora habilitowanego, zatrudnionych </w:t>
      </w:r>
      <w:r w:rsidR="00E01922" w:rsidRPr="007478FD">
        <w:br/>
        <w:t>w Uczelni w pełnym wymiarze czasu pracy, którzy zadeklarowali minimum 75% aktywności naukowo-badawczej w danej dyscyplinie naukowej.</w:t>
      </w:r>
    </w:p>
    <w:p w14:paraId="65DFB376" w14:textId="77777777" w:rsidR="006206F9" w:rsidRPr="00827FF4" w:rsidRDefault="006206F9" w:rsidP="00E01922">
      <w:pPr>
        <w:pStyle w:val="Default"/>
        <w:ind w:left="284"/>
        <w:jc w:val="center"/>
        <w:rPr>
          <w:sz w:val="20"/>
          <w:szCs w:val="20"/>
        </w:rPr>
      </w:pPr>
    </w:p>
    <w:p w14:paraId="51F49CE5" w14:textId="77777777" w:rsidR="00E01922" w:rsidRPr="007478FD" w:rsidRDefault="00B534CD" w:rsidP="00E01922">
      <w:pPr>
        <w:pStyle w:val="Default"/>
        <w:ind w:left="284"/>
        <w:jc w:val="center"/>
      </w:pPr>
      <w:r w:rsidRPr="007478FD">
        <w:t>§ 35</w:t>
      </w:r>
    </w:p>
    <w:p w14:paraId="3033CDAA" w14:textId="77777777" w:rsidR="00E01922" w:rsidRPr="007478FD" w:rsidRDefault="00E01922" w:rsidP="005512E0">
      <w:pPr>
        <w:pStyle w:val="Default"/>
        <w:numPr>
          <w:ilvl w:val="0"/>
          <w:numId w:val="25"/>
        </w:numPr>
        <w:spacing w:before="120"/>
        <w:ind w:left="425" w:hanging="425"/>
        <w:jc w:val="both"/>
      </w:pPr>
      <w:r w:rsidRPr="007478FD">
        <w:t>Do zadań rady dyscypliny należy:</w:t>
      </w:r>
    </w:p>
    <w:p w14:paraId="4E65CFBE" w14:textId="77777777" w:rsidR="00E01922" w:rsidRPr="007478FD" w:rsidRDefault="00E01922" w:rsidP="005512E0">
      <w:pPr>
        <w:pStyle w:val="Akapitzlist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uchwalanie strategii rozwoju dyscypliny zgodnej ze strategią rozwoju dziedziny </w:t>
      </w:r>
      <w:r w:rsidRPr="007478FD">
        <w:rPr>
          <w:rFonts w:ascii="Times New Roman" w:hAnsi="Times New Roman"/>
          <w:sz w:val="24"/>
          <w:szCs w:val="24"/>
        </w:rPr>
        <w:br/>
        <w:t>i ustalanie kierunków działalności naukowej</w:t>
      </w:r>
      <w:r w:rsidR="009B2E5A" w:rsidRPr="007478FD">
        <w:rPr>
          <w:rFonts w:ascii="Times New Roman" w:hAnsi="Times New Roman"/>
          <w:sz w:val="24"/>
          <w:szCs w:val="24"/>
        </w:rPr>
        <w:t>;</w:t>
      </w:r>
    </w:p>
    <w:p w14:paraId="32DF95D3" w14:textId="77777777" w:rsidR="00E01922" w:rsidRPr="007478FD" w:rsidRDefault="00E01922" w:rsidP="005512E0">
      <w:pPr>
        <w:pStyle w:val="Akapitzlist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nadawanie stopni naukowych i stopni w zakresie sztuki</w:t>
      </w:r>
      <w:r w:rsidR="00A637F0" w:rsidRPr="007478FD">
        <w:rPr>
          <w:rFonts w:ascii="Times New Roman" w:hAnsi="Times New Roman"/>
          <w:sz w:val="24"/>
          <w:szCs w:val="24"/>
        </w:rPr>
        <w:t xml:space="preserve">, </w:t>
      </w:r>
      <w:r w:rsidRPr="007478FD">
        <w:rPr>
          <w:rFonts w:ascii="Times New Roman" w:hAnsi="Times New Roman"/>
          <w:sz w:val="24"/>
          <w:szCs w:val="24"/>
        </w:rPr>
        <w:t xml:space="preserve">z zastrzeżeniem ust. 3; </w:t>
      </w:r>
    </w:p>
    <w:p w14:paraId="46838569" w14:textId="77777777" w:rsidR="00E01922" w:rsidRPr="007478FD" w:rsidRDefault="00E01922" w:rsidP="005512E0">
      <w:pPr>
        <w:pStyle w:val="Akapitzlist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wydawanie opinii w istotnych sprawach związanych z reprezentowaną dyscypliną naukową;</w:t>
      </w:r>
    </w:p>
    <w:p w14:paraId="3EA1EB1B" w14:textId="77777777" w:rsidR="00E01922" w:rsidRPr="007478FD" w:rsidRDefault="00E01922" w:rsidP="005512E0">
      <w:pPr>
        <w:pStyle w:val="Akapitzlist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opiniowanie wniosków dyrektora instytutu o zatrudnienie/</w:t>
      </w:r>
      <w:r w:rsidR="009B4041" w:rsidRPr="007478FD">
        <w:rPr>
          <w:rFonts w:ascii="Times New Roman" w:hAnsi="Times New Roman"/>
          <w:sz w:val="24"/>
          <w:szCs w:val="24"/>
        </w:rPr>
        <w:t>rozwiązanie stosunku pracy</w:t>
      </w:r>
      <w:r w:rsidR="0056093D" w:rsidRPr="007478FD">
        <w:rPr>
          <w:rFonts w:ascii="Times New Roman" w:hAnsi="Times New Roman"/>
          <w:sz w:val="24"/>
          <w:szCs w:val="24"/>
        </w:rPr>
        <w:t xml:space="preserve"> </w:t>
      </w:r>
      <w:r w:rsidR="008D7D35" w:rsidRPr="007478FD">
        <w:rPr>
          <w:rFonts w:ascii="Times New Roman" w:hAnsi="Times New Roman"/>
          <w:sz w:val="24"/>
          <w:szCs w:val="24"/>
        </w:rPr>
        <w:t xml:space="preserve">z </w:t>
      </w:r>
      <w:r w:rsidRPr="007478FD">
        <w:rPr>
          <w:rFonts w:ascii="Times New Roman" w:hAnsi="Times New Roman"/>
          <w:sz w:val="24"/>
          <w:szCs w:val="24"/>
        </w:rPr>
        <w:t>nauczyciel</w:t>
      </w:r>
      <w:r w:rsidR="008D7D35" w:rsidRPr="007478FD">
        <w:rPr>
          <w:rFonts w:ascii="Times New Roman" w:hAnsi="Times New Roman"/>
          <w:sz w:val="24"/>
          <w:szCs w:val="24"/>
        </w:rPr>
        <w:t>em</w:t>
      </w:r>
      <w:r w:rsidRPr="007478FD">
        <w:rPr>
          <w:rFonts w:ascii="Times New Roman" w:hAnsi="Times New Roman"/>
          <w:sz w:val="24"/>
          <w:szCs w:val="24"/>
        </w:rPr>
        <w:t xml:space="preserve"> akademicki</w:t>
      </w:r>
      <w:r w:rsidR="008D7D35" w:rsidRPr="007478FD">
        <w:rPr>
          <w:rFonts w:ascii="Times New Roman" w:hAnsi="Times New Roman"/>
          <w:sz w:val="24"/>
          <w:szCs w:val="24"/>
        </w:rPr>
        <w:t>m</w:t>
      </w:r>
      <w:r w:rsidR="008D1077" w:rsidRPr="007478FD">
        <w:rPr>
          <w:rFonts w:ascii="Times New Roman" w:hAnsi="Times New Roman"/>
          <w:sz w:val="24"/>
          <w:szCs w:val="24"/>
        </w:rPr>
        <w:t xml:space="preserve"> zatrudnionym w grupie pracowników badawczych lub badawczo-dydaktycznych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64C53C1B" w14:textId="77777777" w:rsidR="00E01922" w:rsidRPr="007478FD" w:rsidRDefault="00E01922" w:rsidP="005512E0">
      <w:pPr>
        <w:pStyle w:val="Akapitzlist"/>
        <w:numPr>
          <w:ilvl w:val="0"/>
          <w:numId w:val="2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współpraca z dziekanami w zakresie ewaluacji działalności naukowej w danej dyscyplinie.</w:t>
      </w:r>
    </w:p>
    <w:p w14:paraId="7D9FB4B7" w14:textId="77777777" w:rsidR="00E01922" w:rsidRPr="007478FD" w:rsidRDefault="00E01922" w:rsidP="005512E0">
      <w:pPr>
        <w:pStyle w:val="Akapitzlist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Uchwały rady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15C60" w:rsidRPr="007478FD">
        <w:rPr>
          <w:rFonts w:ascii="Times New Roman" w:hAnsi="Times New Roman"/>
          <w:sz w:val="24"/>
          <w:szCs w:val="24"/>
        </w:rPr>
        <w:t>dyscypliny</w:t>
      </w:r>
      <w:r w:rsidRPr="007478FD">
        <w:rPr>
          <w:rFonts w:ascii="Times New Roman" w:hAnsi="Times New Roman"/>
          <w:sz w:val="24"/>
          <w:szCs w:val="24"/>
        </w:rPr>
        <w:t xml:space="preserve"> w sprawie nadawania stopni naukowych i stopni w zakresie sztuki podejmowane są w głosowaniu tajnym </w:t>
      </w:r>
      <w:r w:rsidR="006B7CAA" w:rsidRPr="007478FD">
        <w:rPr>
          <w:rFonts w:ascii="Times New Roman" w:hAnsi="Times New Roman"/>
          <w:sz w:val="24"/>
          <w:szCs w:val="24"/>
        </w:rPr>
        <w:t>bezwzględną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większością głosów </w:t>
      </w:r>
      <w:r w:rsidR="00785FC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obecności co najmniej połowy uprawnionych do głosowania.</w:t>
      </w:r>
    </w:p>
    <w:p w14:paraId="72E4D9AC" w14:textId="77777777" w:rsidR="00E01922" w:rsidRPr="007478FD" w:rsidRDefault="00E01922" w:rsidP="005512E0">
      <w:pPr>
        <w:pStyle w:val="Akapitzlist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Rada dyscypliny realizuje swoje zadania w zakresie tylko jednej dyscypliny.</w:t>
      </w:r>
    </w:p>
    <w:p w14:paraId="48231C1A" w14:textId="77777777" w:rsidR="00E01922" w:rsidRPr="007478FD" w:rsidRDefault="00B534CD" w:rsidP="00E01922">
      <w:pPr>
        <w:pStyle w:val="Default"/>
        <w:ind w:left="568"/>
        <w:jc w:val="center"/>
      </w:pPr>
      <w:r w:rsidRPr="007478FD">
        <w:lastRenderedPageBreak/>
        <w:t>§ 36</w:t>
      </w:r>
    </w:p>
    <w:p w14:paraId="05F9E91E" w14:textId="77777777" w:rsidR="00E01922" w:rsidRPr="007478FD" w:rsidRDefault="00E01922" w:rsidP="005512E0">
      <w:pPr>
        <w:pStyle w:val="Default"/>
        <w:numPr>
          <w:ilvl w:val="0"/>
          <w:numId w:val="28"/>
        </w:numPr>
        <w:spacing w:before="120"/>
        <w:ind w:left="426" w:hanging="426"/>
        <w:jc w:val="both"/>
      </w:pPr>
      <w:r w:rsidRPr="007478FD">
        <w:t xml:space="preserve">Członkostwo w radzie dyscypliny </w:t>
      </w:r>
      <w:r w:rsidR="00720D69" w:rsidRPr="007478FD">
        <w:t>wygasa</w:t>
      </w:r>
      <w:r w:rsidRPr="007478FD">
        <w:t xml:space="preserve"> w razie zaprzestania spełniania wymagań określonych w § </w:t>
      </w:r>
      <w:r w:rsidR="00EB075E" w:rsidRPr="007478FD">
        <w:t>3</w:t>
      </w:r>
      <w:r w:rsidR="00A55EB5" w:rsidRPr="007478FD">
        <w:t>2</w:t>
      </w:r>
      <w:r w:rsidR="00EB075E" w:rsidRPr="007478FD">
        <w:t xml:space="preserve"> us</w:t>
      </w:r>
      <w:r w:rsidRPr="007478FD">
        <w:t xml:space="preserve">t. 2 pkt 1, a także w razie rezygnacji, ustania zatrudnienia </w:t>
      </w:r>
      <w:r w:rsidRPr="007478FD">
        <w:br/>
        <w:t>w Uczelni lub odwołania członka.</w:t>
      </w:r>
    </w:p>
    <w:p w14:paraId="5F70C4F1" w14:textId="77777777" w:rsidR="00E01922" w:rsidRPr="007478FD" w:rsidRDefault="00E01922" w:rsidP="005512E0">
      <w:pPr>
        <w:pStyle w:val="Default"/>
        <w:numPr>
          <w:ilvl w:val="0"/>
          <w:numId w:val="28"/>
        </w:numPr>
        <w:ind w:left="426" w:hanging="426"/>
        <w:jc w:val="both"/>
      </w:pPr>
      <w:r w:rsidRPr="007478FD">
        <w:t xml:space="preserve">Na wniosek przewodniczącego rady dyscypliny Senat może odwołać członka rady </w:t>
      </w:r>
      <w:r w:rsidRPr="007478FD">
        <w:br/>
        <w:t>w przypadku nieusprawiedliwionego nieuczestniczenia w pracach rady przez co najmniej sześć miesięcy.</w:t>
      </w:r>
    </w:p>
    <w:p w14:paraId="04402F5D" w14:textId="77777777" w:rsidR="00E01922" w:rsidRPr="007478FD" w:rsidRDefault="00E01922" w:rsidP="005512E0">
      <w:pPr>
        <w:pStyle w:val="Default"/>
        <w:numPr>
          <w:ilvl w:val="0"/>
          <w:numId w:val="28"/>
        </w:numPr>
        <w:ind w:left="426" w:hanging="426"/>
        <w:jc w:val="both"/>
      </w:pPr>
      <w:r w:rsidRPr="007478FD">
        <w:t xml:space="preserve">W przypadku wygaśnięcia członkostwa w radzie dyscypliny uzupełnia się skład rady zgodnie z postanowieniami § </w:t>
      </w:r>
      <w:r w:rsidR="00EB075E" w:rsidRPr="007478FD">
        <w:t>3</w:t>
      </w:r>
      <w:r w:rsidR="00A55EB5" w:rsidRPr="007478FD">
        <w:t>2</w:t>
      </w:r>
      <w:r w:rsidRPr="007478FD">
        <w:t>.</w:t>
      </w:r>
    </w:p>
    <w:p w14:paraId="346F5E98" w14:textId="77777777" w:rsidR="009E580A" w:rsidRPr="00A301A4" w:rsidRDefault="009E580A" w:rsidP="00E01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8CCF4D" w14:textId="77777777" w:rsidR="00E01922" w:rsidRPr="007478FD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VI. Zasady sprawowania wewnętrznego nadzoru nad aktami wydawanymi przez organy Uczelni</w:t>
      </w:r>
    </w:p>
    <w:p w14:paraId="47F98DE5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4BC56AA0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37</w:t>
      </w:r>
    </w:p>
    <w:p w14:paraId="6F984D32" w14:textId="77777777" w:rsidR="00E01922" w:rsidRPr="007478FD" w:rsidRDefault="00E01922" w:rsidP="005512E0">
      <w:pPr>
        <w:numPr>
          <w:ilvl w:val="1"/>
          <w:numId w:val="18"/>
        </w:numPr>
        <w:tabs>
          <w:tab w:val="clear" w:pos="1440"/>
          <w:tab w:val="num" w:pos="426"/>
        </w:tabs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Aktami wydawanymi przez organy Uczelni są w szczególności:</w:t>
      </w:r>
    </w:p>
    <w:p w14:paraId="40D66589" w14:textId="77777777" w:rsidR="00E01922" w:rsidRPr="007478FD" w:rsidRDefault="00E01922" w:rsidP="005512E0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uchwały;</w:t>
      </w:r>
    </w:p>
    <w:p w14:paraId="7C0201AC" w14:textId="77777777" w:rsidR="00E01922" w:rsidRPr="007478FD" w:rsidRDefault="00E01922" w:rsidP="005512E0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zarządzenia;</w:t>
      </w:r>
    </w:p>
    <w:p w14:paraId="74071992" w14:textId="77777777" w:rsidR="00E01922" w:rsidRPr="007478FD" w:rsidRDefault="00E01922" w:rsidP="005512E0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decyzje.</w:t>
      </w:r>
    </w:p>
    <w:p w14:paraId="4F6CDA11" w14:textId="10656284" w:rsidR="00E01922" w:rsidRPr="007478FD" w:rsidRDefault="00E01922" w:rsidP="005512E0">
      <w:pPr>
        <w:numPr>
          <w:ilvl w:val="1"/>
          <w:numId w:val="1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Szczegółowe zasady wydawania i publikowania aktów, o których mowa w ust. 1 określa Rektor w formie zarządzenia.</w:t>
      </w:r>
    </w:p>
    <w:p w14:paraId="1DF6AAE6" w14:textId="77777777" w:rsidR="00E01922" w:rsidRPr="00827FF4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B07028A" w14:textId="77777777" w:rsidR="00E01922" w:rsidRPr="007478FD" w:rsidRDefault="00B534CD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38</w:t>
      </w:r>
    </w:p>
    <w:p w14:paraId="76F91875" w14:textId="77777777" w:rsidR="00103A8D" w:rsidRPr="007478FD" w:rsidRDefault="00103A8D" w:rsidP="005512E0">
      <w:pPr>
        <w:numPr>
          <w:ilvl w:val="0"/>
          <w:numId w:val="30"/>
        </w:numPr>
        <w:tabs>
          <w:tab w:val="left" w:pos="426"/>
        </w:tabs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zawiesza wykonanie uchwały Senatu naruszającej przepisy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stawy lub </w:t>
      </w:r>
      <w:r w:rsidR="00897D5F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 xml:space="preserve">tatutu Uczelni i w terminie 14 dni od jej podjęcia zwołuje posiedzenie Senatu w celu ponownego rozpatrzenia uchwały. Jeżeli Senat nie zmieni albo nie uchyli zawieszonej uchwały, przekazuje ją </w:t>
      </w:r>
      <w:r w:rsidR="002D168C" w:rsidRPr="007478FD">
        <w:rPr>
          <w:rFonts w:ascii="Times New Roman" w:hAnsi="Times New Roman"/>
          <w:sz w:val="24"/>
          <w:szCs w:val="24"/>
        </w:rPr>
        <w:t xml:space="preserve">właściwemu </w:t>
      </w:r>
      <w:r w:rsidRPr="007478FD">
        <w:rPr>
          <w:rFonts w:ascii="Times New Roman" w:hAnsi="Times New Roman"/>
          <w:sz w:val="24"/>
          <w:szCs w:val="24"/>
        </w:rPr>
        <w:t xml:space="preserve">ministrowi w celu rozpatrzenia w trybie określonym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stawą.</w:t>
      </w:r>
    </w:p>
    <w:p w14:paraId="4D2C46C6" w14:textId="77777777" w:rsidR="00103A8D" w:rsidRPr="00883274" w:rsidRDefault="00103A8D" w:rsidP="005512E0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zawiesza wykonanie uchwały Senatu naruszającej ważny interes Uczelni </w:t>
      </w:r>
      <w:r w:rsidRPr="007478FD">
        <w:rPr>
          <w:rFonts w:ascii="Times New Roman" w:hAnsi="Times New Roman"/>
          <w:sz w:val="24"/>
          <w:szCs w:val="24"/>
        </w:rPr>
        <w:br/>
        <w:t xml:space="preserve">i w terminie </w:t>
      </w:r>
      <w:r w:rsidR="008446CB" w:rsidRPr="007478FD">
        <w:rPr>
          <w:rFonts w:ascii="Times New Roman" w:hAnsi="Times New Roman"/>
          <w:sz w:val="24"/>
          <w:szCs w:val="24"/>
        </w:rPr>
        <w:t>14</w:t>
      </w:r>
      <w:r w:rsidRPr="007478FD">
        <w:rPr>
          <w:rFonts w:ascii="Times New Roman" w:hAnsi="Times New Roman"/>
          <w:sz w:val="24"/>
          <w:szCs w:val="24"/>
        </w:rPr>
        <w:t xml:space="preserve"> dni od jej podjęcia zwołuje posiedzenie Senatu w celu jej ponownego rozpatrzenia. </w:t>
      </w:r>
      <w:r w:rsidRPr="00883274">
        <w:rPr>
          <w:rFonts w:ascii="Times New Roman" w:hAnsi="Times New Roman"/>
          <w:sz w:val="24"/>
          <w:szCs w:val="24"/>
        </w:rPr>
        <w:t>Zawieszona uchwała wchodzi w życie, jeżeli wypowie się za jej utrzymaniem</w:t>
      </w:r>
      <w:r w:rsidR="00442DFF" w:rsidRPr="00883274">
        <w:rPr>
          <w:rFonts w:ascii="Times New Roman" w:hAnsi="Times New Roman"/>
          <w:sz w:val="24"/>
          <w:szCs w:val="24"/>
        </w:rPr>
        <w:t xml:space="preserve"> Senat</w:t>
      </w:r>
      <w:r w:rsidRPr="00883274">
        <w:rPr>
          <w:rFonts w:ascii="Times New Roman" w:hAnsi="Times New Roman"/>
          <w:sz w:val="24"/>
          <w:szCs w:val="24"/>
        </w:rPr>
        <w:t xml:space="preserve"> większością co najmniej trzech czwartych głosów w obecności co najmniej dwóch trzecich swojego statutowego składu.</w:t>
      </w:r>
    </w:p>
    <w:p w14:paraId="36A406F4" w14:textId="77777777" w:rsidR="00E01922" w:rsidRPr="007478FD" w:rsidRDefault="00E01922" w:rsidP="005512E0">
      <w:pPr>
        <w:pStyle w:val="Default"/>
        <w:numPr>
          <w:ilvl w:val="0"/>
          <w:numId w:val="30"/>
        </w:numPr>
        <w:ind w:left="425" w:hanging="425"/>
        <w:jc w:val="both"/>
        <w:rPr>
          <w:color w:val="auto"/>
        </w:rPr>
      </w:pPr>
      <w:r w:rsidRPr="007478FD">
        <w:rPr>
          <w:color w:val="auto"/>
        </w:rPr>
        <w:t xml:space="preserve">Rektor zawiesza wykonanie uchwały rad dyscyplin oraz </w:t>
      </w:r>
      <w:r w:rsidR="00974C50" w:rsidRPr="007478FD">
        <w:rPr>
          <w:color w:val="auto"/>
        </w:rPr>
        <w:t>R</w:t>
      </w:r>
      <w:r w:rsidRPr="007478FD">
        <w:rPr>
          <w:color w:val="auto"/>
        </w:rPr>
        <w:t xml:space="preserve">ady </w:t>
      </w:r>
      <w:r w:rsidR="00974C50" w:rsidRPr="007478FD">
        <w:rPr>
          <w:color w:val="auto"/>
        </w:rPr>
        <w:t>U</w:t>
      </w:r>
      <w:r w:rsidRPr="007478FD">
        <w:rPr>
          <w:color w:val="auto"/>
        </w:rPr>
        <w:t xml:space="preserve">czelni sprzecznej </w:t>
      </w:r>
      <w:r w:rsidRPr="007478FD">
        <w:rPr>
          <w:color w:val="auto"/>
        </w:rPr>
        <w:br/>
        <w:t xml:space="preserve">z przepisami </w:t>
      </w:r>
      <w:r w:rsidR="00897D5F">
        <w:rPr>
          <w:color w:val="auto"/>
        </w:rPr>
        <w:t>U</w:t>
      </w:r>
      <w:r w:rsidRPr="007478FD">
        <w:rPr>
          <w:color w:val="auto"/>
        </w:rPr>
        <w:t xml:space="preserve">stawy lub </w:t>
      </w:r>
      <w:r w:rsidR="00897D5F">
        <w:rPr>
          <w:color w:val="auto"/>
        </w:rPr>
        <w:t>S</w:t>
      </w:r>
      <w:r w:rsidRPr="007478FD">
        <w:rPr>
          <w:color w:val="auto"/>
        </w:rPr>
        <w:t>tatutem. Zawieszając wykonanie uchwały</w:t>
      </w:r>
      <w:r w:rsidR="00530E78" w:rsidRPr="007478FD">
        <w:rPr>
          <w:color w:val="auto"/>
        </w:rPr>
        <w:t>,</w:t>
      </w:r>
      <w:r w:rsidRPr="007478FD">
        <w:rPr>
          <w:color w:val="auto"/>
        </w:rPr>
        <w:t xml:space="preserve"> Rektor wskazuje zakres naruszenia oraz formułuje wniosek co do dalszego postępowania. Jeżeli organ, który podjął uchwałę</w:t>
      </w:r>
      <w:r w:rsidR="00530E78" w:rsidRPr="007478FD">
        <w:rPr>
          <w:color w:val="auto"/>
        </w:rPr>
        <w:t xml:space="preserve">, </w:t>
      </w:r>
      <w:r w:rsidRPr="007478FD">
        <w:rPr>
          <w:color w:val="auto"/>
        </w:rPr>
        <w:t>nie ustosunkuje się do wniosku Rektora w terminie dwóch miesięcy od jego skierowania, zawieszona uchwała traci moc.</w:t>
      </w:r>
    </w:p>
    <w:p w14:paraId="4DAB7D21" w14:textId="77777777" w:rsidR="00E01922" w:rsidRPr="007478FD" w:rsidRDefault="00E01922" w:rsidP="005512E0">
      <w:pPr>
        <w:pStyle w:val="Default"/>
        <w:numPr>
          <w:ilvl w:val="0"/>
          <w:numId w:val="30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 xml:space="preserve">Rektor może uchylić decyzję podjętą przez osobę pełniącą w Uczelni funkcję kierowniczą oraz decyzję innych osób kierujących jednostkami Uczelni, jeżeli decyzja jest sprzeczna z przepisami </w:t>
      </w:r>
      <w:r w:rsidR="00897D5F">
        <w:rPr>
          <w:color w:val="auto"/>
        </w:rPr>
        <w:t>U</w:t>
      </w:r>
      <w:r w:rsidRPr="007478FD">
        <w:rPr>
          <w:color w:val="auto"/>
        </w:rPr>
        <w:t xml:space="preserve">stawy, </w:t>
      </w:r>
      <w:r w:rsidR="00897D5F">
        <w:rPr>
          <w:color w:val="auto"/>
        </w:rPr>
        <w:t>S</w:t>
      </w:r>
      <w:r w:rsidRPr="007478FD">
        <w:rPr>
          <w:color w:val="auto"/>
        </w:rPr>
        <w:t>tatutem, uchwałą lub zarządzeniem organu Uczelni, innymi przepisami wewnętrznymi</w:t>
      </w:r>
      <w:r w:rsidR="00920FBE" w:rsidRPr="007478FD">
        <w:rPr>
          <w:color w:val="auto"/>
        </w:rPr>
        <w:t>,</w:t>
      </w:r>
      <w:r w:rsidRPr="007478FD">
        <w:rPr>
          <w:color w:val="auto"/>
        </w:rPr>
        <w:t xml:space="preserve"> lub jeżeli narusza ważny interes Uczelni.</w:t>
      </w:r>
    </w:p>
    <w:p w14:paraId="46EC478F" w14:textId="77777777" w:rsidR="00E01922" w:rsidRPr="007478FD" w:rsidRDefault="00E01922" w:rsidP="005512E0">
      <w:pPr>
        <w:pStyle w:val="Default"/>
        <w:numPr>
          <w:ilvl w:val="0"/>
          <w:numId w:val="30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>Rektor może uchylić uchwałę rady lub innego ciała doradczego</w:t>
      </w:r>
      <w:r w:rsidR="00F0039D" w:rsidRPr="007478FD">
        <w:rPr>
          <w:color w:val="auto"/>
        </w:rPr>
        <w:t xml:space="preserve"> i opiniodawczego</w:t>
      </w:r>
      <w:r w:rsidRPr="007478FD">
        <w:rPr>
          <w:color w:val="auto"/>
        </w:rPr>
        <w:t xml:space="preserve"> niebędącego organem Uczelni, jeżeli uchwała jest sprzeczna z przepisami </w:t>
      </w:r>
      <w:r w:rsidR="00897D5F">
        <w:rPr>
          <w:color w:val="auto"/>
        </w:rPr>
        <w:t>U</w:t>
      </w:r>
      <w:r w:rsidRPr="007478FD">
        <w:rPr>
          <w:color w:val="auto"/>
        </w:rPr>
        <w:t>stawy, uchwałą lub zarządzeniem organu Uczelni, innymi przepisami wewnętrznymi lub jeżeli narusza ważny interes Uczelni.</w:t>
      </w:r>
    </w:p>
    <w:p w14:paraId="71821A5A" w14:textId="77777777" w:rsidR="005B35B5" w:rsidRPr="007478FD" w:rsidRDefault="005B35B5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2739F3FF" w14:textId="176093B3" w:rsidR="00EB6C46" w:rsidRDefault="00EB6C46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6F0EF18D" w14:textId="4350C577" w:rsidR="00827FF4" w:rsidRDefault="00827FF4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0CB43116" w14:textId="77777777" w:rsidR="00827FF4" w:rsidRPr="007478FD" w:rsidRDefault="00827FF4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5523681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lastRenderedPageBreak/>
        <w:t>DZIAŁ III. ORGANIZACJA UCZELNI</w:t>
      </w:r>
    </w:p>
    <w:p w14:paraId="6E01EDE5" w14:textId="77777777" w:rsidR="00E01922" w:rsidRPr="007478FD" w:rsidRDefault="00E01922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104DEB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I. Przepisy ogólne</w:t>
      </w:r>
    </w:p>
    <w:p w14:paraId="1B8A2796" w14:textId="77777777" w:rsidR="00E01922" w:rsidRPr="00827FF4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1E1D5898" w14:textId="77777777" w:rsidR="00E01922" w:rsidRPr="007478FD" w:rsidRDefault="00B954A3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39</w:t>
      </w:r>
    </w:p>
    <w:p w14:paraId="66DC9469" w14:textId="77777777" w:rsidR="00E01922" w:rsidRPr="007478FD" w:rsidRDefault="00E01922" w:rsidP="005512E0">
      <w:pPr>
        <w:numPr>
          <w:ilvl w:val="0"/>
          <w:numId w:val="31"/>
        </w:numPr>
        <w:spacing w:before="120" w:after="0" w:line="240" w:lineRule="auto"/>
        <w:ind w:left="425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Uniwersytecie Pedagogicznym im. Komisji Edukacji Narodowej w Krakowie </w:t>
      </w:r>
      <w:r w:rsidR="00920FBE" w:rsidRPr="007478FD">
        <w:rPr>
          <w:rFonts w:ascii="Times New Roman" w:hAnsi="Times New Roman"/>
          <w:sz w:val="24"/>
          <w:szCs w:val="24"/>
        </w:rPr>
        <w:t xml:space="preserve">mogą być </w:t>
      </w:r>
      <w:r w:rsidRPr="007478FD">
        <w:rPr>
          <w:rFonts w:ascii="Times New Roman" w:hAnsi="Times New Roman"/>
          <w:sz w:val="24"/>
          <w:szCs w:val="24"/>
        </w:rPr>
        <w:t>tworzone następujące typy jednostek organizacyjnych:</w:t>
      </w:r>
    </w:p>
    <w:p w14:paraId="37366E24" w14:textId="77777777" w:rsidR="00E01922" w:rsidRPr="007478FD" w:rsidRDefault="00E01922" w:rsidP="005512E0">
      <w:pPr>
        <w:numPr>
          <w:ilvl w:val="0"/>
          <w:numId w:val="32"/>
        </w:numPr>
        <w:spacing w:after="0" w:line="240" w:lineRule="auto"/>
        <w:ind w:hanging="65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jednostki badawczo-dydaktyczne –</w:t>
      </w:r>
      <w:r w:rsidR="002D168C" w:rsidRPr="007478FD">
        <w:rPr>
          <w:rFonts w:ascii="Times New Roman" w:hAnsi="Times New Roman"/>
          <w:sz w:val="24"/>
          <w:szCs w:val="24"/>
        </w:rPr>
        <w:t xml:space="preserve"> i</w:t>
      </w:r>
      <w:r w:rsidRPr="007478FD">
        <w:rPr>
          <w:rFonts w:ascii="Times New Roman" w:hAnsi="Times New Roman"/>
          <w:sz w:val="24"/>
          <w:szCs w:val="24"/>
        </w:rPr>
        <w:t xml:space="preserve">nstytuty, </w:t>
      </w:r>
      <w:r w:rsidR="005716BB" w:rsidRPr="007478FD">
        <w:rPr>
          <w:rFonts w:ascii="Times New Roman" w:hAnsi="Times New Roman"/>
          <w:sz w:val="24"/>
          <w:szCs w:val="24"/>
        </w:rPr>
        <w:t>których zadania i sposób tworzenia określone zostały w rozdziale III. W</w:t>
      </w:r>
      <w:r w:rsidRPr="007478FD">
        <w:rPr>
          <w:rFonts w:ascii="Times New Roman" w:hAnsi="Times New Roman"/>
          <w:sz w:val="24"/>
          <w:szCs w:val="24"/>
        </w:rPr>
        <w:t xml:space="preserve"> ramach</w:t>
      </w:r>
      <w:r w:rsidR="005716BB" w:rsidRPr="007478FD">
        <w:rPr>
          <w:rFonts w:ascii="Times New Roman" w:hAnsi="Times New Roman"/>
          <w:sz w:val="24"/>
          <w:szCs w:val="24"/>
        </w:rPr>
        <w:t xml:space="preserve"> instytutów</w:t>
      </w:r>
      <w:r w:rsidRPr="007478FD">
        <w:rPr>
          <w:rFonts w:ascii="Times New Roman" w:hAnsi="Times New Roman"/>
          <w:sz w:val="24"/>
          <w:szCs w:val="24"/>
        </w:rPr>
        <w:t xml:space="preserve"> mogą być tworzone:</w:t>
      </w:r>
    </w:p>
    <w:p w14:paraId="3E2C276E" w14:textId="77777777" w:rsidR="00E01922" w:rsidRPr="007478FD" w:rsidRDefault="00E01922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katedry;</w:t>
      </w:r>
    </w:p>
    <w:p w14:paraId="3EF18452" w14:textId="77777777" w:rsidR="00E01922" w:rsidRPr="007478FD" w:rsidRDefault="00E01922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zespoły badawcze;</w:t>
      </w:r>
    </w:p>
    <w:p w14:paraId="526E2411" w14:textId="77777777" w:rsidR="00E01922" w:rsidRPr="007478FD" w:rsidRDefault="00E01922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redakcje czasopism naukowych;</w:t>
      </w:r>
    </w:p>
    <w:p w14:paraId="666A77B1" w14:textId="77777777" w:rsidR="00E01922" w:rsidRPr="007478FD" w:rsidRDefault="00E01922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laboratoria, obserwatoria, stacje naukowe;</w:t>
      </w:r>
    </w:p>
    <w:p w14:paraId="1D7EA123" w14:textId="77777777" w:rsidR="00E01922" w:rsidRPr="007478FD" w:rsidRDefault="00E01922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centra badawcze, badawczo-dydaktyczne lub dydaktyczne;</w:t>
      </w:r>
    </w:p>
    <w:p w14:paraId="1DF87B68" w14:textId="77777777" w:rsidR="00E01922" w:rsidRPr="007478FD" w:rsidRDefault="00EB075E" w:rsidP="005512E0">
      <w:pPr>
        <w:numPr>
          <w:ilvl w:val="0"/>
          <w:numId w:val="33"/>
        </w:num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b</w:t>
      </w:r>
      <w:r w:rsidR="00E01922" w:rsidRPr="007478FD">
        <w:rPr>
          <w:rFonts w:ascii="Times New Roman" w:hAnsi="Times New Roman"/>
          <w:sz w:val="24"/>
          <w:szCs w:val="24"/>
        </w:rPr>
        <w:t>iblioteki</w:t>
      </w:r>
      <w:r w:rsidR="00372345" w:rsidRPr="007478FD">
        <w:rPr>
          <w:rFonts w:ascii="Times New Roman" w:hAnsi="Times New Roman"/>
          <w:sz w:val="24"/>
          <w:szCs w:val="24"/>
        </w:rPr>
        <w:t>;</w:t>
      </w:r>
    </w:p>
    <w:p w14:paraId="60A30764" w14:textId="77777777" w:rsidR="00E01922" w:rsidRPr="007478FD" w:rsidRDefault="00E01922" w:rsidP="005512E0">
      <w:pPr>
        <w:numPr>
          <w:ilvl w:val="0"/>
          <w:numId w:val="32"/>
        </w:numPr>
        <w:spacing w:after="0" w:line="240" w:lineRule="auto"/>
        <w:ind w:left="993" w:hanging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jednostki ogólnouczelniane;</w:t>
      </w:r>
    </w:p>
    <w:p w14:paraId="695F7386" w14:textId="77777777" w:rsidR="00E01922" w:rsidRPr="007478FD" w:rsidRDefault="00E01922" w:rsidP="005512E0">
      <w:pPr>
        <w:numPr>
          <w:ilvl w:val="0"/>
          <w:numId w:val="32"/>
        </w:numPr>
        <w:spacing w:after="0" w:line="240" w:lineRule="auto"/>
        <w:ind w:left="993" w:hanging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jednostki administracyjne;</w:t>
      </w:r>
    </w:p>
    <w:p w14:paraId="0DDFC09D" w14:textId="77777777" w:rsidR="00E01922" w:rsidRPr="007478FD" w:rsidRDefault="00E01922" w:rsidP="005512E0">
      <w:pPr>
        <w:numPr>
          <w:ilvl w:val="0"/>
          <w:numId w:val="32"/>
        </w:numPr>
        <w:spacing w:after="0" w:line="240" w:lineRule="auto"/>
        <w:ind w:left="993" w:hanging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jednostki usługowe.</w:t>
      </w:r>
    </w:p>
    <w:p w14:paraId="5BECEDD9" w14:textId="77777777" w:rsidR="00E01922" w:rsidRPr="007478FD" w:rsidRDefault="00E01922" w:rsidP="005512E0">
      <w:pPr>
        <w:numPr>
          <w:ilvl w:val="0"/>
          <w:numId w:val="3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Uczelni tworzy się wydziały, których zadania i sposób tworzenia określone zostały </w:t>
      </w:r>
      <w:r w:rsidR="00785FC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rozdziale II.</w:t>
      </w:r>
    </w:p>
    <w:p w14:paraId="2B6D7B1F" w14:textId="797E258B" w:rsidR="00E01922" w:rsidRPr="007478FD" w:rsidRDefault="00E01922" w:rsidP="005512E0">
      <w:pPr>
        <w:numPr>
          <w:ilvl w:val="0"/>
          <w:numId w:val="3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Rodzaje jednostek </w:t>
      </w:r>
      <w:r w:rsidR="00194D60">
        <w:rPr>
          <w:rFonts w:ascii="Times New Roman" w:hAnsi="Times New Roman"/>
          <w:sz w:val="24"/>
          <w:szCs w:val="24"/>
        </w:rPr>
        <w:t>administracyjnych i usługowych</w:t>
      </w:r>
      <w:r w:rsidRPr="007478FD">
        <w:rPr>
          <w:rFonts w:ascii="Times New Roman" w:hAnsi="Times New Roman"/>
          <w:sz w:val="24"/>
          <w:szCs w:val="24"/>
        </w:rPr>
        <w:t xml:space="preserve"> oraz ich zadania określa Regulamin organizacyjny.</w:t>
      </w:r>
    </w:p>
    <w:p w14:paraId="22190D36" w14:textId="77777777" w:rsidR="00E01922" w:rsidRPr="007478FD" w:rsidRDefault="00E01922" w:rsidP="005512E0">
      <w:pPr>
        <w:numPr>
          <w:ilvl w:val="0"/>
          <w:numId w:val="3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Utworzenie jednostki organizacyjnej w Uczelni może nastąpić wyłącznie po określeniu jej zadań i wskazaniu źródeł finansowania jej działalności.</w:t>
      </w:r>
    </w:p>
    <w:p w14:paraId="361C85E4" w14:textId="77777777" w:rsidR="00EB6C46" w:rsidRPr="007478FD" w:rsidRDefault="00EB6C46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7F495B49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II. Wydział</w:t>
      </w:r>
    </w:p>
    <w:p w14:paraId="3C3FE918" w14:textId="77777777" w:rsidR="00E01922" w:rsidRPr="00827FF4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p w14:paraId="7ADE1502" w14:textId="77777777" w:rsidR="00E01922" w:rsidRPr="007478FD" w:rsidRDefault="00B954A3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40</w:t>
      </w:r>
    </w:p>
    <w:p w14:paraId="34D8DF05" w14:textId="77777777" w:rsidR="00E01922" w:rsidRPr="007478FD" w:rsidRDefault="00E01922" w:rsidP="005512E0">
      <w:pPr>
        <w:pStyle w:val="Default"/>
        <w:numPr>
          <w:ilvl w:val="0"/>
          <w:numId w:val="34"/>
        </w:numPr>
        <w:spacing w:before="120"/>
        <w:ind w:left="426" w:hanging="426"/>
        <w:jc w:val="both"/>
      </w:pPr>
      <w:r w:rsidRPr="007478FD">
        <w:t>W Uczelni funkcjonują wydziały, które tworzy się</w:t>
      </w:r>
      <w:r w:rsidR="008D4803">
        <w:t xml:space="preserve"> </w:t>
      </w:r>
      <w:r w:rsidR="00920FBE" w:rsidRPr="007478FD">
        <w:t>w oparciu o</w:t>
      </w:r>
      <w:r w:rsidR="008D4803">
        <w:t xml:space="preserve"> </w:t>
      </w:r>
      <w:r w:rsidR="00215C60" w:rsidRPr="007478FD">
        <w:t>dyscypliny</w:t>
      </w:r>
      <w:r w:rsidRPr="007478FD">
        <w:t xml:space="preserve"> jednej dziedziny.</w:t>
      </w:r>
    </w:p>
    <w:p w14:paraId="7EF08EDD" w14:textId="77777777" w:rsidR="00E01922" w:rsidRPr="007478FD" w:rsidRDefault="00E01922" w:rsidP="005512E0">
      <w:pPr>
        <w:pStyle w:val="Default"/>
        <w:numPr>
          <w:ilvl w:val="0"/>
          <w:numId w:val="34"/>
        </w:numPr>
        <w:ind w:left="426" w:hanging="426"/>
        <w:jc w:val="both"/>
      </w:pPr>
      <w:r w:rsidRPr="007478FD">
        <w:t xml:space="preserve">Dziekan, przewodniczący rad dyscyplin, pełnomocnicy ds. </w:t>
      </w:r>
      <w:r w:rsidR="00103A8D" w:rsidRPr="007478FD">
        <w:t xml:space="preserve">rozwoju </w:t>
      </w:r>
      <w:r w:rsidRPr="007478FD">
        <w:t xml:space="preserve">dyscyplin </w:t>
      </w:r>
      <w:r w:rsidR="00785FC6">
        <w:br/>
      </w:r>
      <w:r w:rsidRPr="007478FD">
        <w:rPr>
          <w:color w:val="auto"/>
        </w:rPr>
        <w:t>oraz sekretarz naukowy tworzą prezydium</w:t>
      </w:r>
      <w:r w:rsidR="008D4803">
        <w:rPr>
          <w:color w:val="auto"/>
        </w:rPr>
        <w:t xml:space="preserve"> </w:t>
      </w:r>
      <w:r w:rsidR="00215C60" w:rsidRPr="007478FD">
        <w:rPr>
          <w:color w:val="auto"/>
        </w:rPr>
        <w:t>dziedziny</w:t>
      </w:r>
      <w:r w:rsidRPr="007478FD">
        <w:rPr>
          <w:color w:val="auto"/>
        </w:rPr>
        <w:t>.</w:t>
      </w:r>
      <w:r w:rsidR="008D4803">
        <w:rPr>
          <w:color w:val="auto"/>
        </w:rPr>
        <w:t xml:space="preserve"> </w:t>
      </w:r>
    </w:p>
    <w:p w14:paraId="6DA5C27F" w14:textId="77777777" w:rsidR="00E01922" w:rsidRPr="007478FD" w:rsidRDefault="00E01922" w:rsidP="005512E0">
      <w:pPr>
        <w:pStyle w:val="Default"/>
        <w:numPr>
          <w:ilvl w:val="0"/>
          <w:numId w:val="34"/>
        </w:numPr>
        <w:ind w:left="426" w:hanging="426"/>
        <w:jc w:val="both"/>
      </w:pPr>
      <w:r w:rsidRPr="007478FD">
        <w:t>Prezydium</w:t>
      </w:r>
      <w:r w:rsidR="008D4803">
        <w:t xml:space="preserve"> </w:t>
      </w:r>
      <w:r w:rsidR="00816D5E" w:rsidRPr="007478FD">
        <w:t>dziedziny</w:t>
      </w:r>
      <w:r w:rsidRPr="007478FD">
        <w:t xml:space="preserve"> przewodniczy dziekan.</w:t>
      </w:r>
    </w:p>
    <w:p w14:paraId="168207DC" w14:textId="77777777" w:rsidR="006058A3" w:rsidRPr="00827FF4" w:rsidRDefault="006058A3" w:rsidP="00E01922">
      <w:pPr>
        <w:pStyle w:val="Default"/>
        <w:jc w:val="center"/>
        <w:rPr>
          <w:sz w:val="20"/>
          <w:szCs w:val="20"/>
        </w:rPr>
      </w:pPr>
    </w:p>
    <w:p w14:paraId="6AE7A563" w14:textId="09037E2C" w:rsidR="00E01922" w:rsidRPr="007478FD" w:rsidRDefault="00B954A3" w:rsidP="00E01922">
      <w:pPr>
        <w:pStyle w:val="Default"/>
        <w:jc w:val="center"/>
      </w:pPr>
      <w:r w:rsidRPr="007478FD">
        <w:t>§ 41</w:t>
      </w:r>
    </w:p>
    <w:p w14:paraId="53C0B39C" w14:textId="77777777" w:rsidR="00E01922" w:rsidRPr="007478FD" w:rsidRDefault="00E01922" w:rsidP="005512E0">
      <w:pPr>
        <w:pStyle w:val="Default"/>
        <w:numPr>
          <w:ilvl w:val="0"/>
          <w:numId w:val="35"/>
        </w:numPr>
        <w:spacing w:before="120"/>
        <w:ind w:left="426" w:hanging="426"/>
        <w:jc w:val="both"/>
      </w:pPr>
      <w:r w:rsidRPr="007478FD">
        <w:t>Do zadań dziekana</w:t>
      </w:r>
      <w:r w:rsidR="00BE1E18" w:rsidRPr="007478FD">
        <w:t xml:space="preserve"> </w:t>
      </w:r>
      <w:r w:rsidRPr="007478FD">
        <w:t>należy:</w:t>
      </w:r>
    </w:p>
    <w:p w14:paraId="22B75033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dbanie o prawidłowy rozwój działalności naukowej w danej dziedzinie;</w:t>
      </w:r>
    </w:p>
    <w:p w14:paraId="6D8C76E9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koordynowanie procesu ewaluacji w</w:t>
      </w:r>
      <w:r w:rsidR="00816D5E" w:rsidRPr="007478FD">
        <w:t xml:space="preserve"> dyscyplinach danej</w:t>
      </w:r>
      <w:r w:rsidR="008D4803">
        <w:t xml:space="preserve"> </w:t>
      </w:r>
      <w:r w:rsidR="00215C60" w:rsidRPr="007478FD">
        <w:t>dziedziny</w:t>
      </w:r>
      <w:r w:rsidRPr="007478FD">
        <w:t>;</w:t>
      </w:r>
    </w:p>
    <w:p w14:paraId="40BAC64D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współpraca z przewodniczącymi rad dyscyplin i pełnomocnikami ds. rozwoju dyscypliny;</w:t>
      </w:r>
    </w:p>
    <w:p w14:paraId="585642FA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rozpatrywanie wniosków o finansowanie badań naukowych z części subwencji wydzielonej przez Uczelnię;</w:t>
      </w:r>
    </w:p>
    <w:p w14:paraId="005443D8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tworzenie warunków do uzyskiwania awansów naukowych;</w:t>
      </w:r>
    </w:p>
    <w:p w14:paraId="3BBB72D6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opracowani</w:t>
      </w:r>
      <w:r w:rsidR="00F2045D" w:rsidRPr="007478FD">
        <w:t>e</w:t>
      </w:r>
      <w:r w:rsidRPr="007478FD">
        <w:t xml:space="preserve"> strategii rozwoju dyscyplin wchodzących w skład dziedziny </w:t>
      </w:r>
      <w:r w:rsidR="00785FC6">
        <w:br/>
      </w:r>
      <w:r w:rsidRPr="007478FD">
        <w:t>oraz jej realizacja;</w:t>
      </w:r>
    </w:p>
    <w:p w14:paraId="21314C85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wnioskowanie o zwołanie posiedzeń rady lub rad dyscyplin;</w:t>
      </w:r>
    </w:p>
    <w:p w14:paraId="7B5144D5" w14:textId="77777777" w:rsidR="00E01922" w:rsidRPr="007478FD" w:rsidRDefault="00E01922" w:rsidP="005512E0">
      <w:pPr>
        <w:pStyle w:val="Default"/>
        <w:numPr>
          <w:ilvl w:val="0"/>
          <w:numId w:val="36"/>
        </w:numPr>
        <w:tabs>
          <w:tab w:val="left" w:pos="851"/>
        </w:tabs>
        <w:ind w:left="851" w:hanging="425"/>
        <w:jc w:val="both"/>
      </w:pPr>
      <w:r w:rsidRPr="007478FD">
        <w:t>zapewnienie warunków dla prawidłowego przeprowadzenia procedury</w:t>
      </w:r>
      <w:r w:rsidR="008D4803">
        <w:t xml:space="preserve"> </w:t>
      </w:r>
      <w:r w:rsidR="00816D5E" w:rsidRPr="007478FD">
        <w:t>nadawania</w:t>
      </w:r>
      <w:r w:rsidRPr="007478FD">
        <w:t xml:space="preserve"> stopni naukowych</w:t>
      </w:r>
      <w:r w:rsidR="00372345" w:rsidRPr="007478FD">
        <w:t>.</w:t>
      </w:r>
    </w:p>
    <w:p w14:paraId="77CA9A42" w14:textId="77777777" w:rsidR="00E01922" w:rsidRPr="007478FD" w:rsidRDefault="00E01922" w:rsidP="005E7143">
      <w:pPr>
        <w:pStyle w:val="Default"/>
        <w:numPr>
          <w:ilvl w:val="0"/>
          <w:numId w:val="35"/>
        </w:numPr>
        <w:ind w:left="284" w:hanging="284"/>
        <w:jc w:val="both"/>
      </w:pPr>
      <w:r w:rsidRPr="007478FD">
        <w:t xml:space="preserve">Zadania, o których mowa w ust. 1, dziekan wykonuje przy pomocy prezydium </w:t>
      </w:r>
      <w:r w:rsidR="00F80589">
        <w:t>dziedziny</w:t>
      </w:r>
      <w:r w:rsidRPr="007478FD">
        <w:t xml:space="preserve">. </w:t>
      </w:r>
    </w:p>
    <w:p w14:paraId="5F607BB3" w14:textId="77777777" w:rsidR="00E01922" w:rsidRPr="007478FD" w:rsidRDefault="00B954A3" w:rsidP="00E01922">
      <w:pPr>
        <w:pStyle w:val="Default"/>
        <w:ind w:left="426"/>
        <w:jc w:val="center"/>
      </w:pPr>
      <w:r w:rsidRPr="007478FD">
        <w:lastRenderedPageBreak/>
        <w:t>§ 42</w:t>
      </w:r>
    </w:p>
    <w:p w14:paraId="137662FD" w14:textId="77777777" w:rsidR="00047F69" w:rsidRPr="007478FD" w:rsidRDefault="00047F69" w:rsidP="005512E0">
      <w:pPr>
        <w:pStyle w:val="Akapitzlist"/>
        <w:numPr>
          <w:ilvl w:val="0"/>
          <w:numId w:val="127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powołuje dziekana spośród kandydatów przedstawionych przez radę dyscypliny lub rady dyscyplin</w:t>
      </w:r>
      <w:r w:rsidR="009A3147" w:rsidRPr="007478FD">
        <w:rPr>
          <w:rFonts w:ascii="Times New Roman" w:hAnsi="Times New Roman"/>
          <w:sz w:val="24"/>
          <w:szCs w:val="24"/>
        </w:rPr>
        <w:t>.</w:t>
      </w:r>
    </w:p>
    <w:p w14:paraId="3FC03909" w14:textId="77777777" w:rsidR="00CC7C08" w:rsidRPr="007478FD" w:rsidRDefault="00CC7C08" w:rsidP="005512E0">
      <w:pPr>
        <w:pStyle w:val="Akapitzlist"/>
        <w:numPr>
          <w:ilvl w:val="0"/>
          <w:numId w:val="127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uzasadnionych przypadkach Rektor ma prawo odwołania dziekana.</w:t>
      </w:r>
    </w:p>
    <w:p w14:paraId="4C58DFCB" w14:textId="77777777" w:rsidR="00047F69" w:rsidRPr="007478FD" w:rsidRDefault="00047F69" w:rsidP="005512E0">
      <w:pPr>
        <w:pStyle w:val="Akapitzlist"/>
        <w:numPr>
          <w:ilvl w:val="0"/>
          <w:numId w:val="12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Dziekanem może być </w:t>
      </w:r>
      <w:bookmarkStart w:id="2" w:name="_Hlk2631287"/>
      <w:r w:rsidRPr="007478FD">
        <w:rPr>
          <w:rFonts w:ascii="Times New Roman" w:hAnsi="Times New Roman"/>
          <w:sz w:val="24"/>
          <w:szCs w:val="24"/>
        </w:rPr>
        <w:t xml:space="preserve">nauczyciel akademicki posiadający stopień co najmniej </w:t>
      </w:r>
      <w:bookmarkStart w:id="3" w:name="_Hlk2631217"/>
      <w:r w:rsidRPr="007478FD">
        <w:rPr>
          <w:rFonts w:ascii="Times New Roman" w:hAnsi="Times New Roman"/>
          <w:sz w:val="24"/>
          <w:szCs w:val="24"/>
        </w:rPr>
        <w:t>doktora habilitowanego i zatrudniony w Uczelni jako podstawowym miejscu pracy</w:t>
      </w:r>
      <w:bookmarkEnd w:id="2"/>
      <w:bookmarkEnd w:id="3"/>
      <w:r w:rsidRPr="007478FD">
        <w:rPr>
          <w:rFonts w:ascii="Times New Roman" w:hAnsi="Times New Roman"/>
          <w:sz w:val="24"/>
          <w:szCs w:val="24"/>
        </w:rPr>
        <w:t>.</w:t>
      </w:r>
    </w:p>
    <w:p w14:paraId="088E3A34" w14:textId="77777777" w:rsidR="00047F69" w:rsidRPr="007478FD" w:rsidRDefault="00047F69" w:rsidP="005512E0">
      <w:pPr>
        <w:pStyle w:val="Akapitzlist"/>
        <w:numPr>
          <w:ilvl w:val="0"/>
          <w:numId w:val="127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Dziekan powołuje sekretarza naukowego wydziału spośród nauczycieli akademickich posiadających </w:t>
      </w:r>
      <w:r w:rsidR="00241F6D" w:rsidRPr="007478FD">
        <w:rPr>
          <w:rFonts w:ascii="Times New Roman" w:hAnsi="Times New Roman"/>
          <w:sz w:val="24"/>
          <w:szCs w:val="24"/>
        </w:rPr>
        <w:t xml:space="preserve">co najmniej </w:t>
      </w:r>
      <w:r w:rsidRPr="007478FD">
        <w:rPr>
          <w:rFonts w:ascii="Times New Roman" w:hAnsi="Times New Roman"/>
          <w:sz w:val="24"/>
          <w:szCs w:val="24"/>
        </w:rPr>
        <w:t xml:space="preserve">stopień doktora i zatrudnionych w Uczelni jako podstawowym miejscu pracy. </w:t>
      </w:r>
    </w:p>
    <w:p w14:paraId="535B8CFE" w14:textId="77777777" w:rsidR="00047F69" w:rsidRPr="007478FD" w:rsidRDefault="00047F69" w:rsidP="005512E0">
      <w:pPr>
        <w:pStyle w:val="Akapitzlist"/>
        <w:numPr>
          <w:ilvl w:val="0"/>
          <w:numId w:val="127"/>
        </w:numPr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Dziekan określa zakres </w:t>
      </w:r>
      <w:r w:rsidR="00777E01" w:rsidRPr="007478FD">
        <w:rPr>
          <w:rFonts w:ascii="Times New Roman" w:hAnsi="Times New Roman"/>
          <w:sz w:val="24"/>
          <w:szCs w:val="24"/>
        </w:rPr>
        <w:t xml:space="preserve">uprawnień i </w:t>
      </w:r>
      <w:r w:rsidRPr="007478FD">
        <w:rPr>
          <w:rFonts w:ascii="Times New Roman" w:hAnsi="Times New Roman"/>
          <w:sz w:val="24"/>
          <w:szCs w:val="24"/>
        </w:rPr>
        <w:t xml:space="preserve">obowiązków </w:t>
      </w:r>
      <w:r w:rsidR="00777E01" w:rsidRPr="007478FD">
        <w:rPr>
          <w:rFonts w:ascii="Times New Roman" w:hAnsi="Times New Roman"/>
          <w:sz w:val="24"/>
          <w:szCs w:val="24"/>
        </w:rPr>
        <w:t>sekretarza naukowego.</w:t>
      </w:r>
    </w:p>
    <w:p w14:paraId="7A3CDDA3" w14:textId="77777777" w:rsidR="00047F69" w:rsidRPr="007478FD" w:rsidRDefault="00047F69" w:rsidP="005512E0">
      <w:pPr>
        <w:pStyle w:val="Tekstkomentarza"/>
        <w:numPr>
          <w:ilvl w:val="0"/>
          <w:numId w:val="12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Kadencja dziekana i sekretarza naukowego wynosi czt</w:t>
      </w:r>
      <w:r w:rsidR="00EB075E" w:rsidRPr="007478FD">
        <w:rPr>
          <w:rFonts w:ascii="Times New Roman" w:hAnsi="Times New Roman"/>
          <w:sz w:val="24"/>
          <w:szCs w:val="24"/>
        </w:rPr>
        <w:t>ery lata</w:t>
      </w:r>
      <w:r w:rsidRPr="007478FD">
        <w:rPr>
          <w:rFonts w:ascii="Times New Roman" w:hAnsi="Times New Roman"/>
          <w:sz w:val="24"/>
          <w:szCs w:val="24"/>
        </w:rPr>
        <w:t xml:space="preserve">. Nie można </w:t>
      </w:r>
      <w:r w:rsidR="00785FC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być powołanym do pełnienia funkcji dziekana i sekretarza naukowego wydziału </w:t>
      </w:r>
      <w:r w:rsidR="00785FC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 więcej niż dwie następujące po sobie kadencje</w:t>
      </w:r>
      <w:r w:rsidR="00702A44">
        <w:rPr>
          <w:rFonts w:ascii="Times New Roman" w:hAnsi="Times New Roman"/>
          <w:sz w:val="24"/>
          <w:szCs w:val="24"/>
        </w:rPr>
        <w:t>.</w:t>
      </w:r>
    </w:p>
    <w:p w14:paraId="0C0FAF9A" w14:textId="77777777" w:rsidR="00E01922" w:rsidRPr="007478FD" w:rsidRDefault="00E01922" w:rsidP="00E01922">
      <w:pPr>
        <w:pStyle w:val="Default"/>
        <w:jc w:val="center"/>
      </w:pPr>
    </w:p>
    <w:p w14:paraId="50D06450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III. Jednostki badawcz</w:t>
      </w:r>
      <w:r w:rsidR="00CB0116" w:rsidRPr="007478FD">
        <w:rPr>
          <w:rFonts w:ascii="Times New Roman" w:hAnsi="Times New Roman"/>
          <w:b/>
          <w:sz w:val="24"/>
          <w:szCs w:val="24"/>
        </w:rPr>
        <w:t>o-dydaktyczne</w:t>
      </w:r>
    </w:p>
    <w:p w14:paraId="65A521D5" w14:textId="77777777" w:rsidR="00E01922" w:rsidRPr="00546082" w:rsidRDefault="00E01922" w:rsidP="00E019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0B0FE13E" w14:textId="77777777" w:rsidR="00E01922" w:rsidRPr="007478FD" w:rsidRDefault="00B954A3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 43</w:t>
      </w:r>
    </w:p>
    <w:p w14:paraId="7B40BA79" w14:textId="77777777" w:rsidR="00E01922" w:rsidRPr="007478FD" w:rsidRDefault="00E01922" w:rsidP="00E01922">
      <w:pPr>
        <w:pStyle w:val="Default"/>
        <w:jc w:val="center"/>
      </w:pPr>
      <w:r w:rsidRPr="007478FD">
        <w:t>Instytut</w:t>
      </w:r>
    </w:p>
    <w:p w14:paraId="7D3EA193" w14:textId="77777777" w:rsidR="00E01922" w:rsidRPr="007478FD" w:rsidRDefault="00E01922" w:rsidP="005512E0">
      <w:pPr>
        <w:pStyle w:val="Default"/>
        <w:numPr>
          <w:ilvl w:val="0"/>
          <w:numId w:val="37"/>
        </w:numPr>
        <w:spacing w:before="120"/>
        <w:ind w:left="357" w:hanging="357"/>
        <w:jc w:val="both"/>
      </w:pPr>
      <w:r w:rsidRPr="007478FD">
        <w:t xml:space="preserve">Podstawowym zadaniem instytutu jest prowadzenie działalności </w:t>
      </w:r>
      <w:r w:rsidR="00103A8D" w:rsidRPr="007478FD">
        <w:t xml:space="preserve">badawczej </w:t>
      </w:r>
      <w:r w:rsidR="00535D53" w:rsidRPr="007478FD">
        <w:br/>
      </w:r>
      <w:r w:rsidR="00103A8D" w:rsidRPr="007478FD">
        <w:t>i</w:t>
      </w:r>
      <w:r w:rsidR="00535D53" w:rsidRPr="007478FD">
        <w:t xml:space="preserve"> d</w:t>
      </w:r>
      <w:r w:rsidR="0075318D" w:rsidRPr="007478FD">
        <w:t>ydaktycznej</w:t>
      </w:r>
      <w:r w:rsidRPr="007478FD">
        <w:t>.</w:t>
      </w:r>
    </w:p>
    <w:p w14:paraId="66C97AB6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>Instytut może być utworzony</w:t>
      </w:r>
      <w:r w:rsidR="00920FBE" w:rsidRPr="007478FD">
        <w:t xml:space="preserve"> wtedy</w:t>
      </w:r>
      <w:r w:rsidRPr="007478FD">
        <w:t xml:space="preserve">, gdy zatrudnionych w nim będzie, jako podstawowym miejscu pracy, co najmniej </w:t>
      </w:r>
      <w:r w:rsidR="001850A3" w:rsidRPr="007478FD">
        <w:rPr>
          <w:color w:val="auto"/>
        </w:rPr>
        <w:t>5</w:t>
      </w:r>
      <w:r w:rsidR="0056093D" w:rsidRPr="007478FD">
        <w:rPr>
          <w:color w:val="auto"/>
        </w:rPr>
        <w:t xml:space="preserve"> </w:t>
      </w:r>
      <w:r w:rsidR="0039665F" w:rsidRPr="007478FD">
        <w:t xml:space="preserve">profesorów lub doktorów habilitowanych </w:t>
      </w:r>
      <w:r w:rsidRPr="007478FD">
        <w:t>reprezentujących określoną dziedzinę nauki oraz</w:t>
      </w:r>
      <w:r w:rsidR="008D4803">
        <w:t xml:space="preserve"> </w:t>
      </w:r>
      <w:r w:rsidR="00816D5E" w:rsidRPr="007478FD">
        <w:t>gdy</w:t>
      </w:r>
      <w:r w:rsidRPr="007478FD">
        <w:t xml:space="preserve"> </w:t>
      </w:r>
      <w:r w:rsidR="0039665F" w:rsidRPr="007478FD">
        <w:t>prowadzi</w:t>
      </w:r>
      <w:r w:rsidRPr="007478FD">
        <w:t xml:space="preserve"> kierunek studiów.</w:t>
      </w:r>
    </w:p>
    <w:p w14:paraId="5A759120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 xml:space="preserve">Instytuty tworzy, przekształca i </w:t>
      </w:r>
      <w:r w:rsidR="00103A8D" w:rsidRPr="007478FD">
        <w:t>likwiduje</w:t>
      </w:r>
      <w:r w:rsidRPr="007478FD">
        <w:t xml:space="preserve"> Rektor.</w:t>
      </w:r>
    </w:p>
    <w:p w14:paraId="6B4D5FE0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>Instytut prowadzi działalność dydaktyczną w zakresie dyscypliny lub kilku dyscyplin nauki</w:t>
      </w:r>
      <w:r w:rsidR="0058066F" w:rsidRPr="007478FD">
        <w:t xml:space="preserve"> albo sztuki</w:t>
      </w:r>
      <w:r w:rsidRPr="007478FD">
        <w:t xml:space="preserve">. </w:t>
      </w:r>
    </w:p>
    <w:p w14:paraId="1263F9C2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 xml:space="preserve">Instytutem kieruje dyrektor. </w:t>
      </w:r>
    </w:p>
    <w:p w14:paraId="207131D0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 xml:space="preserve">Do zadań dyrektora instytutu należy w szczególności: </w:t>
      </w:r>
    </w:p>
    <w:p w14:paraId="3190C417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zapewnianie warunków do prowadzenia działalności badawczej i</w:t>
      </w:r>
      <w:r w:rsidR="00103A8D" w:rsidRPr="007478FD">
        <w:t>/lub</w:t>
      </w:r>
      <w:r w:rsidRPr="007478FD">
        <w:t xml:space="preserve"> artystycznej przez pracowników instytutu oraz podejmowanie współpracy w tym zakresie </w:t>
      </w:r>
      <w:r w:rsidR="00535D53" w:rsidRPr="007478FD">
        <w:br/>
      </w:r>
      <w:r w:rsidRPr="007478FD">
        <w:t>z organami Uczelni, kierownikami katedr oraz inny</w:t>
      </w:r>
      <w:r w:rsidR="00F92D1E" w:rsidRPr="007478FD">
        <w:t>mi</w:t>
      </w:r>
      <w:r w:rsidRPr="007478FD">
        <w:t xml:space="preserve"> jednostk</w:t>
      </w:r>
      <w:r w:rsidR="00F92D1E" w:rsidRPr="007478FD">
        <w:t>ami</w:t>
      </w:r>
      <w:r w:rsidRPr="007478FD">
        <w:t xml:space="preserve"> organizacyjny</w:t>
      </w:r>
      <w:r w:rsidR="00F92D1E" w:rsidRPr="007478FD">
        <w:t>mi</w:t>
      </w:r>
      <w:r w:rsidRPr="007478FD">
        <w:t>;</w:t>
      </w:r>
    </w:p>
    <w:p w14:paraId="19BF83CB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 xml:space="preserve">zapewnianie odpowiednich warunków do prowadzenia działalności dydaktycznej </w:t>
      </w:r>
      <w:r w:rsidRPr="007478FD">
        <w:br/>
        <w:t xml:space="preserve">w instytucie oraz podejmowanie współpracy w tym zakresie z organami </w:t>
      </w:r>
      <w:r w:rsidR="002F2DF5">
        <w:br/>
      </w:r>
      <w:r w:rsidRPr="007478FD">
        <w:t xml:space="preserve">oraz jednostkami organizacyjnymi Uczelni; </w:t>
      </w:r>
    </w:p>
    <w:p w14:paraId="632FC9A0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dokonywanie okresowej analizy stanu realizacji badań naukowych;</w:t>
      </w:r>
    </w:p>
    <w:p w14:paraId="3B56F8E2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powoływanie komisji do zadań związanych z działalnością naukową;</w:t>
      </w:r>
    </w:p>
    <w:p w14:paraId="1296D650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koordynowanie działalności zespołów badawczych i redakcji czasopism naukowych</w:t>
      </w:r>
      <w:r w:rsidR="0026329A" w:rsidRPr="007478FD">
        <w:t xml:space="preserve"> wspólnie z radami dyscyplin</w:t>
      </w:r>
      <w:r w:rsidRPr="007478FD">
        <w:t>;</w:t>
      </w:r>
    </w:p>
    <w:p w14:paraId="3FA8773B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opiniowanie wniosków o trwające dłużej niż 3 miesiące staże naukowe i urlopy naukowe;</w:t>
      </w:r>
    </w:p>
    <w:p w14:paraId="3CF2E6CE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występowanie z wnioskiem do Rektora w sprawie zmian w strukturze instytutu;</w:t>
      </w:r>
    </w:p>
    <w:p w14:paraId="4D8D348B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 xml:space="preserve">odpowiedzialność za rozwój działalności naukowej </w:t>
      </w:r>
      <w:r w:rsidR="0075318D" w:rsidRPr="007478FD">
        <w:t xml:space="preserve">prowadzonej w instytucie </w:t>
      </w:r>
      <w:r w:rsidR="002F2DF5">
        <w:br/>
      </w:r>
      <w:r w:rsidRPr="007478FD">
        <w:t xml:space="preserve">oraz podejmowanie współpracy w tym zakresie z organami i jednostkami organizacyjnymi Uczelni oraz pełnomocnikami ds. </w:t>
      </w:r>
      <w:r w:rsidR="00103A8D" w:rsidRPr="007478FD">
        <w:t xml:space="preserve">rozwoju </w:t>
      </w:r>
      <w:r w:rsidRPr="007478FD">
        <w:t>dyscyplin;</w:t>
      </w:r>
    </w:p>
    <w:p w14:paraId="3D258BD1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zapewnienie prawidłowego przebiegu procesu kształcenia;</w:t>
      </w:r>
    </w:p>
    <w:p w14:paraId="6471AA2A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ustalanie obsady zajęć dydaktycznych oraz dbanie o ich właściwy poziom;</w:t>
      </w:r>
    </w:p>
    <w:p w14:paraId="7799F3E8" w14:textId="77777777" w:rsidR="00212DDD" w:rsidRPr="007478FD" w:rsidRDefault="00212DDD" w:rsidP="005512E0">
      <w:pPr>
        <w:pStyle w:val="Default"/>
        <w:numPr>
          <w:ilvl w:val="0"/>
          <w:numId w:val="38"/>
        </w:numPr>
        <w:jc w:val="both"/>
      </w:pPr>
      <w:r w:rsidRPr="007478FD">
        <w:t xml:space="preserve">wydawanie decyzji administracyjnych </w:t>
      </w:r>
      <w:r w:rsidR="0033542D" w:rsidRPr="007478FD">
        <w:t xml:space="preserve">w zakresach </w:t>
      </w:r>
      <w:r w:rsidR="0073738F" w:rsidRPr="007478FD">
        <w:t>określonych zarządzeniem Rektora</w:t>
      </w:r>
      <w:r w:rsidRPr="007478FD">
        <w:t>;</w:t>
      </w:r>
    </w:p>
    <w:p w14:paraId="682F05A3" w14:textId="77777777" w:rsidR="00E01922" w:rsidRPr="007478FD" w:rsidRDefault="00E01922" w:rsidP="005512E0">
      <w:pPr>
        <w:pStyle w:val="Tekstkomentarza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podejmowanie decyzji w sprawach studen</w:t>
      </w:r>
      <w:r w:rsidR="0075318D" w:rsidRPr="007478FD">
        <w:rPr>
          <w:rFonts w:ascii="Times New Roman" w:hAnsi="Times New Roman"/>
          <w:sz w:val="24"/>
          <w:szCs w:val="24"/>
        </w:rPr>
        <w:t>ckich</w:t>
      </w:r>
      <w:r w:rsidRPr="007478FD">
        <w:rPr>
          <w:rFonts w:ascii="Times New Roman" w:hAnsi="Times New Roman"/>
          <w:sz w:val="24"/>
          <w:szCs w:val="24"/>
        </w:rPr>
        <w:t xml:space="preserve"> wynikających z regulaminu studiów;</w:t>
      </w:r>
    </w:p>
    <w:p w14:paraId="6EF82FE1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lastRenderedPageBreak/>
        <w:t xml:space="preserve">występowanie z wnioskami w sprawach zatrudniania, awansowania, nagradzania </w:t>
      </w:r>
      <w:r w:rsidRPr="007478FD">
        <w:br/>
        <w:t>i oceny pracowników instytutu</w:t>
      </w:r>
      <w:r w:rsidR="00635F0F" w:rsidRPr="007478FD">
        <w:t>;</w:t>
      </w:r>
    </w:p>
    <w:p w14:paraId="4251B9A2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zarządzanie mieniem instytutu oraz dysponowanie środkami finansowymi instytutu</w:t>
      </w:r>
      <w:r w:rsidR="00635F0F" w:rsidRPr="007478FD">
        <w:t>;</w:t>
      </w:r>
    </w:p>
    <w:p w14:paraId="544B4F19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występowanie do właściwych organów Uczelni z wnioskami we wszystkich sprawach dotyczących instytutu</w:t>
      </w:r>
      <w:r w:rsidR="00635F0F" w:rsidRPr="007478FD">
        <w:t>;</w:t>
      </w:r>
    </w:p>
    <w:p w14:paraId="6826445A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 xml:space="preserve">podejmowanie innych czynności przewidzianych przepisami prawa, postanowieniami </w:t>
      </w:r>
      <w:r w:rsidR="00897D5F">
        <w:t>S</w:t>
      </w:r>
      <w:r w:rsidRPr="007478FD">
        <w:t>tatutu oraz uchwałami i zarządzeniami organów Uczelni</w:t>
      </w:r>
      <w:r w:rsidR="00635F0F" w:rsidRPr="007478FD">
        <w:t>;</w:t>
      </w:r>
    </w:p>
    <w:p w14:paraId="1F191B78" w14:textId="77777777" w:rsidR="00E01922" w:rsidRPr="007478FD" w:rsidRDefault="00E01922" w:rsidP="005512E0">
      <w:pPr>
        <w:pStyle w:val="Default"/>
        <w:numPr>
          <w:ilvl w:val="0"/>
          <w:numId w:val="38"/>
        </w:numPr>
        <w:jc w:val="both"/>
      </w:pPr>
      <w:r w:rsidRPr="007478FD">
        <w:t>podejmowanie decyzji we wszystkich sprawach dotyczących instytutu, niezastrzeżonych do kompetencji organów Uczelni i innych jednostek organizacyjnych.</w:t>
      </w:r>
    </w:p>
    <w:p w14:paraId="213F9E37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>Dyrektorem może być nauczyciel akademicki zatrudniony w Uczelni w pełnym wymiarze czasu pracy, posiadający tytuł naukowy profesora lub stopień doktora habilitowanego.</w:t>
      </w:r>
    </w:p>
    <w:p w14:paraId="20A572BB" w14:textId="77777777" w:rsidR="00E01922" w:rsidRPr="007478FD" w:rsidRDefault="00E01922" w:rsidP="005512E0">
      <w:pPr>
        <w:pStyle w:val="Default"/>
        <w:numPr>
          <w:ilvl w:val="0"/>
          <w:numId w:val="37"/>
        </w:numPr>
        <w:jc w:val="both"/>
      </w:pPr>
      <w:r w:rsidRPr="007478FD">
        <w:t xml:space="preserve">W instytucie mogą zostać powołani zastępcy dyrektora, przy czym jednym z nich </w:t>
      </w:r>
      <w:r w:rsidR="002F2DF5">
        <w:br/>
      </w:r>
      <w:r w:rsidRPr="007478FD">
        <w:t>jest zastępca dyrektora ds. kształcenia</w:t>
      </w:r>
      <w:r w:rsidR="00A75AA9" w:rsidRPr="007478FD">
        <w:t>, powoływany po uzgodnieniu z samorządem studentów.</w:t>
      </w:r>
    </w:p>
    <w:p w14:paraId="062F461B" w14:textId="77777777" w:rsidR="00E01922" w:rsidRPr="007478FD" w:rsidRDefault="00E01922" w:rsidP="005512E0">
      <w:pPr>
        <w:pStyle w:val="Default"/>
        <w:numPr>
          <w:ilvl w:val="0"/>
          <w:numId w:val="37"/>
        </w:numPr>
      </w:pPr>
      <w:r w:rsidRPr="007478FD">
        <w:t xml:space="preserve">Zakres </w:t>
      </w:r>
      <w:r w:rsidR="00211A12" w:rsidRPr="007478FD">
        <w:t>obowiązków</w:t>
      </w:r>
      <w:r w:rsidRPr="007478FD">
        <w:t xml:space="preserve"> zastępców dyrektora określa dyrektor instytutu. </w:t>
      </w:r>
    </w:p>
    <w:p w14:paraId="5EA128F0" w14:textId="77777777" w:rsidR="00E01922" w:rsidRPr="007478FD" w:rsidRDefault="00E01922" w:rsidP="005512E0">
      <w:pPr>
        <w:pStyle w:val="Default"/>
        <w:numPr>
          <w:ilvl w:val="0"/>
          <w:numId w:val="37"/>
        </w:numPr>
      </w:pPr>
      <w:r w:rsidRPr="007478FD">
        <w:t xml:space="preserve">Zastępcą dyrektora może być nauczyciel akademicki zatrudniony w Uczelni w pełnym wymiarze czasu pracy, posiadający stopień naukowy. </w:t>
      </w:r>
    </w:p>
    <w:p w14:paraId="67AC62B1" w14:textId="4A465B6F" w:rsidR="00D17A05" w:rsidRPr="007478FD" w:rsidRDefault="00D17A05" w:rsidP="005512E0">
      <w:pPr>
        <w:pStyle w:val="Default"/>
        <w:numPr>
          <w:ilvl w:val="0"/>
          <w:numId w:val="37"/>
        </w:numPr>
        <w:jc w:val="both"/>
      </w:pPr>
      <w:r w:rsidRPr="007478FD">
        <w:t xml:space="preserve">Rektor powołuje dyrektora instytutu </w:t>
      </w:r>
      <w:r w:rsidR="00FB5A1D" w:rsidRPr="007478FD">
        <w:t xml:space="preserve">na czteroletnią kadencję, </w:t>
      </w:r>
      <w:r w:rsidRPr="007478FD">
        <w:t xml:space="preserve">spośród kandydatów przedstawionych przez radę instytutu. </w:t>
      </w:r>
    </w:p>
    <w:p w14:paraId="5B530288" w14:textId="77777777" w:rsidR="00D17A05" w:rsidRPr="007478FD" w:rsidRDefault="00D17A05" w:rsidP="005512E0">
      <w:pPr>
        <w:pStyle w:val="Default"/>
        <w:numPr>
          <w:ilvl w:val="0"/>
          <w:numId w:val="37"/>
        </w:numPr>
      </w:pPr>
      <w:r w:rsidRPr="007478FD">
        <w:t>Rektor powołuje zastępców dyrektora instytutu na wniosek dyrektora instytutu.</w:t>
      </w:r>
    </w:p>
    <w:p w14:paraId="1A94FA45" w14:textId="77777777" w:rsidR="00C16E2F" w:rsidRPr="007478FD" w:rsidRDefault="00C16E2F" w:rsidP="005512E0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uzasadnionych przypadkach Rektor ma prawo do odwołania dyrektora instytutu </w:t>
      </w:r>
      <w:r w:rsidR="002F2DF5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i/lub jego zastępców.</w:t>
      </w:r>
    </w:p>
    <w:p w14:paraId="6051DAE4" w14:textId="77777777" w:rsidR="000012C3" w:rsidRPr="00546082" w:rsidRDefault="000012C3" w:rsidP="00E01922">
      <w:pPr>
        <w:pStyle w:val="NormalnyWeb"/>
        <w:spacing w:before="0" w:after="0"/>
        <w:jc w:val="center"/>
        <w:rPr>
          <w:bCs/>
          <w:sz w:val="20"/>
          <w:szCs w:val="20"/>
        </w:rPr>
      </w:pPr>
    </w:p>
    <w:p w14:paraId="3F475503" w14:textId="77777777" w:rsidR="00E01922" w:rsidRPr="007478FD" w:rsidRDefault="00B954A3" w:rsidP="00E01922">
      <w:pPr>
        <w:pStyle w:val="NormalnyWeb"/>
        <w:spacing w:before="0" w:after="0"/>
        <w:jc w:val="center"/>
        <w:rPr>
          <w:bCs/>
        </w:rPr>
      </w:pPr>
      <w:r w:rsidRPr="007478FD">
        <w:rPr>
          <w:bCs/>
        </w:rPr>
        <w:t>§ 44</w:t>
      </w:r>
    </w:p>
    <w:p w14:paraId="2E953B6B" w14:textId="77777777" w:rsidR="00E01922" w:rsidRPr="007478FD" w:rsidRDefault="00E01922" w:rsidP="005512E0">
      <w:pPr>
        <w:pStyle w:val="NormalnyWeb"/>
        <w:numPr>
          <w:ilvl w:val="1"/>
          <w:numId w:val="37"/>
        </w:numPr>
        <w:tabs>
          <w:tab w:val="clear" w:pos="1440"/>
        </w:tabs>
        <w:spacing w:before="120" w:after="0"/>
        <w:ind w:left="426" w:hanging="426"/>
        <w:jc w:val="both"/>
      </w:pPr>
      <w:r w:rsidRPr="007478FD">
        <w:t xml:space="preserve">W instytucie </w:t>
      </w:r>
      <w:r w:rsidRPr="007478FD">
        <w:rPr>
          <w:bCs/>
        </w:rPr>
        <w:t>funkcjonuje</w:t>
      </w:r>
      <w:r w:rsidRPr="007478FD">
        <w:t xml:space="preserve"> rada instytutu, w której skład wchodzą:</w:t>
      </w:r>
    </w:p>
    <w:p w14:paraId="2E153DDB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a)</w:t>
      </w:r>
      <w:r w:rsidRPr="007478FD">
        <w:tab/>
        <w:t>dyrektor jako jej przewodniczący,</w:t>
      </w:r>
    </w:p>
    <w:p w14:paraId="7FF2C70F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b)</w:t>
      </w:r>
      <w:r w:rsidRPr="007478FD">
        <w:tab/>
        <w:t>zastępca lub zastępcy dyrektora,</w:t>
      </w:r>
    </w:p>
    <w:p w14:paraId="1FCB75C0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c)</w:t>
      </w:r>
      <w:r w:rsidRPr="007478FD">
        <w:tab/>
        <w:t>kierownicy katedr,</w:t>
      </w:r>
    </w:p>
    <w:p w14:paraId="5B70FE6C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d)</w:t>
      </w:r>
      <w:r w:rsidRPr="007478FD">
        <w:tab/>
        <w:t>pracownicy z tytułem naukowym profesora</w:t>
      </w:r>
      <w:r w:rsidR="00C10179" w:rsidRPr="007478FD">
        <w:t xml:space="preserve">, pracownicy zatrudnieni na stanowisku profesora </w:t>
      </w:r>
      <w:r w:rsidR="00675951" w:rsidRPr="007478FD">
        <w:t>Uczelni</w:t>
      </w:r>
      <w:r w:rsidR="00C10179" w:rsidRPr="007478FD">
        <w:t>, pracownicy ze</w:t>
      </w:r>
      <w:r w:rsidRPr="007478FD">
        <w:t xml:space="preserve"> stopniem naukowym doktora habilitowanego zatrudnieni w instytucie, przy czym przedstawiciele tej grupy stanowią </w:t>
      </w:r>
      <w:r w:rsidRPr="007478FD">
        <w:rPr>
          <w:bCs/>
        </w:rPr>
        <w:t>nie mniej niż</w:t>
      </w:r>
      <w:r w:rsidRPr="007478FD">
        <w:t xml:space="preserve"> 50% składu rady</w:t>
      </w:r>
      <w:r w:rsidR="00635F0F" w:rsidRPr="007478FD">
        <w:t>;</w:t>
      </w:r>
    </w:p>
    <w:p w14:paraId="18DD4D81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e)</w:t>
      </w:r>
      <w:r w:rsidRPr="007478FD">
        <w:tab/>
        <w:t>przedstawiciele pozostałych pracowników instytutu zatrudnionych w wymiarze pełnego etatu, przy czym przedstawiciele tej grupy pracowników stanowią nie więcej niż 30% składu rady</w:t>
      </w:r>
      <w:r w:rsidR="00635F0F" w:rsidRPr="007478FD">
        <w:t>;</w:t>
      </w:r>
    </w:p>
    <w:p w14:paraId="7CF30049" w14:textId="77777777" w:rsidR="00E01922" w:rsidRPr="007478FD" w:rsidRDefault="00E01922" w:rsidP="00E01922">
      <w:pPr>
        <w:pStyle w:val="NormalnyWeb"/>
        <w:spacing w:before="0" w:after="0"/>
        <w:ind w:left="851" w:hanging="425"/>
        <w:jc w:val="both"/>
      </w:pPr>
      <w:r w:rsidRPr="007478FD">
        <w:t>f)</w:t>
      </w:r>
      <w:r w:rsidRPr="007478FD">
        <w:tab/>
        <w:t xml:space="preserve">przedstawiciele studentów i doktorantów w liczbie </w:t>
      </w:r>
      <w:r w:rsidRPr="007478FD">
        <w:rPr>
          <w:bCs/>
        </w:rPr>
        <w:t>nie mniejszej niż</w:t>
      </w:r>
      <w:r w:rsidRPr="007478FD">
        <w:t xml:space="preserve"> 20% składu rady</w:t>
      </w:r>
      <w:r w:rsidR="00B06A4D" w:rsidRPr="007478FD">
        <w:t>.</w:t>
      </w:r>
    </w:p>
    <w:p w14:paraId="115EFA17" w14:textId="77777777" w:rsidR="00E01922" w:rsidRPr="007478FD" w:rsidRDefault="00B06A4D" w:rsidP="005512E0">
      <w:pPr>
        <w:pStyle w:val="NormalnyWeb"/>
        <w:numPr>
          <w:ilvl w:val="0"/>
          <w:numId w:val="181"/>
        </w:numPr>
        <w:spacing w:before="0" w:after="0"/>
        <w:ind w:left="426" w:hanging="426"/>
        <w:jc w:val="both"/>
      </w:pPr>
      <w:r w:rsidRPr="007478FD">
        <w:t>W skład rady instytutu w</w:t>
      </w:r>
      <w:r w:rsidR="00117452" w:rsidRPr="007478FD">
        <w:t>chodzą</w:t>
      </w:r>
      <w:r w:rsidRPr="007478FD">
        <w:t xml:space="preserve"> z g</w:t>
      </w:r>
      <w:r w:rsidR="00E01922" w:rsidRPr="007478FD">
        <w:t>łosem doradczym przedstawiciele związków zawodowych, po jednym z każdego związku.</w:t>
      </w:r>
    </w:p>
    <w:p w14:paraId="03AD0AB8" w14:textId="77777777" w:rsidR="00B06A4D" w:rsidRPr="00546082" w:rsidRDefault="00B06A4D" w:rsidP="00E71FA3">
      <w:pPr>
        <w:pStyle w:val="NormalnyWeb"/>
        <w:spacing w:before="0" w:after="0"/>
        <w:jc w:val="both"/>
        <w:rPr>
          <w:sz w:val="20"/>
          <w:szCs w:val="20"/>
        </w:rPr>
      </w:pPr>
    </w:p>
    <w:p w14:paraId="2080D776" w14:textId="77777777" w:rsidR="00E01922" w:rsidRPr="007478FD" w:rsidRDefault="00DC28B9" w:rsidP="00E01922">
      <w:pPr>
        <w:pStyle w:val="NormalnyWeb"/>
        <w:spacing w:before="0" w:after="0"/>
        <w:jc w:val="center"/>
        <w:rPr>
          <w:bCs/>
        </w:rPr>
      </w:pPr>
      <w:r w:rsidRPr="007478FD">
        <w:rPr>
          <w:bCs/>
        </w:rPr>
        <w:t xml:space="preserve">§ </w:t>
      </w:r>
      <w:r w:rsidR="00B954A3" w:rsidRPr="007478FD">
        <w:rPr>
          <w:bCs/>
        </w:rPr>
        <w:t>45</w:t>
      </w:r>
    </w:p>
    <w:p w14:paraId="09D6A090" w14:textId="77777777" w:rsidR="00E01922" w:rsidRPr="007478FD" w:rsidRDefault="00E01922" w:rsidP="00E01922">
      <w:pPr>
        <w:pStyle w:val="NormalnyWeb"/>
        <w:spacing w:before="120" w:after="0"/>
        <w:ind w:left="425" w:hanging="425"/>
        <w:jc w:val="both"/>
      </w:pPr>
      <w:r w:rsidRPr="007478FD">
        <w:t>Do kompetencji rady instytutu należy:</w:t>
      </w:r>
    </w:p>
    <w:p w14:paraId="09DA6DDC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uchwalanie strategii rozwoju instytutu i ustalanie ogólnych kierunków jego działalności;</w:t>
      </w:r>
    </w:p>
    <w:p w14:paraId="1BB55795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wnioskowanie w sprawach dotyczących funkcjonowania i rozwoju naukowego jednostki;</w:t>
      </w:r>
    </w:p>
    <w:p w14:paraId="16EDAD9F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analiza procesu dydaktycznego;</w:t>
      </w:r>
    </w:p>
    <w:p w14:paraId="372A72F8" w14:textId="4D799408" w:rsidR="00E01922" w:rsidRPr="007478FD" w:rsidRDefault="00D10679" w:rsidP="005512E0">
      <w:pPr>
        <w:pStyle w:val="Tekstkomentarz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opracowywanie </w:t>
      </w:r>
      <w:r w:rsidR="00E01922" w:rsidRPr="007478FD">
        <w:rPr>
          <w:rFonts w:ascii="Times New Roman" w:hAnsi="Times New Roman"/>
          <w:sz w:val="24"/>
          <w:szCs w:val="24"/>
        </w:rPr>
        <w:t xml:space="preserve">programów i planów studiów stacjonarnych i niestacjonarnych </w:t>
      </w:r>
      <w:r w:rsidR="00534216">
        <w:rPr>
          <w:rFonts w:ascii="Times New Roman" w:hAnsi="Times New Roman"/>
          <w:sz w:val="24"/>
          <w:szCs w:val="24"/>
        </w:rPr>
        <w:br/>
      </w:r>
      <w:r w:rsidR="00E01922" w:rsidRPr="007478FD">
        <w:rPr>
          <w:rFonts w:ascii="Times New Roman" w:hAnsi="Times New Roman"/>
          <w:sz w:val="24"/>
          <w:szCs w:val="24"/>
        </w:rPr>
        <w:t xml:space="preserve">po zasięgnięciu opinii właściwego organu samorządu studenckiego i </w:t>
      </w:r>
      <w:r w:rsidR="008F1E61" w:rsidRPr="007478FD">
        <w:rPr>
          <w:rFonts w:ascii="Times New Roman" w:hAnsi="Times New Roman"/>
          <w:sz w:val="24"/>
          <w:szCs w:val="24"/>
        </w:rPr>
        <w:t>i</w:t>
      </w:r>
      <w:r w:rsidR="00E01922" w:rsidRPr="007478FD">
        <w:rPr>
          <w:rFonts w:ascii="Times New Roman" w:hAnsi="Times New Roman"/>
          <w:sz w:val="24"/>
          <w:szCs w:val="24"/>
        </w:rPr>
        <w:t xml:space="preserve">nstytutowej </w:t>
      </w:r>
      <w:r w:rsidR="00546082">
        <w:rPr>
          <w:rFonts w:ascii="Times New Roman" w:hAnsi="Times New Roman"/>
          <w:sz w:val="24"/>
          <w:szCs w:val="24"/>
        </w:rPr>
        <w:br/>
      </w:r>
      <w:r w:rsidR="00A55EB5" w:rsidRPr="007478FD">
        <w:rPr>
          <w:rFonts w:ascii="Times New Roman" w:hAnsi="Times New Roman"/>
          <w:sz w:val="24"/>
          <w:szCs w:val="24"/>
        </w:rPr>
        <w:lastRenderedPageBreak/>
        <w:t>rady</w:t>
      </w:r>
      <w:r w:rsidR="00E01922" w:rsidRPr="007478FD">
        <w:rPr>
          <w:rFonts w:ascii="Times New Roman" w:hAnsi="Times New Roman"/>
          <w:sz w:val="24"/>
          <w:szCs w:val="24"/>
        </w:rPr>
        <w:t xml:space="preserve"> ds. </w:t>
      </w:r>
      <w:r w:rsidR="008F1E61" w:rsidRPr="007478FD">
        <w:rPr>
          <w:rFonts w:ascii="Times New Roman" w:hAnsi="Times New Roman"/>
          <w:sz w:val="24"/>
          <w:szCs w:val="24"/>
        </w:rPr>
        <w:t>j</w:t>
      </w:r>
      <w:r w:rsidR="00E01922" w:rsidRPr="007478FD">
        <w:rPr>
          <w:rFonts w:ascii="Times New Roman" w:hAnsi="Times New Roman"/>
          <w:sz w:val="24"/>
          <w:szCs w:val="24"/>
        </w:rPr>
        <w:t xml:space="preserve">akości </w:t>
      </w:r>
      <w:r w:rsidR="008F1E61" w:rsidRPr="007478FD">
        <w:rPr>
          <w:rFonts w:ascii="Times New Roman" w:hAnsi="Times New Roman"/>
          <w:sz w:val="24"/>
          <w:szCs w:val="24"/>
        </w:rPr>
        <w:t>k</w:t>
      </w:r>
      <w:r w:rsidR="00E01922" w:rsidRPr="007478FD">
        <w:rPr>
          <w:rFonts w:ascii="Times New Roman" w:hAnsi="Times New Roman"/>
          <w:sz w:val="24"/>
          <w:szCs w:val="24"/>
        </w:rPr>
        <w:t>ształcenia, oraz efektów uczenia się</w:t>
      </w:r>
      <w:r w:rsidR="0075318D" w:rsidRPr="007478FD">
        <w:rPr>
          <w:rFonts w:ascii="Times New Roman" w:hAnsi="Times New Roman"/>
          <w:sz w:val="24"/>
          <w:szCs w:val="24"/>
        </w:rPr>
        <w:t>,</w:t>
      </w:r>
      <w:r w:rsidR="00E01922" w:rsidRPr="007478FD">
        <w:rPr>
          <w:rFonts w:ascii="Times New Roman" w:hAnsi="Times New Roman"/>
          <w:sz w:val="24"/>
          <w:szCs w:val="24"/>
        </w:rPr>
        <w:t xml:space="preserve"> do których odnoszą się </w:t>
      </w:r>
      <w:r w:rsidR="00816D5E" w:rsidRPr="007478FD">
        <w:rPr>
          <w:rFonts w:ascii="Times New Roman" w:hAnsi="Times New Roman"/>
          <w:sz w:val="24"/>
          <w:szCs w:val="24"/>
        </w:rPr>
        <w:t>program</w:t>
      </w:r>
      <w:r w:rsidR="000B7D8A" w:rsidRPr="007478FD">
        <w:rPr>
          <w:rFonts w:ascii="Times New Roman" w:hAnsi="Times New Roman"/>
          <w:sz w:val="24"/>
          <w:szCs w:val="24"/>
        </w:rPr>
        <w:t xml:space="preserve">y </w:t>
      </w:r>
      <w:r w:rsidR="00534216">
        <w:rPr>
          <w:rFonts w:ascii="Times New Roman" w:hAnsi="Times New Roman"/>
          <w:sz w:val="24"/>
          <w:szCs w:val="24"/>
        </w:rPr>
        <w:br/>
      </w:r>
      <w:r w:rsidR="000B7D8A" w:rsidRPr="007478FD">
        <w:rPr>
          <w:rFonts w:ascii="Times New Roman" w:hAnsi="Times New Roman"/>
          <w:sz w:val="24"/>
          <w:szCs w:val="24"/>
        </w:rPr>
        <w:t>i plany</w:t>
      </w:r>
      <w:r w:rsidR="00816D5E" w:rsidRPr="007478FD">
        <w:rPr>
          <w:rFonts w:ascii="Times New Roman" w:hAnsi="Times New Roman"/>
          <w:sz w:val="24"/>
          <w:szCs w:val="24"/>
        </w:rPr>
        <w:t>, a także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01922" w:rsidRPr="007478FD">
        <w:rPr>
          <w:rFonts w:ascii="Times New Roman" w:hAnsi="Times New Roman"/>
          <w:sz w:val="24"/>
          <w:szCs w:val="24"/>
        </w:rPr>
        <w:t>przedkładanie ich Senatowi do uchwalenia;</w:t>
      </w:r>
    </w:p>
    <w:p w14:paraId="7289757F" w14:textId="77777777" w:rsidR="00E01922" w:rsidRPr="007478FD" w:rsidRDefault="00D10679" w:rsidP="005512E0">
      <w:pPr>
        <w:pStyle w:val="Tekstkomentarz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opracowywanie </w:t>
      </w:r>
      <w:r w:rsidR="00E01922" w:rsidRPr="007478FD">
        <w:rPr>
          <w:rFonts w:ascii="Times New Roman" w:hAnsi="Times New Roman"/>
          <w:sz w:val="24"/>
          <w:szCs w:val="24"/>
        </w:rPr>
        <w:t xml:space="preserve">planów i programów studiów podyplomowych i przedkładanie </w:t>
      </w:r>
      <w:r w:rsidR="00534216">
        <w:rPr>
          <w:rFonts w:ascii="Times New Roman" w:hAnsi="Times New Roman"/>
          <w:sz w:val="24"/>
          <w:szCs w:val="24"/>
        </w:rPr>
        <w:br/>
      </w:r>
      <w:r w:rsidR="00E01922" w:rsidRPr="007478FD">
        <w:rPr>
          <w:rFonts w:ascii="Times New Roman" w:hAnsi="Times New Roman"/>
          <w:sz w:val="24"/>
          <w:szCs w:val="24"/>
        </w:rPr>
        <w:t>ich Senatowi do</w:t>
      </w:r>
      <w:r w:rsidR="00A03675" w:rsidRPr="007478FD">
        <w:rPr>
          <w:rFonts w:ascii="Times New Roman" w:hAnsi="Times New Roman"/>
          <w:sz w:val="24"/>
          <w:szCs w:val="24"/>
        </w:rPr>
        <w:t xml:space="preserve"> uchwalenia</w:t>
      </w:r>
      <w:r w:rsidR="00E01922" w:rsidRPr="007478FD">
        <w:rPr>
          <w:rFonts w:ascii="Times New Roman" w:hAnsi="Times New Roman"/>
          <w:sz w:val="24"/>
          <w:szCs w:val="24"/>
        </w:rPr>
        <w:t>;</w:t>
      </w:r>
    </w:p>
    <w:p w14:paraId="1E6D8E70" w14:textId="77777777" w:rsidR="00E01922" w:rsidRPr="007478FD" w:rsidRDefault="00D10679" w:rsidP="005512E0">
      <w:pPr>
        <w:pStyle w:val="Tekstkomentarz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opracowywanie </w:t>
      </w:r>
      <w:r w:rsidR="00E01922" w:rsidRPr="007478FD">
        <w:rPr>
          <w:rFonts w:ascii="Times New Roman" w:hAnsi="Times New Roman"/>
          <w:sz w:val="24"/>
          <w:szCs w:val="24"/>
        </w:rPr>
        <w:t>programów innych form kształcenia;</w:t>
      </w:r>
    </w:p>
    <w:p w14:paraId="6BFE178E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 xml:space="preserve">koordynowanie spraw związanych z jakością kształcenia w instytucie, wdrażanie przepisów dotyczących Zintegrowanego Systemu Kwalifikacji, zgodnie z przepisami </w:t>
      </w:r>
      <w:r w:rsidR="00897D5F">
        <w:t>U</w:t>
      </w:r>
      <w:r w:rsidRPr="007478FD">
        <w:t>stawy;</w:t>
      </w:r>
    </w:p>
    <w:p w14:paraId="0DDA9D9F" w14:textId="77777777" w:rsidR="00E01922" w:rsidRPr="007478FD" w:rsidRDefault="00590244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coroczna ocena stanu instytutu w zakresie finansów, nauki, dydaktyki oraz prac organizacyjnych</w:t>
      </w:r>
      <w:r w:rsidR="00E01922" w:rsidRPr="007478FD">
        <w:t>;</w:t>
      </w:r>
    </w:p>
    <w:p w14:paraId="16DD9A21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opiniowanie spraw związanych z rozwojem kadry badawczo-dydaktycznej;</w:t>
      </w:r>
    </w:p>
    <w:p w14:paraId="4E6EB4C3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opiniowanie wniosków o zatrudnienie, nagrody, odznaczenia i awanse pracowników;</w:t>
      </w:r>
    </w:p>
    <w:p w14:paraId="08196F57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zatwierdzanie tematów prac magisterskich i licencjackich;</w:t>
      </w:r>
    </w:p>
    <w:p w14:paraId="52D10F8E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opiniowanie wniosków o utworzenie jednostek organizacyjnych w instytucie;</w:t>
      </w:r>
    </w:p>
    <w:p w14:paraId="394EA835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opiniowanie dotyczące obsady stanowisk kierowniczych w instytucie;</w:t>
      </w:r>
    </w:p>
    <w:p w14:paraId="1997C921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opiniowanie wniosków o wyjazdy, staże naukowe, stypendia doktorskie</w:t>
      </w:r>
      <w:r w:rsidR="006B7CC5" w:rsidRPr="007478FD">
        <w:t xml:space="preserve"> oraz urlopy naukowe (trwające dłużej niż 3 miesiące)</w:t>
      </w:r>
      <w:r w:rsidRPr="007478FD">
        <w:t>;</w:t>
      </w:r>
    </w:p>
    <w:p w14:paraId="6F0BC297" w14:textId="77777777" w:rsidR="00E01922" w:rsidRPr="007478FD" w:rsidRDefault="00E01922" w:rsidP="005512E0">
      <w:pPr>
        <w:pStyle w:val="NormalnyWeb"/>
        <w:numPr>
          <w:ilvl w:val="0"/>
          <w:numId w:val="39"/>
        </w:numPr>
        <w:spacing w:before="0" w:after="0"/>
        <w:jc w:val="both"/>
      </w:pPr>
      <w:r w:rsidRPr="007478FD">
        <w:t>nadzór nad wykorzystaniem funduszy przyznanych z budżetu Uczelni oraz środków wypracowanych przez instytut</w:t>
      </w:r>
      <w:r w:rsidR="0075318D" w:rsidRPr="007478FD">
        <w:t>,</w:t>
      </w:r>
      <w:r w:rsidRPr="007478FD">
        <w:t xml:space="preserve"> zgodnie z ustaleniami Senatu.</w:t>
      </w:r>
    </w:p>
    <w:p w14:paraId="3134FF43" w14:textId="77777777" w:rsidR="00EB6C46" w:rsidRPr="00546082" w:rsidRDefault="00EB6C46" w:rsidP="00E01922">
      <w:pPr>
        <w:pStyle w:val="NormalnyWeb"/>
        <w:spacing w:before="0" w:after="0"/>
        <w:ind w:left="426" w:hanging="426"/>
        <w:jc w:val="both"/>
        <w:rPr>
          <w:sz w:val="20"/>
          <w:szCs w:val="20"/>
        </w:rPr>
      </w:pPr>
    </w:p>
    <w:p w14:paraId="5931701A" w14:textId="77777777" w:rsidR="00E01922" w:rsidRPr="007478FD" w:rsidRDefault="00DC28B9" w:rsidP="00E01922">
      <w:pPr>
        <w:pStyle w:val="NormalnyWeb"/>
        <w:spacing w:before="0" w:after="0"/>
        <w:ind w:left="426" w:hanging="426"/>
        <w:jc w:val="center"/>
      </w:pPr>
      <w:r w:rsidRPr="007478FD">
        <w:t xml:space="preserve">§ </w:t>
      </w:r>
      <w:r w:rsidR="00B954A3" w:rsidRPr="007478FD">
        <w:t>46</w:t>
      </w:r>
    </w:p>
    <w:p w14:paraId="58A66937" w14:textId="77777777" w:rsidR="00E01922" w:rsidRPr="007478FD" w:rsidRDefault="00E01922" w:rsidP="00E01922">
      <w:pPr>
        <w:pStyle w:val="Default"/>
        <w:jc w:val="center"/>
      </w:pPr>
      <w:r w:rsidRPr="007478FD">
        <w:t>Katedra</w:t>
      </w:r>
    </w:p>
    <w:p w14:paraId="031F3FAC" w14:textId="77777777" w:rsidR="00E01922" w:rsidRPr="007478FD" w:rsidRDefault="00E01922" w:rsidP="00EB443E">
      <w:pPr>
        <w:pStyle w:val="Default"/>
        <w:numPr>
          <w:ilvl w:val="0"/>
          <w:numId w:val="40"/>
        </w:numPr>
        <w:spacing w:before="120"/>
        <w:ind w:left="426" w:hanging="426"/>
        <w:jc w:val="both"/>
      </w:pPr>
      <w:r w:rsidRPr="007478FD">
        <w:t>Katedra jest jednostką organizacyjną utworzoną w ramach instytutu</w:t>
      </w:r>
      <w:r w:rsidR="00B56BDA" w:rsidRPr="007478FD">
        <w:t>,</w:t>
      </w:r>
      <w:r w:rsidRPr="007478FD">
        <w:t xml:space="preserve"> prowadzącą działalność badawczą w ramach dysc</w:t>
      </w:r>
      <w:r w:rsidR="00211A12" w:rsidRPr="007478FD">
        <w:t>ypliny</w:t>
      </w:r>
      <w:r w:rsidRPr="007478FD">
        <w:t>.</w:t>
      </w:r>
    </w:p>
    <w:p w14:paraId="60DA510B" w14:textId="1D7F079B" w:rsidR="00E01922" w:rsidRPr="007478FD" w:rsidRDefault="00E01922" w:rsidP="00EB443E">
      <w:pPr>
        <w:pStyle w:val="Default"/>
        <w:numPr>
          <w:ilvl w:val="0"/>
          <w:numId w:val="40"/>
        </w:numPr>
        <w:ind w:left="426" w:hanging="426"/>
        <w:jc w:val="both"/>
      </w:pPr>
      <w:r w:rsidRPr="007478FD">
        <w:t xml:space="preserve">Katedra może być utworzona </w:t>
      </w:r>
      <w:r w:rsidR="00E74B84" w:rsidRPr="007478FD">
        <w:t xml:space="preserve">wtedy, </w:t>
      </w:r>
      <w:r w:rsidRPr="007478FD">
        <w:t xml:space="preserve">gdy zatrudnionych w niej będzie, jako </w:t>
      </w:r>
      <w:r w:rsidR="00EB443E">
        <w:br/>
      </w:r>
      <w:r w:rsidRPr="007478FD">
        <w:t xml:space="preserve">w podstawowym miejscu pracy, co najmniej </w:t>
      </w:r>
      <w:r w:rsidR="002D168C" w:rsidRPr="007478FD">
        <w:t>5</w:t>
      </w:r>
      <w:r w:rsidRPr="007478FD">
        <w:t xml:space="preserve"> nauczycieli akademickich. </w:t>
      </w:r>
    </w:p>
    <w:p w14:paraId="32640F9B" w14:textId="77777777" w:rsidR="00E01922" w:rsidRPr="007478FD" w:rsidRDefault="00E01922" w:rsidP="00EB443E">
      <w:pPr>
        <w:pStyle w:val="Default"/>
        <w:numPr>
          <w:ilvl w:val="0"/>
          <w:numId w:val="40"/>
        </w:numPr>
        <w:ind w:left="426" w:hanging="426"/>
        <w:jc w:val="both"/>
      </w:pPr>
      <w:r w:rsidRPr="007478FD">
        <w:t xml:space="preserve">Kierownikiem katedry może być nauczyciel akademicki zatrudniony w Uczelni </w:t>
      </w:r>
      <w:r w:rsidRPr="007478FD">
        <w:br/>
        <w:t>w pełnym wymiarze czasu pracy, posiadający tytuł naukowy profesora lub stopień naukowy doktora habilitowanego. W uzasadnionych przypadkach funkcję kierownika katedry można powierzyć na czas określony osobie zatrudnionej w Uczelni w pełnym wymiarze czasu pracy, posiadającej stopień naukowy</w:t>
      </w:r>
      <w:r w:rsidR="004F3AFE" w:rsidRPr="007478FD">
        <w:t xml:space="preserve"> doktora</w:t>
      </w:r>
      <w:r w:rsidRPr="007478FD">
        <w:t xml:space="preserve">. </w:t>
      </w:r>
    </w:p>
    <w:p w14:paraId="43B77A69" w14:textId="77777777" w:rsidR="00E01922" w:rsidRPr="007478FD" w:rsidRDefault="00E01922" w:rsidP="00EB443E">
      <w:pPr>
        <w:pStyle w:val="Default"/>
        <w:numPr>
          <w:ilvl w:val="0"/>
          <w:numId w:val="40"/>
        </w:numPr>
        <w:ind w:left="426" w:hanging="426"/>
        <w:jc w:val="both"/>
      </w:pPr>
      <w:r w:rsidRPr="007478FD">
        <w:t xml:space="preserve">Kierownika katedry powołuje i odwołuje Rektor na wniosek dyrektora instytutu </w:t>
      </w:r>
      <w:r w:rsidR="00534216">
        <w:br/>
      </w:r>
      <w:r w:rsidRPr="007478FD">
        <w:t xml:space="preserve">po zaopiniowaniu przez radę instytutu. </w:t>
      </w:r>
    </w:p>
    <w:p w14:paraId="70DFE476" w14:textId="77777777" w:rsidR="00E01922" w:rsidRPr="007478FD" w:rsidRDefault="00E01922" w:rsidP="00EB443E">
      <w:pPr>
        <w:pStyle w:val="Default"/>
        <w:numPr>
          <w:ilvl w:val="0"/>
          <w:numId w:val="40"/>
        </w:numPr>
        <w:ind w:left="426" w:hanging="426"/>
        <w:jc w:val="both"/>
      </w:pPr>
      <w:r w:rsidRPr="007478FD">
        <w:t>Do zadań kierownika katedry należy</w:t>
      </w:r>
      <w:r w:rsidR="00D2195C" w:rsidRPr="007478FD">
        <w:t xml:space="preserve"> w szczególności</w:t>
      </w:r>
      <w:r w:rsidRPr="007478FD">
        <w:t>:</w:t>
      </w:r>
    </w:p>
    <w:p w14:paraId="584C664C" w14:textId="77777777" w:rsidR="00E01922" w:rsidRPr="007478FD" w:rsidRDefault="00E01922" w:rsidP="00EB443E">
      <w:pPr>
        <w:pStyle w:val="Default"/>
        <w:numPr>
          <w:ilvl w:val="0"/>
          <w:numId w:val="41"/>
        </w:numPr>
        <w:ind w:left="426" w:firstLine="0"/>
        <w:jc w:val="both"/>
      </w:pPr>
      <w:r w:rsidRPr="007478FD">
        <w:t>odpowiedzialność za stan realizacji badań naukowych w katedrze;</w:t>
      </w:r>
    </w:p>
    <w:p w14:paraId="05FD4CF3" w14:textId="77777777" w:rsidR="00E01922" w:rsidRPr="007478FD" w:rsidRDefault="00E01922" w:rsidP="00EB443E">
      <w:pPr>
        <w:pStyle w:val="Default"/>
        <w:numPr>
          <w:ilvl w:val="0"/>
          <w:numId w:val="41"/>
        </w:numPr>
        <w:ind w:left="426" w:firstLine="0"/>
        <w:jc w:val="both"/>
      </w:pPr>
      <w:r w:rsidRPr="007478FD">
        <w:rPr>
          <w:bCs/>
        </w:rPr>
        <w:t>dba</w:t>
      </w:r>
      <w:r w:rsidR="00CB09E3" w:rsidRPr="007478FD">
        <w:rPr>
          <w:bCs/>
        </w:rPr>
        <w:t>łość</w:t>
      </w:r>
      <w:r w:rsidRPr="007478FD">
        <w:rPr>
          <w:bCs/>
        </w:rPr>
        <w:t xml:space="preserve"> o </w:t>
      </w:r>
      <w:r w:rsidR="00CB09E3" w:rsidRPr="007478FD">
        <w:rPr>
          <w:bCs/>
        </w:rPr>
        <w:t xml:space="preserve">naukowy </w:t>
      </w:r>
      <w:r w:rsidRPr="007478FD">
        <w:rPr>
          <w:bCs/>
        </w:rPr>
        <w:t>rozwój kadry</w:t>
      </w:r>
      <w:r w:rsidR="00CB09E3" w:rsidRPr="007478FD">
        <w:rPr>
          <w:bCs/>
        </w:rPr>
        <w:t>.</w:t>
      </w:r>
    </w:p>
    <w:p w14:paraId="617DC9DC" w14:textId="77777777" w:rsidR="00103A8D" w:rsidRPr="00546082" w:rsidRDefault="00103A8D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14:paraId="31B5F6FB" w14:textId="77777777" w:rsidR="00E01922" w:rsidRPr="007478FD" w:rsidRDefault="00DC28B9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§ </w:t>
      </w:r>
      <w:r w:rsidR="00BC185E" w:rsidRPr="007478FD">
        <w:rPr>
          <w:rFonts w:ascii="Times New Roman" w:hAnsi="Times New Roman"/>
          <w:sz w:val="24"/>
          <w:szCs w:val="24"/>
        </w:rPr>
        <w:t>47</w:t>
      </w:r>
    </w:p>
    <w:p w14:paraId="2CD0D0E7" w14:textId="77777777" w:rsidR="00E01922" w:rsidRPr="007478FD" w:rsidRDefault="00E01922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Zespół badawczy</w:t>
      </w:r>
    </w:p>
    <w:p w14:paraId="61EAFFF6" w14:textId="77777777" w:rsidR="00E01922" w:rsidRPr="007478FD" w:rsidRDefault="00995B5A" w:rsidP="00597827">
      <w:pPr>
        <w:pStyle w:val="Default"/>
        <w:numPr>
          <w:ilvl w:val="0"/>
          <w:numId w:val="42"/>
        </w:numPr>
        <w:spacing w:before="120"/>
        <w:ind w:left="426" w:hanging="426"/>
        <w:jc w:val="both"/>
      </w:pPr>
      <w:r w:rsidRPr="007478FD">
        <w:t>W celu</w:t>
      </w:r>
      <w:r w:rsidR="008D4803">
        <w:t xml:space="preserve"> </w:t>
      </w:r>
      <w:r w:rsidRPr="007478FD">
        <w:t>realizacji zadań badawczych, w</w:t>
      </w:r>
      <w:r w:rsidR="00E01922" w:rsidRPr="007478FD">
        <w:t xml:space="preserve"> strukturze instytutu może być powołany stały bądź czasowy</w:t>
      </w:r>
      <w:r w:rsidR="00E74B84" w:rsidRPr="007478FD">
        <w:t xml:space="preserve"> zespół badawczy</w:t>
      </w:r>
      <w:r w:rsidR="00B56BDA" w:rsidRPr="007478FD">
        <w:t xml:space="preserve">, liczący co najmniej </w:t>
      </w:r>
      <w:r w:rsidR="002D168C" w:rsidRPr="007478FD">
        <w:t>3</w:t>
      </w:r>
      <w:r w:rsidR="00B56BDA" w:rsidRPr="007478FD">
        <w:t xml:space="preserve"> pracowników</w:t>
      </w:r>
      <w:r w:rsidR="00E01922" w:rsidRPr="007478FD">
        <w:t>. Do prac zespołu badawczego mogą być zapraszane inne osoby</w:t>
      </w:r>
      <w:r w:rsidR="00211A12" w:rsidRPr="007478FD">
        <w:t xml:space="preserve"> spoza instytutu lub Uczelni oraz stu</w:t>
      </w:r>
      <w:r w:rsidR="00E01922" w:rsidRPr="007478FD">
        <w:t>denci</w:t>
      </w:r>
      <w:r w:rsidR="00211A12" w:rsidRPr="007478FD">
        <w:t xml:space="preserve"> </w:t>
      </w:r>
      <w:r w:rsidR="00597827">
        <w:br/>
      </w:r>
      <w:r w:rsidR="00211A12" w:rsidRPr="007478FD">
        <w:t>i</w:t>
      </w:r>
      <w:r w:rsidR="00E01922" w:rsidRPr="007478FD">
        <w:t xml:space="preserve"> doktoranci.</w:t>
      </w:r>
    </w:p>
    <w:p w14:paraId="0F6A7C9A" w14:textId="77777777" w:rsidR="00E01922" w:rsidRPr="007478FD" w:rsidRDefault="00E419F7" w:rsidP="00597827">
      <w:pPr>
        <w:pStyle w:val="Default"/>
        <w:numPr>
          <w:ilvl w:val="0"/>
          <w:numId w:val="42"/>
        </w:numPr>
        <w:ind w:left="426" w:hanging="426"/>
        <w:jc w:val="both"/>
      </w:pPr>
      <w:r w:rsidRPr="007478FD">
        <w:t>Zespół</w:t>
      </w:r>
      <w:r w:rsidR="00E01922" w:rsidRPr="007478FD">
        <w:t xml:space="preserve"> badawcz</w:t>
      </w:r>
      <w:r w:rsidRPr="007478FD">
        <w:t>y</w:t>
      </w:r>
      <w:r w:rsidR="00E01922" w:rsidRPr="007478FD">
        <w:t xml:space="preserve"> powołuje Rektor na wniosek dyrektora instytutu po zaopiniowaniu przez radę instytutu i dziekana zajmującego się dziedziną</w:t>
      </w:r>
      <w:r w:rsidR="00F92D1E" w:rsidRPr="007478FD">
        <w:t>,</w:t>
      </w:r>
      <w:r w:rsidR="00E01922" w:rsidRPr="007478FD">
        <w:t xml:space="preserve"> w obrębie której zespół prowadzi badania.</w:t>
      </w:r>
    </w:p>
    <w:p w14:paraId="033AD992" w14:textId="77777777" w:rsidR="00E01922" w:rsidRPr="007478FD" w:rsidRDefault="00E01922" w:rsidP="00597827">
      <w:pPr>
        <w:pStyle w:val="Default"/>
        <w:numPr>
          <w:ilvl w:val="0"/>
          <w:numId w:val="42"/>
        </w:numPr>
        <w:ind w:left="426" w:hanging="426"/>
        <w:jc w:val="both"/>
      </w:pPr>
      <w:r w:rsidRPr="007478FD">
        <w:t>Zespołem badawczym kieruje kierownik powołany przez Rektora na wniosek dyrektora instytutu.</w:t>
      </w:r>
    </w:p>
    <w:p w14:paraId="03B95D4E" w14:textId="77777777" w:rsidR="00E01922" w:rsidRPr="007478FD" w:rsidRDefault="00E01922" w:rsidP="00597827">
      <w:pPr>
        <w:pStyle w:val="Default"/>
        <w:numPr>
          <w:ilvl w:val="0"/>
          <w:numId w:val="42"/>
        </w:numPr>
        <w:ind w:left="426" w:hanging="426"/>
        <w:jc w:val="both"/>
      </w:pPr>
      <w:r w:rsidRPr="007478FD">
        <w:t>Do zadań kierownika zespołu badawczego należy:</w:t>
      </w:r>
    </w:p>
    <w:p w14:paraId="793D33B4" w14:textId="77777777" w:rsidR="00B866BF" w:rsidRPr="007478FD" w:rsidRDefault="00B866BF" w:rsidP="00597827">
      <w:pPr>
        <w:pStyle w:val="Default"/>
        <w:numPr>
          <w:ilvl w:val="0"/>
          <w:numId w:val="43"/>
        </w:numPr>
        <w:ind w:left="709" w:hanging="283"/>
        <w:jc w:val="both"/>
      </w:pPr>
      <w:r w:rsidRPr="007478FD">
        <w:lastRenderedPageBreak/>
        <w:t>kierowanie pracami zespołu;</w:t>
      </w:r>
    </w:p>
    <w:p w14:paraId="3BF58455" w14:textId="77777777" w:rsidR="00E01922" w:rsidRPr="007478FD" w:rsidRDefault="00577FC6" w:rsidP="00597827">
      <w:pPr>
        <w:pStyle w:val="Default"/>
        <w:numPr>
          <w:ilvl w:val="0"/>
          <w:numId w:val="43"/>
        </w:numPr>
        <w:ind w:left="709" w:hanging="283"/>
        <w:jc w:val="both"/>
      </w:pPr>
      <w:r w:rsidRPr="007478FD">
        <w:t xml:space="preserve">zapewnienie właściwej realizacji </w:t>
      </w:r>
      <w:r w:rsidR="00E01922" w:rsidRPr="007478FD">
        <w:t>zadań badawczych w zespole;</w:t>
      </w:r>
    </w:p>
    <w:p w14:paraId="54E2767D" w14:textId="77777777" w:rsidR="00E01922" w:rsidRPr="007478FD" w:rsidRDefault="00E01922" w:rsidP="00597827">
      <w:pPr>
        <w:pStyle w:val="Default"/>
        <w:numPr>
          <w:ilvl w:val="0"/>
          <w:numId w:val="43"/>
        </w:numPr>
        <w:ind w:left="709" w:hanging="283"/>
        <w:jc w:val="both"/>
      </w:pPr>
      <w:r w:rsidRPr="007478FD">
        <w:t>opracowanie i przedstawienie dyrektorowi instytutu sprawozdania z działalności zespołu, co roku oraz po zakończeniu okresu, na jaki zespół został utworzony.</w:t>
      </w:r>
    </w:p>
    <w:p w14:paraId="0EE86970" w14:textId="77777777" w:rsidR="00E01922" w:rsidRPr="00546082" w:rsidRDefault="00E01922" w:rsidP="00597827">
      <w:pPr>
        <w:spacing w:after="0" w:line="240" w:lineRule="auto"/>
        <w:ind w:left="709" w:hanging="283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14:paraId="0521A0DE" w14:textId="77777777" w:rsidR="00E01922" w:rsidRPr="007478FD" w:rsidRDefault="00DC28B9" w:rsidP="00BC185E">
      <w:pPr>
        <w:pStyle w:val="Akapitzlist"/>
        <w:tabs>
          <w:tab w:val="center" w:pos="4536"/>
          <w:tab w:val="left" w:pos="632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§ </w:t>
      </w:r>
      <w:r w:rsidR="00BC185E" w:rsidRPr="007478FD">
        <w:rPr>
          <w:rFonts w:ascii="Times New Roman" w:hAnsi="Times New Roman"/>
          <w:sz w:val="24"/>
          <w:szCs w:val="24"/>
        </w:rPr>
        <w:t>48</w:t>
      </w:r>
    </w:p>
    <w:p w14:paraId="76251A72" w14:textId="77777777" w:rsidR="00E01922" w:rsidRPr="007478FD" w:rsidRDefault="00E01922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Redakcj</w:t>
      </w:r>
      <w:r w:rsidR="00EE3F9F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czasopism</w:t>
      </w:r>
      <w:r w:rsidR="00EE3F9F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naukow</w:t>
      </w:r>
      <w:r w:rsidR="00EE3F9F" w:rsidRPr="007478FD">
        <w:rPr>
          <w:rFonts w:ascii="Times New Roman" w:hAnsi="Times New Roman"/>
          <w:sz w:val="24"/>
          <w:szCs w:val="24"/>
        </w:rPr>
        <w:t>ego</w:t>
      </w:r>
    </w:p>
    <w:p w14:paraId="0874714B" w14:textId="77777777" w:rsidR="00E01922" w:rsidRPr="007478FD" w:rsidRDefault="00E01922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762AF0AE" w14:textId="77777777" w:rsidR="00E01922" w:rsidRPr="007478FD" w:rsidRDefault="00E01922" w:rsidP="005512E0">
      <w:pPr>
        <w:pStyle w:val="Default"/>
        <w:numPr>
          <w:ilvl w:val="0"/>
          <w:numId w:val="44"/>
        </w:numPr>
        <w:ind w:left="426" w:hanging="426"/>
        <w:jc w:val="both"/>
      </w:pPr>
      <w:r w:rsidRPr="007478FD">
        <w:t>W strukturze instytutu może być powołana redakcja czasopisma naukowego</w:t>
      </w:r>
      <w:r w:rsidR="00F3284A" w:rsidRPr="007478FD">
        <w:t xml:space="preserve"> w składzie co najmniej </w:t>
      </w:r>
      <w:r w:rsidR="002D168C" w:rsidRPr="007478FD">
        <w:t>3</w:t>
      </w:r>
      <w:r w:rsidR="00F3284A" w:rsidRPr="007478FD">
        <w:t xml:space="preserve"> pracowników, </w:t>
      </w:r>
      <w:r w:rsidRPr="007478FD">
        <w:t>celem prowadzenia działalności wydawniczej, publikacyjnej i popul</w:t>
      </w:r>
      <w:r w:rsidR="00B866BF" w:rsidRPr="007478FD">
        <w:t>aryzującej osiągnięcia naukowe oraz</w:t>
      </w:r>
      <w:r w:rsidRPr="007478FD">
        <w:t xml:space="preserve"> wyniki badań</w:t>
      </w:r>
      <w:r w:rsidR="00F92D1E" w:rsidRPr="007478FD">
        <w:t xml:space="preserve">. Przepis </w:t>
      </w:r>
      <w:r w:rsidR="00A46A47" w:rsidRPr="007478FD">
        <w:t xml:space="preserve">§ </w:t>
      </w:r>
      <w:r w:rsidR="00BC185E" w:rsidRPr="007478FD">
        <w:t>47</w:t>
      </w:r>
      <w:r w:rsidR="00F92D1E" w:rsidRPr="007478FD">
        <w:t xml:space="preserve"> ust. 1 z</w:t>
      </w:r>
      <w:r w:rsidRPr="007478FD">
        <w:t>danie drugie stosuje się odpowiednio.</w:t>
      </w:r>
    </w:p>
    <w:p w14:paraId="68604A61" w14:textId="77777777" w:rsidR="00E01922" w:rsidRPr="007478FD" w:rsidRDefault="00E01922" w:rsidP="005512E0">
      <w:pPr>
        <w:pStyle w:val="Default"/>
        <w:numPr>
          <w:ilvl w:val="0"/>
          <w:numId w:val="44"/>
        </w:numPr>
        <w:ind w:left="426" w:hanging="426"/>
        <w:jc w:val="both"/>
      </w:pPr>
      <w:r w:rsidRPr="007478FD">
        <w:t xml:space="preserve">Redakcję czasopisma naukowego powołuje </w:t>
      </w:r>
      <w:r w:rsidR="000B7D8A" w:rsidRPr="007478FD">
        <w:t xml:space="preserve">i odwołuje </w:t>
      </w:r>
      <w:r w:rsidRPr="007478FD">
        <w:t xml:space="preserve">Rektor na wniosek </w:t>
      </w:r>
      <w:r w:rsidR="00215C60" w:rsidRPr="007478FD">
        <w:t xml:space="preserve">prorektora </w:t>
      </w:r>
      <w:r w:rsidR="00534216">
        <w:br/>
      </w:r>
      <w:r w:rsidR="00215C60" w:rsidRPr="007478FD">
        <w:t xml:space="preserve">po zaopiniowaniu przez </w:t>
      </w:r>
      <w:r w:rsidRPr="007478FD">
        <w:t>dyrektora instytutu</w:t>
      </w:r>
      <w:r w:rsidR="00215C60" w:rsidRPr="007478FD">
        <w:t xml:space="preserve"> (dyrektorów instytutów),</w:t>
      </w:r>
      <w:r w:rsidR="008D4803">
        <w:t xml:space="preserve"> </w:t>
      </w:r>
      <w:r w:rsidRPr="007478FD">
        <w:t>radę instytutu</w:t>
      </w:r>
      <w:r w:rsidR="00E3682B" w:rsidRPr="007478FD">
        <w:t xml:space="preserve"> (rady instytutów)</w:t>
      </w:r>
      <w:r w:rsidRPr="007478FD">
        <w:t xml:space="preserve"> i dziekana</w:t>
      </w:r>
      <w:r w:rsidR="00E3682B" w:rsidRPr="007478FD">
        <w:t xml:space="preserve"> (dziekanów)</w:t>
      </w:r>
      <w:r w:rsidRPr="007478FD">
        <w:t xml:space="preserve"> zajmującego się dziedziną</w:t>
      </w:r>
      <w:r w:rsidR="000B7D8A" w:rsidRPr="007478FD">
        <w:t xml:space="preserve"> (dziedzinami)</w:t>
      </w:r>
      <w:r w:rsidRPr="007478FD">
        <w:t>, w obrębie której</w:t>
      </w:r>
      <w:r w:rsidR="000B7D8A" w:rsidRPr="007478FD">
        <w:t xml:space="preserve"> (których)</w:t>
      </w:r>
      <w:r w:rsidRPr="007478FD">
        <w:t xml:space="preserve"> redakcja prowadzi działalność.</w:t>
      </w:r>
    </w:p>
    <w:p w14:paraId="51125F27" w14:textId="77777777" w:rsidR="00E01922" w:rsidRPr="007478FD" w:rsidRDefault="00E01922" w:rsidP="005512E0">
      <w:pPr>
        <w:pStyle w:val="Default"/>
        <w:numPr>
          <w:ilvl w:val="0"/>
          <w:numId w:val="44"/>
        </w:numPr>
        <w:ind w:left="426" w:hanging="426"/>
        <w:jc w:val="both"/>
      </w:pPr>
      <w:r w:rsidRPr="007478FD">
        <w:t xml:space="preserve">Redakcją czasopisma naukowego kieruje redaktor naczelny powołany przez Rektora </w:t>
      </w:r>
      <w:r w:rsidR="00534216">
        <w:br/>
      </w:r>
      <w:r w:rsidRPr="007478FD">
        <w:t>na wniosek dyrektora instytutu.</w:t>
      </w:r>
    </w:p>
    <w:p w14:paraId="48D934EF" w14:textId="77777777" w:rsidR="00E01922" w:rsidRPr="007478FD" w:rsidRDefault="00E01922" w:rsidP="005512E0">
      <w:pPr>
        <w:pStyle w:val="Default"/>
        <w:numPr>
          <w:ilvl w:val="0"/>
          <w:numId w:val="44"/>
        </w:numPr>
        <w:ind w:left="426" w:hanging="426"/>
        <w:jc w:val="both"/>
      </w:pPr>
      <w:r w:rsidRPr="007478FD">
        <w:t>Do zadań redaktora naczelnego należy:</w:t>
      </w:r>
    </w:p>
    <w:p w14:paraId="4FD07F87" w14:textId="77777777" w:rsidR="00B866BF" w:rsidRPr="007478FD" w:rsidRDefault="00B866BF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kierowanie pracami redakcji czasopisma naukowego;</w:t>
      </w:r>
    </w:p>
    <w:p w14:paraId="0CB93B8F" w14:textId="77777777" w:rsidR="00E01922" w:rsidRPr="007478FD" w:rsidRDefault="00E01922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odpowiedzialność za wyniki działalności, o której mowa w ust. 1;</w:t>
      </w:r>
    </w:p>
    <w:p w14:paraId="392E8470" w14:textId="77777777" w:rsidR="00E01922" w:rsidRPr="007478FD" w:rsidRDefault="00E01922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sprawowanie nadzoru nad jakością</w:t>
      </w:r>
      <w:r w:rsidR="00816D5E" w:rsidRPr="007478FD">
        <w:t xml:space="preserve"> publikowanych treści</w:t>
      </w:r>
      <w:r w:rsidRPr="007478FD">
        <w:t>;</w:t>
      </w:r>
    </w:p>
    <w:p w14:paraId="489B8BF6" w14:textId="2D538393" w:rsidR="00E01922" w:rsidRPr="007478FD" w:rsidRDefault="00E3682B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przygotowywanie</w:t>
      </w:r>
      <w:r w:rsidR="00A96363" w:rsidRPr="007478FD">
        <w:t xml:space="preserve"> czasopisma do oceny parametrycznej;</w:t>
      </w:r>
    </w:p>
    <w:p w14:paraId="12553CF4" w14:textId="77777777" w:rsidR="00E01922" w:rsidRPr="007478FD" w:rsidRDefault="00E01922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ubieganie się o środki zewnętrzne na wydawanie czasopisma;</w:t>
      </w:r>
    </w:p>
    <w:p w14:paraId="6B101549" w14:textId="77EB7611" w:rsidR="00E01922" w:rsidRPr="007478FD" w:rsidRDefault="00E3682B" w:rsidP="005512E0">
      <w:pPr>
        <w:pStyle w:val="Default"/>
        <w:numPr>
          <w:ilvl w:val="0"/>
          <w:numId w:val="45"/>
        </w:numPr>
        <w:ind w:left="851" w:hanging="425"/>
        <w:jc w:val="both"/>
      </w:pPr>
      <w:r w:rsidRPr="007478FD">
        <w:t>przygotowywanie</w:t>
      </w:r>
      <w:r w:rsidR="00A96363" w:rsidRPr="007478FD">
        <w:t xml:space="preserve"> rocznego sprawozdania z działalności redakcji i przedstawi</w:t>
      </w:r>
      <w:r w:rsidR="006F0B21" w:rsidRPr="007478FD">
        <w:t>a</w:t>
      </w:r>
      <w:r w:rsidR="00A96363" w:rsidRPr="007478FD">
        <w:t>nie jego wyników dyrektorowi instytutu.</w:t>
      </w:r>
    </w:p>
    <w:p w14:paraId="6D25E6F0" w14:textId="77777777" w:rsidR="00E54E25" w:rsidRPr="00546082" w:rsidRDefault="00E54E25" w:rsidP="00E01922">
      <w:pPr>
        <w:pStyle w:val="Default"/>
        <w:jc w:val="both"/>
        <w:rPr>
          <w:sz w:val="20"/>
          <w:szCs w:val="20"/>
          <w:highlight w:val="yellow"/>
        </w:rPr>
      </w:pPr>
    </w:p>
    <w:p w14:paraId="16B3E4F6" w14:textId="77777777" w:rsidR="00E01922" w:rsidRPr="00871E99" w:rsidRDefault="00DC28B9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71E99">
        <w:rPr>
          <w:rFonts w:ascii="Times New Roman" w:hAnsi="Times New Roman"/>
          <w:sz w:val="24"/>
          <w:szCs w:val="24"/>
        </w:rPr>
        <w:t xml:space="preserve">§ </w:t>
      </w:r>
      <w:r w:rsidR="00BC185E" w:rsidRPr="00871E99">
        <w:rPr>
          <w:rFonts w:ascii="Times New Roman" w:hAnsi="Times New Roman"/>
          <w:sz w:val="24"/>
          <w:szCs w:val="24"/>
        </w:rPr>
        <w:t>49</w:t>
      </w:r>
    </w:p>
    <w:p w14:paraId="0E637A0D" w14:textId="77777777" w:rsidR="00597827" w:rsidRPr="00871E99" w:rsidRDefault="00597827" w:rsidP="00E01922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12"/>
          <w:szCs w:val="12"/>
          <w:highlight w:val="yellow"/>
        </w:rPr>
      </w:pPr>
    </w:p>
    <w:p w14:paraId="15216638" w14:textId="77777777" w:rsidR="00871E99" w:rsidRDefault="00871E99" w:rsidP="00871E99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652B9B">
        <w:rPr>
          <w:rFonts w:ascii="Times New Roman" w:hAnsi="Times New Roman"/>
          <w:sz w:val="24"/>
          <w:szCs w:val="24"/>
        </w:rPr>
        <w:t>Centrum badawcze, badawczo-dydaktyczne lub dydaktyczne</w:t>
      </w:r>
    </w:p>
    <w:p w14:paraId="3D5B3D0C" w14:textId="77777777" w:rsidR="00871E99" w:rsidRPr="00652B9B" w:rsidRDefault="00871E99" w:rsidP="00871E99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7041D2DE" w14:textId="77777777" w:rsidR="00871E99" w:rsidRPr="00652B9B" w:rsidRDefault="00871E99" w:rsidP="00871E99">
      <w:pPr>
        <w:pStyle w:val="Default"/>
        <w:numPr>
          <w:ilvl w:val="0"/>
          <w:numId w:val="46"/>
        </w:numPr>
        <w:spacing w:before="120"/>
        <w:ind w:left="426" w:hanging="426"/>
        <w:jc w:val="both"/>
        <w:rPr>
          <w:color w:val="auto"/>
        </w:rPr>
      </w:pPr>
      <w:r w:rsidRPr="00652B9B">
        <w:rPr>
          <w:color w:val="auto"/>
        </w:rPr>
        <w:t xml:space="preserve">W celu prowadzenia działalności badawczej, badawczo-dydaktycznej lub dydaktycznej </w:t>
      </w:r>
      <w:r>
        <w:rPr>
          <w:color w:val="auto"/>
        </w:rPr>
        <w:br/>
      </w:r>
      <w:r w:rsidRPr="00652B9B">
        <w:rPr>
          <w:color w:val="auto"/>
        </w:rPr>
        <w:t>w strukturze instytutu mogą być tworzone centra.</w:t>
      </w:r>
    </w:p>
    <w:p w14:paraId="284382DD" w14:textId="77777777" w:rsidR="00871E99" w:rsidRPr="00652B9B" w:rsidRDefault="00871E99" w:rsidP="00871E99">
      <w:pPr>
        <w:pStyle w:val="Default"/>
        <w:numPr>
          <w:ilvl w:val="0"/>
          <w:numId w:val="46"/>
        </w:numPr>
        <w:ind w:left="426" w:hanging="426"/>
        <w:jc w:val="both"/>
        <w:rPr>
          <w:color w:val="auto"/>
        </w:rPr>
      </w:pPr>
      <w:r w:rsidRPr="00652B9B">
        <w:rPr>
          <w:color w:val="auto"/>
        </w:rPr>
        <w:t>Centrum, o którym mowa w ust. 1, tworzy Rektor na wniosek dyrektora instytutu. We wniosku należy wskazać zadania centrum oraz źródła finansowania jego działalności.</w:t>
      </w:r>
    </w:p>
    <w:p w14:paraId="410027A2" w14:textId="77777777" w:rsidR="00871E99" w:rsidRPr="00652B9B" w:rsidRDefault="00871E99" w:rsidP="00871E99">
      <w:pPr>
        <w:pStyle w:val="Default"/>
        <w:numPr>
          <w:ilvl w:val="0"/>
          <w:numId w:val="46"/>
        </w:numPr>
        <w:ind w:left="426" w:hanging="426"/>
        <w:jc w:val="both"/>
        <w:rPr>
          <w:color w:val="auto"/>
        </w:rPr>
      </w:pPr>
      <w:r w:rsidRPr="00652B9B">
        <w:rPr>
          <w:color w:val="auto"/>
        </w:rPr>
        <w:t>Centrum działa na podstawie statutu oraz regulaminu centrum zatwierdzonego przez Rektora.</w:t>
      </w:r>
    </w:p>
    <w:p w14:paraId="3DFD5967" w14:textId="77777777" w:rsidR="00871E99" w:rsidRPr="00652B9B" w:rsidRDefault="00871E99" w:rsidP="00871E99">
      <w:pPr>
        <w:pStyle w:val="Default"/>
        <w:numPr>
          <w:ilvl w:val="0"/>
          <w:numId w:val="46"/>
        </w:numPr>
        <w:ind w:left="426" w:hanging="426"/>
        <w:jc w:val="both"/>
        <w:rPr>
          <w:color w:val="auto"/>
        </w:rPr>
      </w:pPr>
      <w:r w:rsidRPr="00652B9B">
        <w:rPr>
          <w:color w:val="auto"/>
        </w:rPr>
        <w:t>Centrum kieruje dyrektor powołany przez rektora na wniosek dyrektora instytutu.</w:t>
      </w:r>
    </w:p>
    <w:p w14:paraId="6BB3E2F1" w14:textId="77777777" w:rsidR="00BC185E" w:rsidRPr="007478FD" w:rsidRDefault="00BC185E" w:rsidP="00E01922">
      <w:pPr>
        <w:pStyle w:val="Default"/>
        <w:jc w:val="both"/>
      </w:pPr>
    </w:p>
    <w:p w14:paraId="6F162CE3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</w:t>
      </w:r>
      <w:r w:rsidR="00BC185E" w:rsidRPr="007478FD">
        <w:rPr>
          <w:rFonts w:ascii="Times New Roman" w:hAnsi="Times New Roman"/>
          <w:b/>
          <w:sz w:val="24"/>
          <w:szCs w:val="24"/>
        </w:rPr>
        <w:t>V</w:t>
      </w:r>
      <w:r w:rsidRPr="007478FD">
        <w:rPr>
          <w:rFonts w:ascii="Times New Roman" w:hAnsi="Times New Roman"/>
          <w:b/>
          <w:sz w:val="24"/>
          <w:szCs w:val="24"/>
        </w:rPr>
        <w:t>. System biblioteczno-informacyjny</w:t>
      </w:r>
    </w:p>
    <w:p w14:paraId="40C4EBB0" w14:textId="77777777" w:rsidR="00E01922" w:rsidRPr="00546082" w:rsidRDefault="00E01922" w:rsidP="00E0192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D929614" w14:textId="77777777" w:rsidR="00E01922" w:rsidRPr="007478FD" w:rsidRDefault="00DC28B9" w:rsidP="00E019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§ </w:t>
      </w:r>
      <w:r w:rsidR="00BC185E" w:rsidRPr="007478FD">
        <w:rPr>
          <w:rFonts w:ascii="Times New Roman" w:hAnsi="Times New Roman"/>
          <w:sz w:val="24"/>
          <w:szCs w:val="24"/>
        </w:rPr>
        <w:t>50</w:t>
      </w:r>
    </w:p>
    <w:p w14:paraId="5B94609F" w14:textId="77777777" w:rsidR="00E01922" w:rsidRPr="007478FD" w:rsidRDefault="00E01922" w:rsidP="005512E0">
      <w:pPr>
        <w:numPr>
          <w:ilvl w:val="0"/>
          <w:numId w:val="47"/>
        </w:numPr>
        <w:tabs>
          <w:tab w:val="clear" w:pos="720"/>
          <w:tab w:val="num" w:pos="426"/>
        </w:tabs>
        <w:spacing w:before="120" w:after="0" w:line="240" w:lineRule="auto"/>
        <w:ind w:left="425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7478FD">
        <w:rPr>
          <w:rFonts w:ascii="Times New Roman" w:hAnsi="Times New Roman"/>
          <w:color w:val="000000"/>
          <w:sz w:val="24"/>
          <w:szCs w:val="24"/>
        </w:rPr>
        <w:t xml:space="preserve">System biblioteczno-informacyjny Uczelni tworzą Biblioteka Główna, stanowiąc </w:t>
      </w:r>
      <w:r w:rsidR="00534216">
        <w:rPr>
          <w:rFonts w:ascii="Times New Roman" w:hAnsi="Times New Roman"/>
          <w:color w:val="000000"/>
          <w:sz w:val="24"/>
          <w:szCs w:val="24"/>
        </w:rPr>
        <w:br/>
      </w:r>
      <w:r w:rsidRPr="007478FD">
        <w:rPr>
          <w:rFonts w:ascii="Times New Roman" w:hAnsi="Times New Roman"/>
          <w:color w:val="000000"/>
          <w:sz w:val="24"/>
          <w:szCs w:val="24"/>
        </w:rPr>
        <w:t>jego podstawę</w:t>
      </w:r>
      <w:r w:rsidR="002D168C" w:rsidRPr="007478FD">
        <w:rPr>
          <w:rFonts w:ascii="Times New Roman" w:hAnsi="Times New Roman"/>
          <w:color w:val="000000"/>
          <w:sz w:val="24"/>
          <w:szCs w:val="24"/>
        </w:rPr>
        <w:t>,</w:t>
      </w:r>
      <w:r w:rsidRPr="007478FD">
        <w:rPr>
          <w:rFonts w:ascii="Times New Roman" w:hAnsi="Times New Roman"/>
          <w:color w:val="000000"/>
          <w:sz w:val="24"/>
          <w:szCs w:val="24"/>
        </w:rPr>
        <w:t xml:space="preserve"> oraz pozostałe biblioteki. </w:t>
      </w:r>
    </w:p>
    <w:p w14:paraId="664B880E" w14:textId="77777777" w:rsidR="00E01922" w:rsidRPr="007478FD" w:rsidRDefault="00E01922" w:rsidP="005512E0">
      <w:pPr>
        <w:numPr>
          <w:ilvl w:val="0"/>
          <w:numId w:val="4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478FD">
        <w:rPr>
          <w:rFonts w:ascii="Times New Roman" w:hAnsi="Times New Roman"/>
          <w:color w:val="000000"/>
          <w:sz w:val="24"/>
          <w:szCs w:val="24"/>
        </w:rPr>
        <w:t xml:space="preserve">Organizację i funkcjonowanie systemu biblioteczno-informacyjnego oraz zasady korzystania z niego określa regulamin Biblioteki Głównej, uchwalony przez Senat </w:t>
      </w:r>
      <w:r w:rsidR="00534216">
        <w:rPr>
          <w:rFonts w:ascii="Times New Roman" w:hAnsi="Times New Roman"/>
          <w:color w:val="000000"/>
          <w:sz w:val="24"/>
          <w:szCs w:val="24"/>
        </w:rPr>
        <w:br/>
      </w:r>
      <w:r w:rsidRPr="007478FD">
        <w:rPr>
          <w:rFonts w:ascii="Times New Roman" w:hAnsi="Times New Roman"/>
          <w:color w:val="000000"/>
          <w:sz w:val="24"/>
          <w:szCs w:val="24"/>
        </w:rPr>
        <w:t>na wniosek Rektora.</w:t>
      </w:r>
    </w:p>
    <w:p w14:paraId="7AAF682F" w14:textId="77777777" w:rsidR="00E01922" w:rsidRPr="007478FD" w:rsidRDefault="00E01922" w:rsidP="005512E0">
      <w:pPr>
        <w:numPr>
          <w:ilvl w:val="0"/>
          <w:numId w:val="4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478FD">
        <w:rPr>
          <w:rFonts w:ascii="Times New Roman" w:hAnsi="Times New Roman"/>
          <w:color w:val="000000"/>
          <w:sz w:val="24"/>
          <w:szCs w:val="24"/>
        </w:rPr>
        <w:t xml:space="preserve">Pracownicy </w:t>
      </w:r>
      <w:r w:rsidR="00CB09E3" w:rsidRPr="007478FD">
        <w:rPr>
          <w:rFonts w:ascii="Times New Roman" w:hAnsi="Times New Roman"/>
          <w:color w:val="000000"/>
          <w:sz w:val="24"/>
          <w:szCs w:val="24"/>
        </w:rPr>
        <w:t>bibliotek</w:t>
      </w:r>
      <w:r w:rsidRPr="007478FD">
        <w:rPr>
          <w:rFonts w:ascii="Times New Roman" w:hAnsi="Times New Roman"/>
          <w:color w:val="000000"/>
          <w:sz w:val="24"/>
          <w:szCs w:val="24"/>
        </w:rPr>
        <w:t xml:space="preserve"> podlegają dyrektorowi Biblioteki Głównej.</w:t>
      </w:r>
    </w:p>
    <w:p w14:paraId="363CD0E1" w14:textId="77777777" w:rsidR="00E01922" w:rsidRPr="007478FD" w:rsidRDefault="00E01922" w:rsidP="005512E0">
      <w:pPr>
        <w:numPr>
          <w:ilvl w:val="0"/>
          <w:numId w:val="4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W związku z funkcjonowaniem systemu biblioteczno-informacyjnego Uczelnia może przetwarzać następujące dane osobowe osób korzystających z tego systemu: imię </w:t>
      </w:r>
      <w:r w:rsidRPr="007478FD">
        <w:rPr>
          <w:rFonts w:ascii="Times New Roman" w:hAnsi="Times New Roman"/>
          <w:sz w:val="24"/>
          <w:szCs w:val="24"/>
        </w:rPr>
        <w:br/>
        <w:t xml:space="preserve">i nazwisko, numer PESEL, numer dowodu osobistego lub paszportu lub Karty Polaka </w:t>
      </w:r>
      <w:r w:rsidR="0053421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prawa jazdy, numer legitymacji</w:t>
      </w:r>
      <w:r w:rsidR="001820E3" w:rsidRPr="007478FD">
        <w:rPr>
          <w:rFonts w:ascii="Times New Roman" w:hAnsi="Times New Roman"/>
          <w:sz w:val="24"/>
          <w:szCs w:val="24"/>
        </w:rPr>
        <w:t>:</w:t>
      </w:r>
      <w:r w:rsidRPr="007478FD">
        <w:rPr>
          <w:rFonts w:ascii="Times New Roman" w:hAnsi="Times New Roman"/>
          <w:sz w:val="24"/>
          <w:szCs w:val="24"/>
        </w:rPr>
        <w:t xml:space="preserve"> studenckiej, doktoranta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>bądź</w:t>
      </w:r>
      <w:r w:rsidRPr="007478FD">
        <w:rPr>
          <w:rFonts w:ascii="Times New Roman" w:hAnsi="Times New Roman"/>
          <w:sz w:val="24"/>
          <w:szCs w:val="24"/>
        </w:rPr>
        <w:t xml:space="preserve"> służbowej, numer telefonu, adres zamieszkania, adres e-mail, kierunek i rodzaj studiów, nazwę studiów doktoranckich i podyplomowych, rok studiów, </w:t>
      </w:r>
      <w:r w:rsidR="00E3682B" w:rsidRPr="007478FD">
        <w:rPr>
          <w:rFonts w:ascii="Times New Roman" w:hAnsi="Times New Roman"/>
          <w:sz w:val="24"/>
          <w:szCs w:val="24"/>
        </w:rPr>
        <w:t xml:space="preserve">rok i kierunek kształcenia w szkole doktorskiej, </w:t>
      </w:r>
      <w:r w:rsidRPr="007478FD">
        <w:rPr>
          <w:rFonts w:ascii="Times New Roman" w:hAnsi="Times New Roman"/>
          <w:sz w:val="24"/>
          <w:szCs w:val="24"/>
        </w:rPr>
        <w:t xml:space="preserve">miejsce zatrudnienia. </w:t>
      </w:r>
    </w:p>
    <w:p w14:paraId="562620AD" w14:textId="77777777" w:rsidR="002E7D15" w:rsidRPr="00546082" w:rsidRDefault="002E7D15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0"/>
          <w:szCs w:val="20"/>
        </w:rPr>
      </w:pPr>
    </w:p>
    <w:p w14:paraId="0FC07DFE" w14:textId="77777777" w:rsidR="002E7D15" w:rsidRPr="007478FD" w:rsidRDefault="002E7D15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 51</w:t>
      </w:r>
    </w:p>
    <w:p w14:paraId="66AE3763" w14:textId="77777777" w:rsidR="002E7D15" w:rsidRPr="007478FD" w:rsidRDefault="002E7D15" w:rsidP="00597827">
      <w:pPr>
        <w:spacing w:before="120"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W Uczelni funkcjonuje archiwum zgodnie z obowiązującymi przepisami.</w:t>
      </w:r>
    </w:p>
    <w:p w14:paraId="448FC10F" w14:textId="77777777" w:rsidR="002E7D15" w:rsidRPr="00546082" w:rsidRDefault="002E7D15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0"/>
          <w:szCs w:val="20"/>
        </w:rPr>
      </w:pPr>
    </w:p>
    <w:p w14:paraId="59EE2C19" w14:textId="77777777" w:rsidR="00E01922" w:rsidRPr="007478FD" w:rsidRDefault="00DC28B9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</w:t>
      </w:r>
      <w:r w:rsidR="008D4803">
        <w:rPr>
          <w:rFonts w:ascii="Times New Roman" w:hAnsi="Times New Roman"/>
          <w:bCs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</w:rPr>
        <w:t>52</w:t>
      </w:r>
    </w:p>
    <w:p w14:paraId="211E9825" w14:textId="77777777" w:rsidR="00E01922" w:rsidRPr="007478FD" w:rsidRDefault="00E01922" w:rsidP="005512E0">
      <w:pPr>
        <w:pStyle w:val="Akapitzlist"/>
        <w:numPr>
          <w:ilvl w:val="0"/>
          <w:numId w:val="48"/>
        </w:numPr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Uczelni działa rada biblioteczna jako organ opiniodawczy Rektora.</w:t>
      </w:r>
    </w:p>
    <w:p w14:paraId="2DBF8DD9" w14:textId="77777777" w:rsidR="00E01922" w:rsidRPr="007478FD" w:rsidRDefault="00E01922" w:rsidP="005512E0">
      <w:pPr>
        <w:pStyle w:val="Akapitzlist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skład rady bibliotecznej wchodzą:</w:t>
      </w:r>
    </w:p>
    <w:p w14:paraId="28B17F79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nadzorujący bibliotekę prorektor jako przewodniczący rady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3C73FCEE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 Biblioteki Głównej i jego zastępca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48BB043C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bibliotekarzy dyplomowanych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499E6077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bibliotek systemu biblioteczno-informacyjnego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5BE799EF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wszystkich pozostałych pracowników bibliotecznych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5F094475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 jednym przedstawicielu nauczycieli akademickich z każde</w:t>
      </w:r>
      <w:r w:rsidR="00CB09E3" w:rsidRPr="007478FD">
        <w:rPr>
          <w:rFonts w:ascii="Times New Roman" w:hAnsi="Times New Roman"/>
          <w:sz w:val="24"/>
          <w:szCs w:val="24"/>
        </w:rPr>
        <w:t>j dziedziny</w:t>
      </w:r>
      <w:r w:rsidRPr="007478FD">
        <w:rPr>
          <w:rFonts w:ascii="Times New Roman" w:hAnsi="Times New Roman"/>
          <w:sz w:val="24"/>
          <w:szCs w:val="24"/>
        </w:rPr>
        <w:t xml:space="preserve">, wybranych, na wniosek nadzorującego bibliotekę prorektora, przez Senat spośród kandydatów zgłoszonych przez </w:t>
      </w:r>
      <w:r w:rsidR="00CB09E3" w:rsidRPr="007478FD">
        <w:rPr>
          <w:rFonts w:ascii="Times New Roman" w:hAnsi="Times New Roman"/>
          <w:sz w:val="24"/>
          <w:szCs w:val="24"/>
        </w:rPr>
        <w:t xml:space="preserve">prezydium </w:t>
      </w:r>
      <w:r w:rsidR="00236774">
        <w:rPr>
          <w:rFonts w:ascii="Times New Roman" w:hAnsi="Times New Roman"/>
          <w:sz w:val="24"/>
          <w:szCs w:val="24"/>
        </w:rPr>
        <w:t>dziedzin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01942628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</w:t>
      </w:r>
      <w:r w:rsidR="00566550" w:rsidRPr="007478FD">
        <w:rPr>
          <w:rFonts w:ascii="Times New Roman" w:hAnsi="Times New Roman"/>
          <w:sz w:val="24"/>
          <w:szCs w:val="24"/>
        </w:rPr>
        <w:t xml:space="preserve"> wybrany na wspólnym zebraniu spośród</w:t>
      </w:r>
      <w:r w:rsidRPr="007478FD">
        <w:rPr>
          <w:rFonts w:ascii="Times New Roman" w:hAnsi="Times New Roman"/>
          <w:sz w:val="24"/>
          <w:szCs w:val="24"/>
        </w:rPr>
        <w:t xml:space="preserve"> jednostek ogólnouczelnianych wspomagających proces kształcenia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2B88845B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szkoły doktorskiej</w:t>
      </w:r>
      <w:r w:rsidR="00621AFE" w:rsidRPr="007478FD">
        <w:rPr>
          <w:rFonts w:ascii="Times New Roman" w:hAnsi="Times New Roman"/>
          <w:sz w:val="24"/>
          <w:szCs w:val="24"/>
        </w:rPr>
        <w:t>;</w:t>
      </w:r>
    </w:p>
    <w:p w14:paraId="2F4A56E6" w14:textId="77777777" w:rsidR="00E01922" w:rsidRPr="007478FD" w:rsidRDefault="00E01922" w:rsidP="005512E0">
      <w:pPr>
        <w:pStyle w:val="Akapitzlist"/>
        <w:numPr>
          <w:ilvl w:val="1"/>
          <w:numId w:val="49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studentów.</w:t>
      </w:r>
    </w:p>
    <w:p w14:paraId="51F4919A" w14:textId="77777777" w:rsidR="00E01922" w:rsidRPr="007478FD" w:rsidRDefault="00E01922" w:rsidP="005512E0">
      <w:pPr>
        <w:pStyle w:val="Akapitzlist"/>
        <w:numPr>
          <w:ilvl w:val="0"/>
          <w:numId w:val="4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posiedzeniu rady bibliotecznej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434829" w:rsidRPr="007478FD">
        <w:rPr>
          <w:rFonts w:ascii="Times New Roman" w:hAnsi="Times New Roman"/>
          <w:sz w:val="24"/>
          <w:szCs w:val="24"/>
        </w:rPr>
        <w:t xml:space="preserve">biorą </w:t>
      </w:r>
      <w:r w:rsidRPr="007478FD">
        <w:rPr>
          <w:rFonts w:ascii="Times New Roman" w:hAnsi="Times New Roman"/>
          <w:sz w:val="24"/>
          <w:szCs w:val="24"/>
        </w:rPr>
        <w:t xml:space="preserve">udział z głosem doradczym osoby niebędące </w:t>
      </w:r>
      <w:r w:rsidR="0053421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jej członkami, zaproszone przez przewodniczącego rady oraz jeden przedstawiciel każdego związku zawodowego działającego w bibliotece.</w:t>
      </w:r>
    </w:p>
    <w:p w14:paraId="2E82B38D" w14:textId="77777777" w:rsidR="00E01922" w:rsidRPr="007478FD" w:rsidRDefault="00E01922" w:rsidP="005512E0">
      <w:pPr>
        <w:numPr>
          <w:ilvl w:val="0"/>
          <w:numId w:val="48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Posiedzenie rady bibliotecznej zwołuje jej przewodniczący z własnej inicjatywy przynajmniej raz w semestrze. Posiedzenia mogą być też zwoływane na wniosek </w:t>
      </w:r>
      <w:r w:rsidR="00534216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bCs/>
          <w:sz w:val="24"/>
          <w:szCs w:val="24"/>
        </w:rPr>
        <w:t>co najmniej</w:t>
      </w:r>
      <w:r w:rsidRPr="007478FD">
        <w:rPr>
          <w:rFonts w:ascii="Times New Roman" w:hAnsi="Times New Roman"/>
          <w:sz w:val="24"/>
          <w:szCs w:val="24"/>
        </w:rPr>
        <w:t xml:space="preserve"> 3 osób ze składu rady wymienionych w ust. 2.</w:t>
      </w:r>
    </w:p>
    <w:p w14:paraId="672EE7E9" w14:textId="77777777" w:rsidR="00E01922" w:rsidRPr="007478FD" w:rsidRDefault="00E01922" w:rsidP="005512E0">
      <w:pPr>
        <w:numPr>
          <w:ilvl w:val="0"/>
          <w:numId w:val="48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Uchwały rady bibliotecznej są podejmowane zwykłą większością głosów </w:t>
      </w:r>
      <w:r w:rsidRPr="007478FD">
        <w:rPr>
          <w:rFonts w:ascii="Times New Roman" w:hAnsi="Times New Roman"/>
          <w:sz w:val="24"/>
          <w:szCs w:val="24"/>
        </w:rPr>
        <w:br/>
        <w:t>w głosowaniu jawnym</w:t>
      </w:r>
      <w:r w:rsidR="002D168C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z wyjątkiem spraw osobowych. </w:t>
      </w:r>
    </w:p>
    <w:p w14:paraId="0D83BE9F" w14:textId="77777777" w:rsidR="00E01922" w:rsidRPr="00546082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2349F99" w14:textId="77777777" w:rsidR="00E01922" w:rsidRPr="007478FD" w:rsidRDefault="00DC28B9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</w:t>
      </w:r>
      <w:r w:rsidR="008D4803">
        <w:rPr>
          <w:rFonts w:ascii="Times New Roman" w:hAnsi="Times New Roman"/>
          <w:bCs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</w:rPr>
        <w:t>53</w:t>
      </w:r>
    </w:p>
    <w:p w14:paraId="07DB6F27" w14:textId="77777777" w:rsidR="00E01922" w:rsidRPr="007478FD" w:rsidRDefault="00E01922" w:rsidP="00E01922">
      <w:pPr>
        <w:pStyle w:val="Tekstpodstawowy"/>
        <w:spacing w:before="120"/>
        <w:ind w:left="425" w:hanging="425"/>
        <w:jc w:val="both"/>
      </w:pPr>
      <w:r w:rsidRPr="007478FD">
        <w:t>Do kompetencji rady bibliotecznej należy w szczególności:</w:t>
      </w:r>
    </w:p>
    <w:p w14:paraId="0843D1FC" w14:textId="77777777" w:rsidR="00E01922" w:rsidRPr="007478FD" w:rsidRDefault="00E01922" w:rsidP="005512E0">
      <w:pPr>
        <w:pStyle w:val="Tekstpodstawowy"/>
        <w:numPr>
          <w:ilvl w:val="0"/>
          <w:numId w:val="50"/>
        </w:numPr>
        <w:jc w:val="both"/>
      </w:pPr>
      <w:r w:rsidRPr="007478FD">
        <w:t>współpraca z dyrektorem Biblioteki Głównej przy określaniu zasad gromadzenia, przechowywania i udostępniania zbiorów bibliotecznych</w:t>
      </w:r>
      <w:r w:rsidR="006D4BF9" w:rsidRPr="007478FD">
        <w:t>;</w:t>
      </w:r>
    </w:p>
    <w:p w14:paraId="2CDB6779" w14:textId="77777777" w:rsidR="00E01922" w:rsidRPr="007478FD" w:rsidRDefault="00E01922" w:rsidP="005512E0">
      <w:pPr>
        <w:pStyle w:val="Tekstpodstawowy"/>
        <w:numPr>
          <w:ilvl w:val="0"/>
          <w:numId w:val="50"/>
        </w:numPr>
        <w:jc w:val="both"/>
      </w:pPr>
      <w:r w:rsidRPr="007478FD">
        <w:t xml:space="preserve">informowanie Senatu i Rektora o sprawach związanych z działalnością </w:t>
      </w:r>
      <w:r w:rsidRPr="007478FD">
        <w:br/>
        <w:t xml:space="preserve">i rozwojem </w:t>
      </w:r>
      <w:r w:rsidR="00BD141C" w:rsidRPr="007478FD">
        <w:t>systemu biblioteczno-informacyjnego</w:t>
      </w:r>
      <w:r w:rsidR="006D4BF9" w:rsidRPr="007478FD">
        <w:t>;</w:t>
      </w:r>
    </w:p>
    <w:p w14:paraId="781D45E6" w14:textId="77777777" w:rsidR="00E01922" w:rsidRPr="007478FD" w:rsidRDefault="00E01922" w:rsidP="005512E0">
      <w:pPr>
        <w:pStyle w:val="Tekstpodstawowy"/>
        <w:numPr>
          <w:ilvl w:val="0"/>
          <w:numId w:val="50"/>
        </w:numPr>
        <w:jc w:val="both"/>
      </w:pPr>
      <w:r w:rsidRPr="007478FD">
        <w:t>wnioskowanie w sprawach zmian strukturalno-organizacyjnych w ramach systemu biblioteczno-informacyjnego</w:t>
      </w:r>
      <w:r w:rsidR="006D4BF9" w:rsidRPr="007478FD">
        <w:t>;</w:t>
      </w:r>
    </w:p>
    <w:p w14:paraId="160F8A8F" w14:textId="77777777" w:rsidR="00E01922" w:rsidRPr="007478FD" w:rsidRDefault="00E01922" w:rsidP="005512E0">
      <w:pPr>
        <w:pStyle w:val="Tekstpodstawowy"/>
        <w:numPr>
          <w:ilvl w:val="0"/>
          <w:numId w:val="50"/>
        </w:numPr>
        <w:jc w:val="both"/>
      </w:pPr>
      <w:r w:rsidRPr="007478FD">
        <w:t xml:space="preserve">współpraca z dyrektorem Biblioteki Głównej w zakresie nadzoru nad bibliotekami </w:t>
      </w:r>
      <w:r w:rsidR="00BD141C" w:rsidRPr="007478FD">
        <w:t>Uczelni</w:t>
      </w:r>
      <w:r w:rsidR="006D4BF9" w:rsidRPr="007478FD">
        <w:t>;</w:t>
      </w:r>
    </w:p>
    <w:p w14:paraId="6D43491E" w14:textId="77777777" w:rsidR="00E01922" w:rsidRPr="007478FD" w:rsidRDefault="00E01922" w:rsidP="005512E0">
      <w:pPr>
        <w:pStyle w:val="Tekstpodstawowy"/>
        <w:numPr>
          <w:ilvl w:val="0"/>
          <w:numId w:val="50"/>
        </w:numPr>
      </w:pPr>
      <w:r w:rsidRPr="007478FD">
        <w:t>opiniowanie:</w:t>
      </w:r>
    </w:p>
    <w:p w14:paraId="4958F471" w14:textId="77777777" w:rsidR="00E01922" w:rsidRPr="007478FD" w:rsidRDefault="00E01922" w:rsidP="005512E0">
      <w:pPr>
        <w:pStyle w:val="Tekstpodstawowy"/>
        <w:numPr>
          <w:ilvl w:val="0"/>
          <w:numId w:val="51"/>
        </w:numPr>
        <w:tabs>
          <w:tab w:val="left" w:pos="1134"/>
        </w:tabs>
        <w:ind w:left="1134" w:hanging="425"/>
        <w:jc w:val="both"/>
      </w:pPr>
      <w:r w:rsidRPr="007478FD">
        <w:t xml:space="preserve">projektu planu </w:t>
      </w:r>
      <w:r w:rsidR="00256FA2" w:rsidRPr="007478FD">
        <w:t>rzeczowo-finansowego biblioteki</w:t>
      </w:r>
      <w:r w:rsidR="006D4BF9" w:rsidRPr="007478FD">
        <w:t>;</w:t>
      </w:r>
    </w:p>
    <w:p w14:paraId="74A6664B" w14:textId="77777777" w:rsidR="00E01922" w:rsidRPr="007478FD" w:rsidRDefault="00E01922" w:rsidP="005512E0">
      <w:pPr>
        <w:pStyle w:val="Tekstpodstawowy"/>
        <w:numPr>
          <w:ilvl w:val="0"/>
          <w:numId w:val="51"/>
        </w:numPr>
        <w:tabs>
          <w:tab w:val="left" w:pos="1134"/>
        </w:tabs>
        <w:ind w:left="1134" w:hanging="425"/>
        <w:jc w:val="both"/>
        <w:rPr>
          <w:strike/>
        </w:rPr>
      </w:pPr>
      <w:r w:rsidRPr="007478FD">
        <w:t>sprawozdań dyrektora z działalności systemu biblioteczno-informacyjnego</w:t>
      </w:r>
      <w:r w:rsidR="006D4BF9" w:rsidRPr="007478FD">
        <w:t>;</w:t>
      </w:r>
    </w:p>
    <w:p w14:paraId="2EAF43E2" w14:textId="77777777" w:rsidR="00E01922" w:rsidRPr="007478FD" w:rsidRDefault="00E01922" w:rsidP="005512E0">
      <w:pPr>
        <w:pStyle w:val="Tekstpodstawowy"/>
        <w:numPr>
          <w:ilvl w:val="0"/>
          <w:numId w:val="51"/>
        </w:numPr>
        <w:tabs>
          <w:tab w:val="left" w:pos="1134"/>
        </w:tabs>
        <w:ind w:left="1134" w:hanging="425"/>
        <w:jc w:val="both"/>
      </w:pPr>
      <w:r w:rsidRPr="007478FD">
        <w:lastRenderedPageBreak/>
        <w:t>propozycji obsady stanowisk kierowniczych przedstawianych przez dyrektora</w:t>
      </w:r>
      <w:r w:rsidR="008D4803">
        <w:t xml:space="preserve"> </w:t>
      </w:r>
      <w:r w:rsidRPr="007478FD">
        <w:t>Biblioteki Głównej</w:t>
      </w:r>
      <w:r w:rsidR="006D4BF9" w:rsidRPr="007478FD">
        <w:t>;</w:t>
      </w:r>
    </w:p>
    <w:p w14:paraId="14CBF9AA" w14:textId="77777777" w:rsidR="00E01922" w:rsidRPr="007478FD" w:rsidRDefault="00E01922" w:rsidP="005512E0">
      <w:pPr>
        <w:pStyle w:val="Tekstpodstawowy"/>
        <w:numPr>
          <w:ilvl w:val="0"/>
          <w:numId w:val="51"/>
        </w:numPr>
        <w:tabs>
          <w:tab w:val="left" w:pos="1134"/>
        </w:tabs>
        <w:ind w:left="1134" w:hanging="425"/>
        <w:jc w:val="both"/>
      </w:pPr>
      <w:r w:rsidRPr="007478FD">
        <w:t>wniosków dyrektora dotyczących potrzeb etatowych Biblioteki Głównej i innych bibliotek systemu biblioteczno-informacyjnego Uczelni.</w:t>
      </w:r>
    </w:p>
    <w:p w14:paraId="7035A9F3" w14:textId="77777777" w:rsidR="00E01922" w:rsidRPr="00546082" w:rsidRDefault="00E01922" w:rsidP="00E0192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5C5BC26" w14:textId="77777777" w:rsidR="00E01922" w:rsidRPr="007478FD" w:rsidRDefault="00DC28B9" w:rsidP="00E01922">
      <w:pPr>
        <w:spacing w:after="0" w:line="240" w:lineRule="auto"/>
        <w:ind w:left="284" w:hanging="284"/>
        <w:jc w:val="center"/>
        <w:rPr>
          <w:rFonts w:ascii="Times New Roman" w:hAnsi="Times New Roman"/>
          <w:bCs/>
          <w:sz w:val="24"/>
          <w:szCs w:val="24"/>
        </w:rPr>
      </w:pPr>
      <w:r w:rsidRPr="007478FD">
        <w:rPr>
          <w:rFonts w:ascii="Times New Roman" w:hAnsi="Times New Roman"/>
          <w:bCs/>
          <w:sz w:val="24"/>
          <w:szCs w:val="24"/>
        </w:rPr>
        <w:t>§</w:t>
      </w:r>
      <w:r w:rsidR="008D4803">
        <w:rPr>
          <w:rFonts w:ascii="Times New Roman" w:hAnsi="Times New Roman"/>
          <w:bCs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</w:rPr>
        <w:t>54</w:t>
      </w:r>
    </w:p>
    <w:p w14:paraId="1DCFD4CD" w14:textId="77777777" w:rsidR="00E01922" w:rsidRPr="007478FD" w:rsidRDefault="00E01922" w:rsidP="005512E0">
      <w:pPr>
        <w:numPr>
          <w:ilvl w:val="0"/>
          <w:numId w:val="52"/>
        </w:numPr>
        <w:tabs>
          <w:tab w:val="clear" w:pos="360"/>
          <w:tab w:val="num" w:pos="426"/>
        </w:tabs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Dyrektor Biblioteki Głównej kieruje bezpośrednio Biblioteką Główną oraz koordynuje funkcjonowanie pozostałych bibliotek wchodzących w skład systemu biblioteczno-informacyjnego. </w:t>
      </w:r>
    </w:p>
    <w:p w14:paraId="49236B87" w14:textId="77777777" w:rsidR="00E01922" w:rsidRPr="007478FD" w:rsidRDefault="00E01922" w:rsidP="005512E0">
      <w:pPr>
        <w:numPr>
          <w:ilvl w:val="0"/>
          <w:numId w:val="52"/>
        </w:numPr>
        <w:tabs>
          <w:tab w:val="clear" w:pos="360"/>
          <w:tab w:val="num" w:pos="426"/>
        </w:tabs>
        <w:spacing w:after="0" w:line="240" w:lineRule="auto"/>
        <w:ind w:left="426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Szczegółowe kompetencje dyrektora określa regulamin Biblioteki Głównej.</w:t>
      </w:r>
    </w:p>
    <w:p w14:paraId="6EE0F694" w14:textId="77777777" w:rsidR="00E01922" w:rsidRPr="007478FD" w:rsidRDefault="00E01922" w:rsidP="005512E0">
      <w:pPr>
        <w:numPr>
          <w:ilvl w:val="0"/>
          <w:numId w:val="52"/>
        </w:numPr>
        <w:tabs>
          <w:tab w:val="clear" w:pos="360"/>
          <w:tab w:val="num" w:pos="426"/>
          <w:tab w:val="left" w:pos="720"/>
        </w:tabs>
        <w:spacing w:after="0" w:line="240" w:lineRule="auto"/>
        <w:ind w:left="426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Dyrektora Biblioteki Głównej zatrudnia Rektor, po zasięgnięciu opinii Senatu, spośród kandydatów wyłonionych w drodze konkursu przeprowadzonego przez radę biblioteczną.</w:t>
      </w:r>
    </w:p>
    <w:p w14:paraId="4760721E" w14:textId="77777777" w:rsidR="00E01922" w:rsidRPr="006C2E52" w:rsidRDefault="00E01922" w:rsidP="005512E0">
      <w:pPr>
        <w:numPr>
          <w:ilvl w:val="0"/>
          <w:numId w:val="52"/>
        </w:numPr>
        <w:tabs>
          <w:tab w:val="clear" w:pos="360"/>
          <w:tab w:val="num" w:pos="426"/>
          <w:tab w:val="left" w:pos="720"/>
        </w:tabs>
        <w:spacing w:after="0" w:line="240" w:lineRule="auto"/>
        <w:ind w:left="426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Dyrektora Biblioteki Głównej odwołuje Rektor na wniosek rady bibliotecznej, </w:t>
      </w:r>
      <w:r w:rsidR="000569B1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po zasięgnięciu opinii Senatu lub z własnej inicjatywy, po zasięgnięciu opinii rady bibliotecznej i </w:t>
      </w:r>
      <w:r w:rsidRPr="006C2E52">
        <w:rPr>
          <w:rFonts w:ascii="Times New Roman" w:hAnsi="Times New Roman"/>
          <w:sz w:val="24"/>
          <w:szCs w:val="24"/>
        </w:rPr>
        <w:t>Senatu.</w:t>
      </w:r>
    </w:p>
    <w:p w14:paraId="5A06C788" w14:textId="77777777" w:rsidR="00E01922" w:rsidRPr="006C2E52" w:rsidRDefault="00E01922" w:rsidP="00E01922">
      <w:pPr>
        <w:pStyle w:val="Default"/>
        <w:jc w:val="both"/>
        <w:rPr>
          <w:color w:val="auto"/>
        </w:rPr>
      </w:pPr>
    </w:p>
    <w:p w14:paraId="5121960E" w14:textId="77777777" w:rsidR="00E01922" w:rsidRPr="007478FD" w:rsidRDefault="00BC185E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V</w:t>
      </w:r>
      <w:r w:rsidR="00E01922" w:rsidRPr="007478FD">
        <w:rPr>
          <w:rFonts w:ascii="Times New Roman" w:hAnsi="Times New Roman"/>
          <w:b/>
          <w:sz w:val="24"/>
          <w:szCs w:val="24"/>
        </w:rPr>
        <w:t>. Jednostki ogólnouczelniane</w:t>
      </w:r>
    </w:p>
    <w:p w14:paraId="10867546" w14:textId="77777777" w:rsidR="00E01922" w:rsidRPr="00546082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114DBE46" w14:textId="77777777" w:rsidR="00E01922" w:rsidRPr="007478FD" w:rsidRDefault="00DC28B9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55</w:t>
      </w:r>
    </w:p>
    <w:p w14:paraId="6E892D9D" w14:textId="77777777" w:rsidR="00E01922" w:rsidRPr="007478FD" w:rsidRDefault="00E01922" w:rsidP="005512E0">
      <w:pPr>
        <w:numPr>
          <w:ilvl w:val="1"/>
          <w:numId w:val="48"/>
        </w:numPr>
        <w:tabs>
          <w:tab w:val="clear" w:pos="1788"/>
          <w:tab w:val="num" w:pos="426"/>
        </w:tabs>
        <w:spacing w:before="120" w:after="0" w:line="240" w:lineRule="auto"/>
        <w:ind w:left="425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W Uczelni tworzy się jednostki ogólnouczelniane:</w:t>
      </w:r>
    </w:p>
    <w:p w14:paraId="1FA7C3FE" w14:textId="77777777" w:rsidR="00E01922" w:rsidRPr="007478FD" w:rsidRDefault="00E01922" w:rsidP="005512E0">
      <w:pPr>
        <w:numPr>
          <w:ilvl w:val="2"/>
          <w:numId w:val="48"/>
        </w:numPr>
        <w:tabs>
          <w:tab w:val="clear" w:pos="2688"/>
          <w:tab w:val="num" w:pos="993"/>
        </w:tabs>
        <w:spacing w:after="0" w:line="240" w:lineRule="auto"/>
        <w:ind w:left="993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wspomagające proces kształcenia;</w:t>
      </w:r>
    </w:p>
    <w:p w14:paraId="0216A6BE" w14:textId="77777777" w:rsidR="00E01922" w:rsidRPr="007478FD" w:rsidRDefault="00E01922" w:rsidP="005512E0">
      <w:pPr>
        <w:numPr>
          <w:ilvl w:val="2"/>
          <w:numId w:val="48"/>
        </w:numPr>
        <w:tabs>
          <w:tab w:val="clear" w:pos="2688"/>
          <w:tab w:val="num" w:pos="993"/>
        </w:tabs>
        <w:spacing w:after="0" w:line="240" w:lineRule="auto"/>
        <w:ind w:left="993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wspomagające działalność badawczą oraz badawczo-dydaktyczną Uczelni </w:t>
      </w:r>
      <w:r w:rsidR="000569B1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wykonujące wyodrębnione zadania naukowe, dydaktyczne i usługowe.</w:t>
      </w:r>
    </w:p>
    <w:p w14:paraId="3A0774BB" w14:textId="40FF0F5F" w:rsidR="00B26E8C" w:rsidRPr="00546082" w:rsidRDefault="00B26E8C" w:rsidP="00E01922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p w14:paraId="4D04F8C9" w14:textId="77777777" w:rsidR="00E01922" w:rsidRPr="007478FD" w:rsidRDefault="00DC28B9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56</w:t>
      </w:r>
    </w:p>
    <w:p w14:paraId="52C90638" w14:textId="77777777" w:rsidR="00E01922" w:rsidRPr="007478FD" w:rsidRDefault="00E01922" w:rsidP="005512E0">
      <w:pPr>
        <w:numPr>
          <w:ilvl w:val="1"/>
          <w:numId w:val="53"/>
        </w:numPr>
        <w:tabs>
          <w:tab w:val="clear" w:pos="1788"/>
          <w:tab w:val="num" w:pos="426"/>
        </w:tabs>
        <w:spacing w:before="120"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Jednostkami ogólnouczelnianymi wspomagającymi proces kształcenia i służącymi </w:t>
      </w:r>
      <w:r w:rsidR="000569B1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realizacji zadań dydaktycznych w Uczelni mogą być: centrum i studium.</w:t>
      </w:r>
    </w:p>
    <w:p w14:paraId="05006BF6" w14:textId="77777777" w:rsidR="00E01922" w:rsidRPr="007478FD" w:rsidRDefault="00E01922" w:rsidP="005512E0">
      <w:pPr>
        <w:numPr>
          <w:ilvl w:val="1"/>
          <w:numId w:val="53"/>
        </w:numPr>
        <w:tabs>
          <w:tab w:val="clear" w:pos="1788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Jednostkami ogólnouczelnianymi wspomagającymi działalność </w:t>
      </w:r>
      <w:r w:rsidR="00E52AE5" w:rsidRPr="007478FD">
        <w:rPr>
          <w:rFonts w:ascii="Times New Roman" w:hAnsi="Times New Roman"/>
          <w:sz w:val="24"/>
          <w:szCs w:val="24"/>
        </w:rPr>
        <w:t xml:space="preserve">badawczą </w:t>
      </w:r>
      <w:r w:rsidR="000569B1">
        <w:rPr>
          <w:rFonts w:ascii="Times New Roman" w:hAnsi="Times New Roman"/>
          <w:sz w:val="24"/>
          <w:szCs w:val="24"/>
        </w:rPr>
        <w:br/>
      </w:r>
      <w:r w:rsidR="00E52AE5" w:rsidRPr="007478FD">
        <w:rPr>
          <w:rFonts w:ascii="Times New Roman" w:hAnsi="Times New Roman"/>
          <w:sz w:val="24"/>
          <w:szCs w:val="24"/>
        </w:rPr>
        <w:t>i badawczo-dydaktyczną</w:t>
      </w:r>
      <w:r w:rsidRPr="007478FD">
        <w:rPr>
          <w:rFonts w:ascii="Times New Roman" w:hAnsi="Times New Roman"/>
          <w:sz w:val="24"/>
          <w:szCs w:val="24"/>
        </w:rPr>
        <w:t xml:space="preserve"> Uczelni lub wykonującymi wyodrębnione zadania naukowe, dydaktyczne</w:t>
      </w:r>
      <w:r w:rsidR="000569B1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i usługowe mogą być: centrum badawcze, centrum badawcz</w:t>
      </w:r>
      <w:r w:rsidR="00461E4C" w:rsidRPr="007478FD">
        <w:rPr>
          <w:rFonts w:ascii="Times New Roman" w:hAnsi="Times New Roman"/>
          <w:sz w:val="24"/>
          <w:szCs w:val="24"/>
        </w:rPr>
        <w:t>o-dydaktyczne</w:t>
      </w:r>
      <w:r w:rsidRPr="007478FD">
        <w:rPr>
          <w:rFonts w:ascii="Times New Roman" w:hAnsi="Times New Roman"/>
          <w:sz w:val="24"/>
          <w:szCs w:val="24"/>
        </w:rPr>
        <w:t>,</w:t>
      </w:r>
      <w:r w:rsidR="00461E4C" w:rsidRPr="007478FD">
        <w:rPr>
          <w:rFonts w:ascii="Times New Roman" w:hAnsi="Times New Roman"/>
          <w:sz w:val="24"/>
          <w:szCs w:val="24"/>
        </w:rPr>
        <w:t xml:space="preserve"> centrum dydaktyczne,</w:t>
      </w:r>
      <w:r w:rsidRPr="007478FD">
        <w:rPr>
          <w:rFonts w:ascii="Times New Roman" w:hAnsi="Times New Roman"/>
          <w:sz w:val="24"/>
          <w:szCs w:val="24"/>
        </w:rPr>
        <w:t xml:space="preserve"> obserwatorium, stacja naukowa, biblioteka, archiwum, ośrodek, muzeum, galeria, zakład doświadczalny, jednostka administracji oraz inne jednostk</w:t>
      </w:r>
      <w:r w:rsidR="00B866BF" w:rsidRPr="007478FD">
        <w:rPr>
          <w:rFonts w:ascii="Times New Roman" w:hAnsi="Times New Roman"/>
          <w:sz w:val="24"/>
          <w:szCs w:val="24"/>
        </w:rPr>
        <w:t>i usługowe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7C3A7921" w14:textId="77777777" w:rsidR="00E01922" w:rsidRPr="00546082" w:rsidRDefault="00E01922" w:rsidP="00E01922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6A45F31A" w14:textId="77777777" w:rsidR="00E01922" w:rsidRPr="007478FD" w:rsidRDefault="00DC28B9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57</w:t>
      </w:r>
    </w:p>
    <w:p w14:paraId="188C2010" w14:textId="77777777" w:rsidR="00E01922" w:rsidRPr="007478FD" w:rsidRDefault="00E01922" w:rsidP="005512E0">
      <w:pPr>
        <w:numPr>
          <w:ilvl w:val="0"/>
          <w:numId w:val="54"/>
        </w:numPr>
        <w:spacing w:before="120" w:after="0" w:line="240" w:lineRule="auto"/>
        <w:ind w:left="357" w:hanging="357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Jednostki ogólnouczelniane tworzy, przekształca i </w:t>
      </w:r>
      <w:r w:rsidR="0075318D" w:rsidRPr="007478FD">
        <w:rPr>
          <w:rFonts w:ascii="Times New Roman" w:hAnsi="Times New Roman"/>
          <w:sz w:val="24"/>
          <w:szCs w:val="24"/>
        </w:rPr>
        <w:t xml:space="preserve">likwiduje </w:t>
      </w:r>
      <w:r w:rsidR="00CB0116" w:rsidRPr="007478FD">
        <w:rPr>
          <w:rFonts w:ascii="Times New Roman" w:hAnsi="Times New Roman"/>
          <w:sz w:val="24"/>
          <w:szCs w:val="24"/>
        </w:rPr>
        <w:t>Rektor</w:t>
      </w:r>
      <w:r w:rsidR="00252CEA" w:rsidRPr="007478FD">
        <w:rPr>
          <w:rFonts w:ascii="Times New Roman" w:hAnsi="Times New Roman"/>
          <w:sz w:val="24"/>
          <w:szCs w:val="24"/>
        </w:rPr>
        <w:t xml:space="preserve"> po zasięgnięciu opinii Senatu.</w:t>
      </w:r>
    </w:p>
    <w:p w14:paraId="52B6C3B4" w14:textId="77777777" w:rsidR="00E01922" w:rsidRPr="007478FD" w:rsidRDefault="00E01922" w:rsidP="005512E0">
      <w:pPr>
        <w:numPr>
          <w:ilvl w:val="0"/>
          <w:numId w:val="54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Tworząc uczelniane centrum badawcze, dydaktyczno-badawcze lub dydaktyczne Rektor wskazuje jednostkę organizacyjną sprawującą opiekę merytoryczną nad centrum.</w:t>
      </w:r>
    </w:p>
    <w:p w14:paraId="487EAB94" w14:textId="77777777" w:rsidR="00E01922" w:rsidRPr="007478FD" w:rsidRDefault="00E01922" w:rsidP="005512E0">
      <w:pPr>
        <w:numPr>
          <w:ilvl w:val="0"/>
          <w:numId w:val="54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Zadania i zakres działania oraz strukturę jednostek ogólnouczelnianych ustalają </w:t>
      </w:r>
      <w:r w:rsidR="00724B05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ich regulaminy </w:t>
      </w:r>
      <w:r w:rsidR="00B866BF" w:rsidRPr="007478FD">
        <w:rPr>
          <w:rFonts w:ascii="Times New Roman" w:hAnsi="Times New Roman"/>
          <w:sz w:val="24"/>
          <w:szCs w:val="24"/>
        </w:rPr>
        <w:t xml:space="preserve">zaopiniowane przez właściwą komisję senacką i zatwierdzone </w:t>
      </w:r>
      <w:r w:rsidR="00724B05">
        <w:rPr>
          <w:rFonts w:ascii="Times New Roman" w:hAnsi="Times New Roman"/>
          <w:sz w:val="24"/>
          <w:szCs w:val="24"/>
        </w:rPr>
        <w:br/>
      </w:r>
      <w:r w:rsidR="00B866BF" w:rsidRPr="007478FD">
        <w:rPr>
          <w:rFonts w:ascii="Times New Roman" w:hAnsi="Times New Roman"/>
          <w:sz w:val="24"/>
          <w:szCs w:val="24"/>
        </w:rPr>
        <w:t>przez Rektora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3E8928C7" w14:textId="77777777" w:rsidR="00E01922" w:rsidRPr="00546082" w:rsidRDefault="00E01922" w:rsidP="00E01922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2EEE363B" w14:textId="77777777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color w:val="000000"/>
          <w:sz w:val="24"/>
          <w:szCs w:val="24"/>
        </w:rPr>
        <w:t>§</w:t>
      </w:r>
      <w:r w:rsidR="008D48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58</w:t>
      </w:r>
    </w:p>
    <w:p w14:paraId="03A34A68" w14:textId="77777777" w:rsidR="00E01922" w:rsidRPr="007478FD" w:rsidRDefault="00E01922" w:rsidP="005512E0">
      <w:pPr>
        <w:pStyle w:val="Akapitzlist"/>
        <w:numPr>
          <w:ilvl w:val="0"/>
          <w:numId w:val="55"/>
        </w:numPr>
        <w:spacing w:before="120" w:after="0" w:line="240" w:lineRule="auto"/>
        <w:ind w:left="425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Kierownika/dyrektora jednostki ogólnouczelnianej wspomagającej proces kształcenia powołuje Rektor po zasięgnięciu opinii zebrania ogólnego pracowników danej jednostki</w:t>
      </w:r>
      <w:r w:rsidR="00174761" w:rsidRPr="007478FD">
        <w:rPr>
          <w:rFonts w:ascii="Times New Roman" w:hAnsi="Times New Roman"/>
          <w:sz w:val="24"/>
          <w:szCs w:val="24"/>
        </w:rPr>
        <w:t>.</w:t>
      </w:r>
    </w:p>
    <w:p w14:paraId="2A6A2A82" w14:textId="77777777" w:rsidR="00E01922" w:rsidRPr="007478FD" w:rsidRDefault="00E01922" w:rsidP="005512E0">
      <w:pPr>
        <w:pStyle w:val="Akapitzlist"/>
        <w:numPr>
          <w:ilvl w:val="0"/>
          <w:numId w:val="55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Kierownikiem/dyrektorem jednostki, o której mowa w ust. 1 może być wyłącznie nauczyciel akademicki zatrudniony w Uczelni jako w podstawowym miejscu pracy </w:t>
      </w:r>
      <w:r w:rsidR="00255C8E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pełnym wymiarze czasu pracy.</w:t>
      </w:r>
    </w:p>
    <w:p w14:paraId="45ED95F1" w14:textId="77777777" w:rsidR="00E01922" w:rsidRPr="007478FD" w:rsidRDefault="00E01922" w:rsidP="005512E0">
      <w:pPr>
        <w:pStyle w:val="Akapitzlist"/>
        <w:numPr>
          <w:ilvl w:val="0"/>
          <w:numId w:val="55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Kierownika/dyrektora jednostki ogólnouczelnianej wspomagającej działalność </w:t>
      </w:r>
      <w:r w:rsidR="00E65DAB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naukowo-</w:t>
      </w:r>
      <w:r w:rsidR="00255C8E" w:rsidRPr="007478FD">
        <w:rPr>
          <w:rFonts w:ascii="Times New Roman" w:hAnsi="Times New Roman"/>
          <w:sz w:val="24"/>
          <w:szCs w:val="24"/>
        </w:rPr>
        <w:t>b</w:t>
      </w:r>
      <w:r w:rsidRPr="007478FD">
        <w:rPr>
          <w:rFonts w:ascii="Times New Roman" w:hAnsi="Times New Roman"/>
          <w:sz w:val="24"/>
          <w:szCs w:val="24"/>
        </w:rPr>
        <w:t>adawczą Uczelni lub wykonującej wyodrębnione zadania naukowe, dydaktyczne i usługowe powołuje Rektor.</w:t>
      </w:r>
    </w:p>
    <w:p w14:paraId="469E1ACA" w14:textId="77777777" w:rsidR="00E01922" w:rsidRPr="00546082" w:rsidRDefault="00E01922" w:rsidP="00E01922">
      <w:pPr>
        <w:pStyle w:val="Akapitzlist"/>
        <w:spacing w:after="0" w:line="240" w:lineRule="auto"/>
        <w:ind w:left="426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3A7681DD" w14:textId="77777777" w:rsidR="00E01922" w:rsidRPr="007478FD" w:rsidRDefault="00DC28B9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59</w:t>
      </w:r>
    </w:p>
    <w:p w14:paraId="6F60C3E3" w14:textId="77777777" w:rsidR="00E01922" w:rsidRPr="007478FD" w:rsidRDefault="00E01922" w:rsidP="005512E0">
      <w:pPr>
        <w:numPr>
          <w:ilvl w:val="0"/>
          <w:numId w:val="56"/>
        </w:numPr>
        <w:spacing w:before="120"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celu wspierania działalności gospodarczej pracowników, doktorantów i studentów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Uczelnia może prowadzić akademicki inkubator przedsiębiorczości</w:t>
      </w:r>
      <w:r w:rsidR="00066D43" w:rsidRPr="007478FD">
        <w:rPr>
          <w:rFonts w:ascii="Times New Roman" w:hAnsi="Times New Roman"/>
          <w:sz w:val="24"/>
          <w:szCs w:val="24"/>
        </w:rPr>
        <w:t xml:space="preserve"> lub centrum transferu technologii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6E47DC0A" w14:textId="77777777" w:rsidR="00566550" w:rsidRPr="007478FD" w:rsidRDefault="00566550" w:rsidP="005512E0">
      <w:pPr>
        <w:numPr>
          <w:ilvl w:val="0"/>
          <w:numId w:val="56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Dyrektora akademickiego inkubatora przedsiębiorczości</w:t>
      </w:r>
      <w:r w:rsidR="00066D43" w:rsidRPr="007478FD">
        <w:rPr>
          <w:rFonts w:ascii="Times New Roman" w:hAnsi="Times New Roman"/>
          <w:sz w:val="24"/>
          <w:szCs w:val="24"/>
        </w:rPr>
        <w:t xml:space="preserve"> lub centrum transferu technologii</w:t>
      </w:r>
      <w:r w:rsidR="00F618D7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zatrudnia Rektor po zasięgnięciu opinii Senatu</w:t>
      </w:r>
      <w:r w:rsidR="00427709" w:rsidRPr="007478FD">
        <w:rPr>
          <w:rFonts w:ascii="Times New Roman" w:hAnsi="Times New Roman"/>
          <w:sz w:val="24"/>
          <w:szCs w:val="24"/>
        </w:rPr>
        <w:t>.</w:t>
      </w:r>
      <w:r w:rsidR="00F618D7" w:rsidRPr="007478FD">
        <w:rPr>
          <w:rFonts w:ascii="Times New Roman" w:hAnsi="Times New Roman"/>
          <w:sz w:val="24"/>
          <w:szCs w:val="24"/>
        </w:rPr>
        <w:t xml:space="preserve"> </w:t>
      </w:r>
      <w:r w:rsidR="00427709" w:rsidRPr="007478FD">
        <w:rPr>
          <w:rFonts w:ascii="Times New Roman" w:hAnsi="Times New Roman"/>
          <w:sz w:val="24"/>
          <w:szCs w:val="24"/>
        </w:rPr>
        <w:t>K</w:t>
      </w:r>
      <w:r w:rsidRPr="007478FD">
        <w:rPr>
          <w:rFonts w:ascii="Times New Roman" w:hAnsi="Times New Roman"/>
          <w:sz w:val="24"/>
          <w:szCs w:val="24"/>
        </w:rPr>
        <w:t>andydatów przedstawi</w:t>
      </w:r>
      <w:r w:rsidR="00427709" w:rsidRPr="007478FD">
        <w:rPr>
          <w:rFonts w:ascii="Times New Roman" w:hAnsi="Times New Roman"/>
          <w:sz w:val="24"/>
          <w:szCs w:val="24"/>
        </w:rPr>
        <w:t>a</w:t>
      </w:r>
      <w:r w:rsidR="00F618D7" w:rsidRPr="007478FD">
        <w:rPr>
          <w:rFonts w:ascii="Times New Roman" w:hAnsi="Times New Roman"/>
          <w:sz w:val="24"/>
          <w:szCs w:val="24"/>
        </w:rPr>
        <w:t xml:space="preserve"> </w:t>
      </w:r>
      <w:r w:rsidR="00427709" w:rsidRPr="007478FD">
        <w:rPr>
          <w:rFonts w:ascii="Times New Roman" w:hAnsi="Times New Roman"/>
          <w:sz w:val="24"/>
          <w:szCs w:val="24"/>
        </w:rPr>
        <w:t>rad</w:t>
      </w:r>
      <w:r w:rsidR="00F40C31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nadzorując</w:t>
      </w:r>
      <w:r w:rsidR="00F40C31" w:rsidRPr="007478FD">
        <w:rPr>
          <w:rFonts w:ascii="Times New Roman" w:hAnsi="Times New Roman"/>
          <w:sz w:val="24"/>
          <w:szCs w:val="24"/>
        </w:rPr>
        <w:t>a</w:t>
      </w:r>
      <w:r w:rsidR="00427709" w:rsidRPr="007478FD">
        <w:rPr>
          <w:rFonts w:ascii="Times New Roman" w:hAnsi="Times New Roman"/>
          <w:sz w:val="24"/>
          <w:szCs w:val="24"/>
        </w:rPr>
        <w:t xml:space="preserve"> inkubator przedsiębiorczości lub centrum transferu technologii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55D16025" w14:textId="77777777" w:rsidR="00151AE3" w:rsidRPr="007478FD" w:rsidRDefault="00151AE3" w:rsidP="00E01922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5C6256AA" w14:textId="60B43CE4" w:rsidR="00E01922" w:rsidRPr="007478FD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V</w:t>
      </w:r>
      <w:r w:rsidR="00255C8E" w:rsidRPr="007478FD">
        <w:rPr>
          <w:rFonts w:ascii="Times New Roman" w:hAnsi="Times New Roman"/>
          <w:b/>
          <w:sz w:val="24"/>
          <w:szCs w:val="24"/>
        </w:rPr>
        <w:t>I</w:t>
      </w:r>
      <w:r w:rsidR="009D6CF6">
        <w:rPr>
          <w:rFonts w:ascii="Times New Roman" w:hAnsi="Times New Roman"/>
          <w:b/>
          <w:sz w:val="24"/>
          <w:szCs w:val="24"/>
        </w:rPr>
        <w:t>.</w:t>
      </w:r>
      <w:r w:rsidRPr="007478FD">
        <w:rPr>
          <w:rFonts w:ascii="Times New Roman" w:hAnsi="Times New Roman"/>
          <w:b/>
          <w:sz w:val="24"/>
          <w:szCs w:val="24"/>
        </w:rPr>
        <w:t xml:space="preserve"> Jednostki administracyjne oraz usługowe</w:t>
      </w:r>
    </w:p>
    <w:p w14:paraId="43A38ED3" w14:textId="77777777" w:rsidR="00E01922" w:rsidRPr="00546082" w:rsidRDefault="00E01922" w:rsidP="00E01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74AB1109" w14:textId="77777777" w:rsidR="00E01922" w:rsidRPr="007478FD" w:rsidRDefault="00DC28B9" w:rsidP="00E0192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60</w:t>
      </w:r>
    </w:p>
    <w:p w14:paraId="61B9850C" w14:textId="77777777" w:rsidR="00E01922" w:rsidRPr="007478FD" w:rsidRDefault="00E01922" w:rsidP="005512E0">
      <w:pPr>
        <w:numPr>
          <w:ilvl w:val="0"/>
          <w:numId w:val="57"/>
        </w:numPr>
        <w:spacing w:before="120"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Jednostki organizacyjne</w:t>
      </w:r>
      <w:r w:rsidR="00427709" w:rsidRPr="007478FD">
        <w:rPr>
          <w:rFonts w:ascii="Times New Roman" w:hAnsi="Times New Roman"/>
          <w:sz w:val="24"/>
          <w:szCs w:val="24"/>
        </w:rPr>
        <w:t xml:space="preserve"> o charakterze administracyjnym i</w:t>
      </w:r>
      <w:r w:rsidRPr="007478FD">
        <w:rPr>
          <w:rFonts w:ascii="Times New Roman" w:hAnsi="Times New Roman"/>
          <w:sz w:val="24"/>
          <w:szCs w:val="24"/>
        </w:rPr>
        <w:t xml:space="preserve"> usługowym</w:t>
      </w:r>
      <w:r w:rsidR="00F618D7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tworzy, przekształca i </w:t>
      </w:r>
      <w:r w:rsidR="0075318D" w:rsidRPr="007478FD">
        <w:rPr>
          <w:rFonts w:ascii="Times New Roman" w:hAnsi="Times New Roman"/>
          <w:sz w:val="24"/>
          <w:szCs w:val="24"/>
        </w:rPr>
        <w:t>likwiduje</w:t>
      </w:r>
      <w:r w:rsidRPr="007478FD">
        <w:rPr>
          <w:rFonts w:ascii="Times New Roman" w:hAnsi="Times New Roman"/>
          <w:sz w:val="24"/>
          <w:szCs w:val="24"/>
        </w:rPr>
        <w:t xml:space="preserve"> Rektor</w:t>
      </w:r>
      <w:r w:rsidR="00F942B5" w:rsidRPr="007478FD">
        <w:rPr>
          <w:rFonts w:ascii="Times New Roman" w:hAnsi="Times New Roman"/>
          <w:sz w:val="24"/>
          <w:szCs w:val="24"/>
        </w:rPr>
        <w:t xml:space="preserve"> z własnej inicjatywy lub na wniosek kanclerza.</w:t>
      </w:r>
    </w:p>
    <w:p w14:paraId="25320417" w14:textId="77777777" w:rsidR="00E01922" w:rsidRPr="007478FD" w:rsidRDefault="00E01922" w:rsidP="005512E0">
      <w:pPr>
        <w:numPr>
          <w:ilvl w:val="0"/>
          <w:numId w:val="57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Zakres zadań jednostek</w:t>
      </w:r>
      <w:r w:rsidR="00427709" w:rsidRPr="007478FD">
        <w:rPr>
          <w:rFonts w:ascii="Times New Roman" w:hAnsi="Times New Roman"/>
          <w:sz w:val="24"/>
          <w:szCs w:val="24"/>
        </w:rPr>
        <w:t>, o których mowa w ust. 1</w:t>
      </w:r>
      <w:r w:rsidR="004F2471">
        <w:rPr>
          <w:rFonts w:ascii="Times New Roman" w:hAnsi="Times New Roman"/>
          <w:sz w:val="24"/>
          <w:szCs w:val="24"/>
        </w:rPr>
        <w:t>,</w:t>
      </w:r>
      <w:r w:rsidR="00427709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określa </w:t>
      </w:r>
      <w:r w:rsidR="00577FC6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egulamin organizacyjny </w:t>
      </w:r>
      <w:r w:rsidR="002C74DF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wprowadzony przez Rektora na wniosek kanclerza.</w:t>
      </w:r>
    </w:p>
    <w:p w14:paraId="06D9BDE9" w14:textId="77777777" w:rsidR="00546082" w:rsidRDefault="00546082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548557CD" w14:textId="266EE1D0" w:rsidR="004D5E1F" w:rsidRPr="007478FD" w:rsidRDefault="00142A7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="004D5E1F" w:rsidRPr="007478FD">
        <w:rPr>
          <w:rFonts w:ascii="Times New Roman" w:hAnsi="Times New Roman"/>
          <w:b/>
          <w:sz w:val="24"/>
          <w:szCs w:val="24"/>
        </w:rPr>
        <w:t>DZIAŁ IV. ADMINISTRACJA UCZELNI</w:t>
      </w:r>
    </w:p>
    <w:p w14:paraId="1A863734" w14:textId="77777777" w:rsidR="006637D4" w:rsidRPr="00546082" w:rsidRDefault="006637D4" w:rsidP="00BD119D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p w14:paraId="2A0096AA" w14:textId="77777777" w:rsidR="00461E4C" w:rsidRPr="007478FD" w:rsidRDefault="005B35B5" w:rsidP="005B35B5">
      <w:pPr>
        <w:tabs>
          <w:tab w:val="center" w:pos="4536"/>
          <w:tab w:val="left" w:pos="5835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ab/>
      </w:r>
      <w:r w:rsidR="00DC28B9"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61</w:t>
      </w:r>
    </w:p>
    <w:p w14:paraId="73A0CA40" w14:textId="77777777" w:rsidR="00ED5D95" w:rsidRPr="007478FD" w:rsidRDefault="00ED5D95" w:rsidP="005512E0">
      <w:pPr>
        <w:pStyle w:val="Akapitzlist"/>
        <w:numPr>
          <w:ilvl w:val="0"/>
          <w:numId w:val="144"/>
        </w:numPr>
        <w:spacing w:before="120"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Administrację</w:t>
      </w:r>
      <w:r w:rsidR="002C74DF" w:rsidRPr="007478FD">
        <w:rPr>
          <w:rFonts w:ascii="Times New Roman" w:hAnsi="Times New Roman"/>
          <w:sz w:val="24"/>
          <w:szCs w:val="24"/>
        </w:rPr>
        <w:t xml:space="preserve"> Uczelni </w:t>
      </w:r>
      <w:r w:rsidRPr="007478FD">
        <w:rPr>
          <w:rFonts w:ascii="Times New Roman" w:hAnsi="Times New Roman"/>
          <w:sz w:val="24"/>
          <w:szCs w:val="24"/>
        </w:rPr>
        <w:t xml:space="preserve">stanowią jednostki organizacyjne oraz stanowiska, które </w:t>
      </w:r>
      <w:r w:rsidR="001F5CF7" w:rsidRPr="007478FD">
        <w:rPr>
          <w:rFonts w:ascii="Times New Roman" w:hAnsi="Times New Roman"/>
          <w:sz w:val="24"/>
          <w:szCs w:val="24"/>
        </w:rPr>
        <w:t xml:space="preserve">wykonują </w:t>
      </w:r>
      <w:r w:rsidR="002C74DF" w:rsidRPr="007478FD">
        <w:rPr>
          <w:rFonts w:ascii="Times New Roman" w:hAnsi="Times New Roman"/>
          <w:sz w:val="24"/>
          <w:szCs w:val="24"/>
        </w:rPr>
        <w:t>zada</w:t>
      </w:r>
      <w:r w:rsidR="001F5CF7" w:rsidRPr="007478FD">
        <w:rPr>
          <w:rFonts w:ascii="Times New Roman" w:hAnsi="Times New Roman"/>
          <w:sz w:val="24"/>
          <w:szCs w:val="24"/>
        </w:rPr>
        <w:t>nia</w:t>
      </w:r>
      <w:r w:rsidR="002C74DF" w:rsidRPr="007478FD">
        <w:rPr>
          <w:rFonts w:ascii="Times New Roman" w:hAnsi="Times New Roman"/>
          <w:sz w:val="24"/>
          <w:szCs w:val="24"/>
        </w:rPr>
        <w:t xml:space="preserve"> o charakterze administracyjnym, finansowym, gospodarczym, technicznym </w:t>
      </w:r>
      <w:r w:rsidR="00255C8E" w:rsidRPr="007478FD">
        <w:rPr>
          <w:rFonts w:ascii="Times New Roman" w:hAnsi="Times New Roman"/>
          <w:sz w:val="24"/>
          <w:szCs w:val="24"/>
        </w:rPr>
        <w:br/>
      </w:r>
      <w:r w:rsidR="002C74DF" w:rsidRPr="007478FD">
        <w:rPr>
          <w:rFonts w:ascii="Times New Roman" w:hAnsi="Times New Roman"/>
          <w:sz w:val="24"/>
          <w:szCs w:val="24"/>
        </w:rPr>
        <w:t>i usługowym określon</w:t>
      </w:r>
      <w:r w:rsidR="001F5CF7" w:rsidRPr="007478FD">
        <w:rPr>
          <w:rFonts w:ascii="Times New Roman" w:hAnsi="Times New Roman"/>
          <w:sz w:val="24"/>
          <w:szCs w:val="24"/>
        </w:rPr>
        <w:t>e</w:t>
      </w:r>
      <w:r w:rsidR="002C74DF" w:rsidRPr="007478FD">
        <w:rPr>
          <w:rFonts w:ascii="Times New Roman" w:hAnsi="Times New Roman"/>
          <w:sz w:val="24"/>
          <w:szCs w:val="24"/>
        </w:rPr>
        <w:t xml:space="preserve"> w Ustawie oraz w Statucie.</w:t>
      </w:r>
    </w:p>
    <w:p w14:paraId="7A7BF8ED" w14:textId="77777777" w:rsidR="00E419F7" w:rsidRPr="007478FD" w:rsidRDefault="00E419F7" w:rsidP="005512E0">
      <w:pPr>
        <w:pStyle w:val="Akapitzlist"/>
        <w:numPr>
          <w:ilvl w:val="0"/>
          <w:numId w:val="14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Administracja Uczelni:</w:t>
      </w:r>
    </w:p>
    <w:p w14:paraId="010989B9" w14:textId="77777777" w:rsidR="00E419F7" w:rsidRPr="007478FD" w:rsidRDefault="005859BE" w:rsidP="005512E0">
      <w:pPr>
        <w:pStyle w:val="Akapitzlist"/>
        <w:numPr>
          <w:ilvl w:val="0"/>
          <w:numId w:val="177"/>
        </w:numPr>
        <w:spacing w:after="0" w:line="240" w:lineRule="auto"/>
        <w:ind w:left="709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wspiera proces </w:t>
      </w:r>
      <w:r w:rsidR="00E419F7" w:rsidRPr="007478FD">
        <w:rPr>
          <w:rFonts w:ascii="Times New Roman" w:hAnsi="Times New Roman"/>
          <w:sz w:val="24"/>
          <w:szCs w:val="24"/>
        </w:rPr>
        <w:t>zarządzani</w:t>
      </w:r>
      <w:r w:rsidRPr="007478FD">
        <w:rPr>
          <w:rFonts w:ascii="Times New Roman" w:hAnsi="Times New Roman"/>
          <w:sz w:val="24"/>
          <w:szCs w:val="24"/>
        </w:rPr>
        <w:t>a</w:t>
      </w:r>
      <w:r w:rsidR="00E419F7" w:rsidRPr="007478FD">
        <w:rPr>
          <w:rFonts w:ascii="Times New Roman" w:hAnsi="Times New Roman"/>
          <w:sz w:val="24"/>
          <w:szCs w:val="24"/>
        </w:rPr>
        <w:t xml:space="preserve"> mieniem Uczelni;</w:t>
      </w:r>
    </w:p>
    <w:p w14:paraId="65F527CA" w14:textId="77777777" w:rsidR="00E419F7" w:rsidRPr="007478FD" w:rsidRDefault="00ED5D95" w:rsidP="005512E0">
      <w:pPr>
        <w:pStyle w:val="Akapitzlist"/>
        <w:numPr>
          <w:ilvl w:val="0"/>
          <w:numId w:val="177"/>
        </w:numPr>
        <w:spacing w:after="0" w:line="240" w:lineRule="auto"/>
        <w:ind w:left="709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wspiera realizację zadań naukowych i dydaktycznych</w:t>
      </w:r>
      <w:r w:rsidR="00E419F7" w:rsidRPr="007478FD">
        <w:rPr>
          <w:rFonts w:ascii="Times New Roman" w:hAnsi="Times New Roman"/>
          <w:sz w:val="24"/>
          <w:szCs w:val="24"/>
        </w:rPr>
        <w:t>;</w:t>
      </w:r>
    </w:p>
    <w:p w14:paraId="09046952" w14:textId="77777777" w:rsidR="00D26B89" w:rsidRPr="007478FD" w:rsidRDefault="00ED5D95" w:rsidP="005512E0">
      <w:pPr>
        <w:pStyle w:val="Akapitzlist"/>
        <w:numPr>
          <w:ilvl w:val="0"/>
          <w:numId w:val="177"/>
        </w:numPr>
        <w:spacing w:after="0" w:line="240" w:lineRule="auto"/>
        <w:ind w:left="709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prowadzi sprawy socjalno-bytowe pracowników, studentów i doktorantów.</w:t>
      </w:r>
    </w:p>
    <w:p w14:paraId="0949342D" w14:textId="77777777" w:rsidR="00255C8E" w:rsidRPr="00546082" w:rsidRDefault="00255C8E" w:rsidP="00F942B5">
      <w:pPr>
        <w:tabs>
          <w:tab w:val="left" w:pos="4086"/>
          <w:tab w:val="center" w:pos="4536"/>
        </w:tabs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14:paraId="58635D77" w14:textId="77777777" w:rsidR="00ED5D95" w:rsidRPr="007478FD" w:rsidRDefault="00ED5D95" w:rsidP="008B7E17">
      <w:pPr>
        <w:tabs>
          <w:tab w:val="left" w:pos="4086"/>
          <w:tab w:val="center" w:pos="4536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62</w:t>
      </w:r>
    </w:p>
    <w:p w14:paraId="77058421" w14:textId="77777777" w:rsidR="00E419F7" w:rsidRPr="007478FD" w:rsidRDefault="002C74DF" w:rsidP="00255C8E">
      <w:pPr>
        <w:spacing w:before="120"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Administracja prowadzi działalność w formie centrów, biur, działów, sekcji </w:t>
      </w:r>
      <w:r w:rsidR="00AE6E9F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lub samodzielnych stanowisk funkcjonujących na szczeblu centralnym </w:t>
      </w:r>
      <w:r w:rsidR="000B2CA0" w:rsidRPr="007478FD">
        <w:rPr>
          <w:rFonts w:ascii="Times New Roman" w:hAnsi="Times New Roman"/>
          <w:sz w:val="24"/>
          <w:szCs w:val="24"/>
        </w:rPr>
        <w:t xml:space="preserve">(administracja centralna) </w:t>
      </w:r>
      <w:r w:rsidR="00E419F7" w:rsidRPr="007478FD">
        <w:rPr>
          <w:rFonts w:ascii="Times New Roman" w:hAnsi="Times New Roman"/>
          <w:sz w:val="24"/>
          <w:szCs w:val="24"/>
        </w:rPr>
        <w:t>oraz w pozostałych jednostkach</w:t>
      </w:r>
      <w:r w:rsidR="00255C8E" w:rsidRPr="007478FD">
        <w:rPr>
          <w:rFonts w:ascii="Times New Roman" w:hAnsi="Times New Roman"/>
          <w:sz w:val="24"/>
          <w:szCs w:val="24"/>
        </w:rPr>
        <w:t xml:space="preserve"> organizacyjnych Uczelni</w:t>
      </w:r>
      <w:r w:rsidR="00E419F7" w:rsidRPr="007478FD">
        <w:rPr>
          <w:rFonts w:ascii="Times New Roman" w:hAnsi="Times New Roman"/>
          <w:sz w:val="24"/>
          <w:szCs w:val="24"/>
        </w:rPr>
        <w:t>.</w:t>
      </w:r>
    </w:p>
    <w:p w14:paraId="29AAE764" w14:textId="77777777" w:rsidR="002C74DF" w:rsidRPr="00546082" w:rsidRDefault="002C74DF" w:rsidP="004A7B46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1C7BB57B" w14:textId="77777777" w:rsidR="00F32760" w:rsidRPr="007478FD" w:rsidRDefault="00DC28B9" w:rsidP="004A7B46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63</w:t>
      </w:r>
    </w:p>
    <w:p w14:paraId="50EDF478" w14:textId="77777777" w:rsidR="00F32760" w:rsidRPr="007478FD" w:rsidRDefault="00F32760" w:rsidP="005512E0">
      <w:pPr>
        <w:pStyle w:val="Akapitzlist"/>
        <w:numPr>
          <w:ilvl w:val="0"/>
          <w:numId w:val="145"/>
        </w:numPr>
        <w:spacing w:before="120"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Kanclerz kieruje z upoważnienia Rektora administracją i gospodarką Uczelni </w:t>
      </w:r>
      <w:r w:rsidR="00AE6E9F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podejmuje decyzje dotyczące mienia Uczelni</w:t>
      </w:r>
      <w:r w:rsidR="00A768D0" w:rsidRPr="007478FD">
        <w:rPr>
          <w:rFonts w:ascii="Times New Roman" w:hAnsi="Times New Roman"/>
          <w:sz w:val="24"/>
          <w:szCs w:val="24"/>
        </w:rPr>
        <w:t xml:space="preserve"> w zakresie zwykłego zarządu</w:t>
      </w:r>
      <w:r w:rsidR="001F5CF7" w:rsidRPr="007478FD">
        <w:rPr>
          <w:rFonts w:ascii="Times New Roman" w:hAnsi="Times New Roman"/>
          <w:sz w:val="24"/>
          <w:szCs w:val="24"/>
        </w:rPr>
        <w:t xml:space="preserve"> </w:t>
      </w:r>
      <w:r w:rsidR="00AE6E9F">
        <w:rPr>
          <w:rFonts w:ascii="Times New Roman" w:hAnsi="Times New Roman"/>
          <w:sz w:val="24"/>
          <w:szCs w:val="24"/>
        </w:rPr>
        <w:br/>
      </w:r>
      <w:r w:rsidR="001F5CF7" w:rsidRPr="007478FD">
        <w:rPr>
          <w:rFonts w:ascii="Times New Roman" w:hAnsi="Times New Roman"/>
          <w:sz w:val="24"/>
          <w:szCs w:val="24"/>
        </w:rPr>
        <w:t>z wyłączeniem spraw zastrzeżonych w Ustawie lub Statucie dla organów Uczelni.</w:t>
      </w:r>
    </w:p>
    <w:p w14:paraId="53C86FB1" w14:textId="77777777" w:rsidR="00260DB7" w:rsidRPr="007478FD" w:rsidRDefault="001F5CF7" w:rsidP="005512E0">
      <w:pPr>
        <w:pStyle w:val="Akapitzlist"/>
        <w:numPr>
          <w:ilvl w:val="0"/>
          <w:numId w:val="145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zakres zwykłego zarządu wchodzą czynności dotyczące mienia, niezbędne </w:t>
      </w:r>
      <w:r w:rsidR="00AE6E9F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do prawidłowego funkcjonowania Uczelni. </w:t>
      </w:r>
    </w:p>
    <w:p w14:paraId="4B71B9CF" w14:textId="77777777" w:rsidR="001F5CF7" w:rsidRPr="007478FD" w:rsidRDefault="001F5CF7" w:rsidP="005512E0">
      <w:pPr>
        <w:pStyle w:val="Akapitzlist"/>
        <w:numPr>
          <w:ilvl w:val="0"/>
          <w:numId w:val="145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zadań kanclerza należy w szczególności:</w:t>
      </w:r>
    </w:p>
    <w:p w14:paraId="64F2123D" w14:textId="77777777" w:rsidR="00652B9B" w:rsidRPr="007478FD" w:rsidRDefault="00652B9B" w:rsidP="005512E0">
      <w:pPr>
        <w:pStyle w:val="Tekstpodstawowy"/>
        <w:numPr>
          <w:ilvl w:val="1"/>
          <w:numId w:val="150"/>
        </w:numPr>
        <w:ind w:left="709" w:hanging="425"/>
        <w:jc w:val="both"/>
      </w:pPr>
      <w:r w:rsidRPr="007478FD">
        <w:lastRenderedPageBreak/>
        <w:t>podejmowanie działań i decyzji zapewniających właściw</w:t>
      </w:r>
      <w:r w:rsidR="00255C8E" w:rsidRPr="007478FD">
        <w:t>e wykorzystanie majątku Uczelni;</w:t>
      </w:r>
    </w:p>
    <w:p w14:paraId="35B29869" w14:textId="77777777" w:rsidR="00652B9B" w:rsidRPr="007478FD" w:rsidRDefault="00652B9B" w:rsidP="005512E0">
      <w:pPr>
        <w:pStyle w:val="Tekstpodstawowy"/>
        <w:numPr>
          <w:ilvl w:val="1"/>
          <w:numId w:val="150"/>
        </w:numPr>
        <w:ind w:left="709" w:hanging="425"/>
        <w:jc w:val="both"/>
      </w:pPr>
      <w:r w:rsidRPr="007478FD">
        <w:t>organizowanie i koordynowanie działalności administracyjnej, finanso</w:t>
      </w:r>
      <w:r w:rsidR="00255C8E" w:rsidRPr="007478FD">
        <w:t>wej, technicznej i gospodarczej;</w:t>
      </w:r>
    </w:p>
    <w:p w14:paraId="1F8DBD5A" w14:textId="77777777" w:rsidR="00652B9B" w:rsidRPr="007478FD" w:rsidRDefault="00260DB7" w:rsidP="005512E0">
      <w:pPr>
        <w:pStyle w:val="Tekstpodstawowy"/>
        <w:numPr>
          <w:ilvl w:val="1"/>
          <w:numId w:val="150"/>
        </w:numPr>
        <w:ind w:left="709" w:hanging="425"/>
        <w:jc w:val="both"/>
      </w:pPr>
      <w:r w:rsidRPr="007478FD">
        <w:t>realizowanie polityki kadrowej</w:t>
      </w:r>
      <w:r w:rsidR="00652B9B" w:rsidRPr="007478FD">
        <w:t xml:space="preserve"> i płacowej Uczelni w stosunku do podległych</w:t>
      </w:r>
      <w:r w:rsidRPr="007478FD">
        <w:t xml:space="preserve"> pracowników.</w:t>
      </w:r>
    </w:p>
    <w:p w14:paraId="1BA5EAEE" w14:textId="77777777" w:rsidR="00652B9B" w:rsidRPr="00546082" w:rsidRDefault="00652B9B" w:rsidP="00652B9B">
      <w:pPr>
        <w:pStyle w:val="Tekstpodstawowy"/>
        <w:spacing w:after="120"/>
        <w:jc w:val="both"/>
        <w:rPr>
          <w:sz w:val="20"/>
          <w:szCs w:val="20"/>
        </w:rPr>
      </w:pPr>
    </w:p>
    <w:p w14:paraId="47328002" w14:textId="77777777" w:rsidR="00F32760" w:rsidRPr="007478FD" w:rsidRDefault="008B7E17" w:rsidP="008B7E1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64</w:t>
      </w:r>
    </w:p>
    <w:p w14:paraId="77659481" w14:textId="77777777" w:rsidR="00F32760" w:rsidRPr="007478FD" w:rsidRDefault="00C30DCE" w:rsidP="00836B82">
      <w:pPr>
        <w:pStyle w:val="Akapitzlist"/>
        <w:numPr>
          <w:ilvl w:val="0"/>
          <w:numId w:val="149"/>
        </w:numPr>
        <w:spacing w:before="120"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Kanclerz</w:t>
      </w:r>
      <w:r w:rsidR="008D27D9" w:rsidRPr="007478FD">
        <w:rPr>
          <w:rFonts w:ascii="Times New Roman" w:hAnsi="Times New Roman"/>
          <w:sz w:val="24"/>
          <w:szCs w:val="24"/>
        </w:rPr>
        <w:t xml:space="preserve"> składa Rektorowi sprawozdanie z działalności i odpowiada przed Rektorem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0EFF1985" w14:textId="77777777" w:rsidR="008B0A88" w:rsidRPr="007478FD" w:rsidRDefault="008B0A88" w:rsidP="00836B82">
      <w:pPr>
        <w:pStyle w:val="Akapitzlist"/>
        <w:numPr>
          <w:ilvl w:val="0"/>
          <w:numId w:val="14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Kanclerza powołuje Rektor </w:t>
      </w:r>
      <w:r w:rsidR="009E2773" w:rsidRPr="007478FD">
        <w:rPr>
          <w:rFonts w:ascii="Times New Roman" w:hAnsi="Times New Roman"/>
          <w:sz w:val="24"/>
          <w:szCs w:val="24"/>
        </w:rPr>
        <w:t xml:space="preserve">w </w:t>
      </w:r>
      <w:r w:rsidR="00A67E19" w:rsidRPr="007478FD">
        <w:rPr>
          <w:rFonts w:ascii="Times New Roman" w:hAnsi="Times New Roman"/>
          <w:sz w:val="24"/>
          <w:szCs w:val="24"/>
        </w:rPr>
        <w:t>tryb</w:t>
      </w:r>
      <w:r w:rsidR="009E2773" w:rsidRPr="007478FD">
        <w:rPr>
          <w:rFonts w:ascii="Times New Roman" w:hAnsi="Times New Roman"/>
          <w:sz w:val="24"/>
          <w:szCs w:val="24"/>
        </w:rPr>
        <w:t>ie</w:t>
      </w:r>
      <w:r w:rsidRPr="007478FD">
        <w:rPr>
          <w:rFonts w:ascii="Times New Roman" w:hAnsi="Times New Roman"/>
          <w:sz w:val="24"/>
          <w:szCs w:val="24"/>
        </w:rPr>
        <w:t xml:space="preserve"> konkurs</w:t>
      </w:r>
      <w:r w:rsidR="00A67E19" w:rsidRPr="007478FD">
        <w:rPr>
          <w:rFonts w:ascii="Times New Roman" w:hAnsi="Times New Roman"/>
          <w:sz w:val="24"/>
          <w:szCs w:val="24"/>
        </w:rPr>
        <w:t>ow</w:t>
      </w:r>
      <w:r w:rsidR="009E2773" w:rsidRPr="007478FD">
        <w:rPr>
          <w:rFonts w:ascii="Times New Roman" w:hAnsi="Times New Roman"/>
          <w:sz w:val="24"/>
          <w:szCs w:val="24"/>
        </w:rPr>
        <w:t>ym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6B82B225" w14:textId="77777777" w:rsidR="008B0A88" w:rsidRPr="00546082" w:rsidRDefault="008B0A88" w:rsidP="008B0A88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0FF92370" w14:textId="77777777" w:rsidR="008B0A88" w:rsidRPr="007478FD" w:rsidRDefault="008B0A88" w:rsidP="008B0A88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65</w:t>
      </w:r>
    </w:p>
    <w:p w14:paraId="63D14C0A" w14:textId="77777777" w:rsidR="008B0A88" w:rsidRPr="007478FD" w:rsidRDefault="008B0A88" w:rsidP="00836B82">
      <w:pPr>
        <w:pStyle w:val="Akapitzlist"/>
        <w:numPr>
          <w:ilvl w:val="0"/>
          <w:numId w:val="147"/>
        </w:numPr>
        <w:tabs>
          <w:tab w:val="clear" w:pos="360"/>
          <w:tab w:val="num" w:pos="426"/>
        </w:tabs>
        <w:spacing w:before="120"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Kanclerz </w:t>
      </w:r>
      <w:r w:rsidR="00260DB7" w:rsidRPr="007478FD">
        <w:rPr>
          <w:rFonts w:ascii="Times New Roman" w:hAnsi="Times New Roman"/>
          <w:sz w:val="24"/>
          <w:szCs w:val="24"/>
        </w:rPr>
        <w:t xml:space="preserve">wykonuje swoje zadania </w:t>
      </w:r>
      <w:r w:rsidRPr="007478FD">
        <w:rPr>
          <w:rFonts w:ascii="Times New Roman" w:hAnsi="Times New Roman"/>
          <w:sz w:val="24"/>
          <w:szCs w:val="24"/>
        </w:rPr>
        <w:t xml:space="preserve">przy </w:t>
      </w:r>
      <w:r w:rsidR="00A67E19" w:rsidRPr="007478FD">
        <w:rPr>
          <w:rFonts w:ascii="Times New Roman" w:hAnsi="Times New Roman"/>
          <w:sz w:val="24"/>
          <w:szCs w:val="24"/>
        </w:rPr>
        <w:t>wsparciu</w:t>
      </w:r>
      <w:r w:rsidR="00F618D7" w:rsidRPr="007478FD">
        <w:rPr>
          <w:rFonts w:ascii="Times New Roman" w:hAnsi="Times New Roman"/>
          <w:sz w:val="24"/>
          <w:szCs w:val="24"/>
        </w:rPr>
        <w:t xml:space="preserve"> </w:t>
      </w:r>
      <w:r w:rsidR="00A67E19" w:rsidRPr="007478FD">
        <w:rPr>
          <w:rFonts w:ascii="Times New Roman" w:hAnsi="Times New Roman"/>
          <w:sz w:val="24"/>
          <w:szCs w:val="24"/>
        </w:rPr>
        <w:t>zastępców, w tym kwestora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6F5EF8FE" w14:textId="77777777" w:rsidR="008B0A88" w:rsidRPr="007478FD" w:rsidRDefault="002D168C" w:rsidP="00836B82">
      <w:pPr>
        <w:pStyle w:val="Akapitzlist"/>
        <w:numPr>
          <w:ilvl w:val="0"/>
          <w:numId w:val="147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Na wniosek kanclerza </w:t>
      </w:r>
      <w:r w:rsidR="008B0A88" w:rsidRPr="007478FD">
        <w:rPr>
          <w:rFonts w:ascii="Times New Roman" w:hAnsi="Times New Roman"/>
          <w:sz w:val="24"/>
          <w:szCs w:val="24"/>
        </w:rPr>
        <w:t>Rektor powołuje i odwołuje zastępców kanclerza, a także kierowników jednostek administracji Uczelni.</w:t>
      </w:r>
    </w:p>
    <w:p w14:paraId="29830E8D" w14:textId="77777777" w:rsidR="008B0A88" w:rsidRPr="007478FD" w:rsidRDefault="008B0A88" w:rsidP="00836B82">
      <w:pPr>
        <w:pStyle w:val="Akapitzlist"/>
        <w:numPr>
          <w:ilvl w:val="0"/>
          <w:numId w:val="147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może </w:t>
      </w:r>
      <w:r w:rsidR="00A67E19" w:rsidRPr="007478FD">
        <w:rPr>
          <w:rFonts w:ascii="Times New Roman" w:hAnsi="Times New Roman"/>
          <w:sz w:val="24"/>
          <w:szCs w:val="24"/>
        </w:rPr>
        <w:t>skorzystać z trybu</w:t>
      </w:r>
      <w:r w:rsidRPr="007478FD">
        <w:rPr>
          <w:rFonts w:ascii="Times New Roman" w:hAnsi="Times New Roman"/>
          <w:sz w:val="24"/>
          <w:szCs w:val="24"/>
        </w:rPr>
        <w:t xml:space="preserve"> konkurs</w:t>
      </w:r>
      <w:r w:rsidR="00A67E19" w:rsidRPr="007478FD">
        <w:rPr>
          <w:rFonts w:ascii="Times New Roman" w:hAnsi="Times New Roman"/>
          <w:sz w:val="24"/>
          <w:szCs w:val="24"/>
        </w:rPr>
        <w:t>owego</w:t>
      </w:r>
      <w:r w:rsidRPr="007478FD">
        <w:rPr>
          <w:rFonts w:ascii="Times New Roman" w:hAnsi="Times New Roman"/>
          <w:sz w:val="24"/>
          <w:szCs w:val="24"/>
        </w:rPr>
        <w:t xml:space="preserve"> na stanowisk</w:t>
      </w:r>
      <w:r w:rsidR="00A67E19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zastępców kanclerza. </w:t>
      </w:r>
    </w:p>
    <w:p w14:paraId="23D20ED1" w14:textId="77777777" w:rsidR="008B0A88" w:rsidRPr="00546082" w:rsidRDefault="008B0A88" w:rsidP="008B0A88">
      <w:pPr>
        <w:pStyle w:val="Akapitzlist"/>
        <w:spacing w:after="0" w:line="240" w:lineRule="auto"/>
        <w:ind w:left="360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4C8F285D" w14:textId="77777777" w:rsidR="00B82E53" w:rsidRPr="007478FD" w:rsidRDefault="00DC28B9" w:rsidP="004A7B46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66</w:t>
      </w:r>
    </w:p>
    <w:p w14:paraId="2B0C59B8" w14:textId="77777777" w:rsidR="00D26B89" w:rsidRPr="007478FD" w:rsidRDefault="00D26B89" w:rsidP="00836B82">
      <w:pPr>
        <w:pStyle w:val="Akapitzlist"/>
        <w:numPr>
          <w:ilvl w:val="0"/>
          <w:numId w:val="146"/>
        </w:numPr>
        <w:tabs>
          <w:tab w:val="clear" w:pos="360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Administracja Uczelni podporządkowana jest k</w:t>
      </w:r>
      <w:r w:rsidR="00C30DCE" w:rsidRPr="007478FD">
        <w:rPr>
          <w:rFonts w:ascii="Times New Roman" w:hAnsi="Times New Roman"/>
          <w:sz w:val="24"/>
          <w:szCs w:val="24"/>
        </w:rPr>
        <w:t>anclerzowi</w:t>
      </w:r>
      <w:r w:rsidR="0068426F" w:rsidRPr="007478FD">
        <w:rPr>
          <w:rFonts w:ascii="Times New Roman" w:hAnsi="Times New Roman"/>
          <w:sz w:val="24"/>
          <w:szCs w:val="24"/>
        </w:rPr>
        <w:t>, z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6F0B21" w:rsidRPr="007478FD">
        <w:rPr>
          <w:rFonts w:ascii="Times New Roman" w:hAnsi="Times New Roman"/>
          <w:sz w:val="24"/>
          <w:szCs w:val="24"/>
        </w:rPr>
        <w:t>wyłączeniem</w:t>
      </w:r>
      <w:r w:rsidR="0068426F" w:rsidRPr="007478FD">
        <w:rPr>
          <w:rFonts w:ascii="Times New Roman" w:hAnsi="Times New Roman"/>
          <w:sz w:val="24"/>
          <w:szCs w:val="24"/>
        </w:rPr>
        <w:t xml:space="preserve"> jednostek </w:t>
      </w:r>
      <w:r w:rsidR="00AE6E9F">
        <w:rPr>
          <w:rFonts w:ascii="Times New Roman" w:hAnsi="Times New Roman"/>
          <w:sz w:val="24"/>
          <w:szCs w:val="24"/>
        </w:rPr>
        <w:br/>
      </w:r>
      <w:r w:rsidR="0068426F" w:rsidRPr="007478FD">
        <w:rPr>
          <w:rFonts w:ascii="Times New Roman" w:hAnsi="Times New Roman"/>
          <w:sz w:val="24"/>
          <w:szCs w:val="24"/>
        </w:rPr>
        <w:t xml:space="preserve">i stanowisk podległych </w:t>
      </w:r>
      <w:r w:rsidR="004A7B46" w:rsidRPr="007478FD">
        <w:rPr>
          <w:rFonts w:ascii="Times New Roman" w:hAnsi="Times New Roman"/>
          <w:sz w:val="24"/>
          <w:szCs w:val="24"/>
        </w:rPr>
        <w:t xml:space="preserve">bezpośrednio </w:t>
      </w:r>
      <w:r w:rsidR="0068426F" w:rsidRPr="007478FD">
        <w:rPr>
          <w:rFonts w:ascii="Times New Roman" w:hAnsi="Times New Roman"/>
          <w:sz w:val="24"/>
          <w:szCs w:val="24"/>
        </w:rPr>
        <w:t>Rektorowi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13DAAAD5" w14:textId="77777777" w:rsidR="004A7B46" w:rsidRPr="007478FD" w:rsidRDefault="00D26B89" w:rsidP="00836B82">
      <w:pPr>
        <w:pStyle w:val="Akapitzlist"/>
        <w:numPr>
          <w:ilvl w:val="0"/>
          <w:numId w:val="146"/>
        </w:numPr>
        <w:tabs>
          <w:tab w:val="clear" w:pos="360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trike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</w:t>
      </w:r>
      <w:r w:rsidR="00C30DCE" w:rsidRPr="007478FD">
        <w:rPr>
          <w:rFonts w:ascii="Times New Roman" w:hAnsi="Times New Roman"/>
          <w:sz w:val="24"/>
          <w:szCs w:val="24"/>
        </w:rPr>
        <w:t>odporządkowan</w:t>
      </w:r>
      <w:r w:rsidR="00760993" w:rsidRPr="007478FD">
        <w:rPr>
          <w:rFonts w:ascii="Times New Roman" w:hAnsi="Times New Roman"/>
          <w:sz w:val="24"/>
          <w:szCs w:val="24"/>
        </w:rPr>
        <w:t>i</w:t>
      </w:r>
      <w:r w:rsidR="00C30DCE" w:rsidRPr="007478FD">
        <w:rPr>
          <w:rFonts w:ascii="Times New Roman" w:hAnsi="Times New Roman"/>
          <w:sz w:val="24"/>
          <w:szCs w:val="24"/>
        </w:rPr>
        <w:t>e</w:t>
      </w:r>
      <w:r w:rsidR="004A7B46" w:rsidRPr="007478FD">
        <w:rPr>
          <w:rFonts w:ascii="Times New Roman" w:hAnsi="Times New Roman"/>
          <w:sz w:val="24"/>
          <w:szCs w:val="24"/>
        </w:rPr>
        <w:t xml:space="preserve"> jednostek</w:t>
      </w:r>
      <w:r w:rsidRPr="007478FD">
        <w:rPr>
          <w:rFonts w:ascii="Times New Roman" w:hAnsi="Times New Roman"/>
          <w:sz w:val="24"/>
          <w:szCs w:val="24"/>
        </w:rPr>
        <w:t xml:space="preserve"> organizacyjnych administracji</w:t>
      </w:r>
      <w:r w:rsidR="004A7B46" w:rsidRPr="007478FD">
        <w:rPr>
          <w:rFonts w:ascii="Times New Roman" w:hAnsi="Times New Roman"/>
          <w:sz w:val="24"/>
          <w:szCs w:val="24"/>
        </w:rPr>
        <w:t xml:space="preserve"> i samodzielnych stanowisk</w:t>
      </w:r>
      <w:r w:rsidRPr="007478FD">
        <w:rPr>
          <w:rFonts w:ascii="Times New Roman" w:hAnsi="Times New Roman"/>
          <w:sz w:val="24"/>
          <w:szCs w:val="24"/>
        </w:rPr>
        <w:t xml:space="preserve"> kanclerzowi nie wyłącza ich podporządkowania organom Uczelni lub osobom pełniącym funkcje kierownicze w jednostkach organizacyjnych, w ramach których działają.</w:t>
      </w:r>
    </w:p>
    <w:p w14:paraId="46D86FB1" w14:textId="77777777" w:rsidR="00B82E53" w:rsidRPr="007478FD" w:rsidRDefault="004A7B46" w:rsidP="00836B82">
      <w:pPr>
        <w:pStyle w:val="Akapitzlist"/>
        <w:numPr>
          <w:ilvl w:val="0"/>
          <w:numId w:val="146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</w:t>
      </w:r>
      <w:r w:rsidR="002879CB" w:rsidRPr="007478FD">
        <w:rPr>
          <w:rFonts w:ascii="Times New Roman" w:hAnsi="Times New Roman"/>
          <w:sz w:val="24"/>
          <w:szCs w:val="24"/>
        </w:rPr>
        <w:t xml:space="preserve">rzy wykonywaniu zadań jednostek ich kierownicy ściśle współpracują z kanclerzem </w:t>
      </w:r>
      <w:r w:rsidR="0091262F">
        <w:rPr>
          <w:rFonts w:ascii="Times New Roman" w:hAnsi="Times New Roman"/>
          <w:sz w:val="24"/>
          <w:szCs w:val="24"/>
        </w:rPr>
        <w:br/>
      </w:r>
      <w:r w:rsidR="002879CB" w:rsidRPr="007478FD">
        <w:rPr>
          <w:rFonts w:ascii="Times New Roman" w:hAnsi="Times New Roman"/>
          <w:sz w:val="24"/>
          <w:szCs w:val="24"/>
        </w:rPr>
        <w:t>w celu prawidłowego funkcjonowania Uczelni.</w:t>
      </w:r>
    </w:p>
    <w:p w14:paraId="7841A99F" w14:textId="77777777" w:rsidR="000A2043" w:rsidRPr="007478FD" w:rsidRDefault="002E3284" w:rsidP="00836B82">
      <w:pPr>
        <w:pStyle w:val="Akapitzlist"/>
        <w:numPr>
          <w:ilvl w:val="0"/>
          <w:numId w:val="146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Strukturę administracji oraz zakres działania jednostek organizacyjnych i ich podporządkowanie określa </w:t>
      </w:r>
      <w:r w:rsidR="00F87671" w:rsidRPr="007478FD">
        <w:rPr>
          <w:rFonts w:ascii="Times New Roman" w:hAnsi="Times New Roman"/>
          <w:sz w:val="24"/>
          <w:szCs w:val="24"/>
        </w:rPr>
        <w:t>R</w:t>
      </w:r>
      <w:r w:rsidR="008B0A88" w:rsidRPr="007478FD">
        <w:rPr>
          <w:rFonts w:ascii="Times New Roman" w:hAnsi="Times New Roman"/>
          <w:sz w:val="24"/>
          <w:szCs w:val="24"/>
        </w:rPr>
        <w:t>egulamin organizacyjny Uczelni.</w:t>
      </w:r>
    </w:p>
    <w:p w14:paraId="0A152E2E" w14:textId="77777777" w:rsidR="008B0A88" w:rsidRPr="00546082" w:rsidRDefault="008B0A88" w:rsidP="008B0A88">
      <w:pPr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</w:rPr>
      </w:pPr>
    </w:p>
    <w:p w14:paraId="69994019" w14:textId="77777777" w:rsidR="008B7E17" w:rsidRPr="007478FD" w:rsidRDefault="008B7E17" w:rsidP="008B7E1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67</w:t>
      </w:r>
    </w:p>
    <w:p w14:paraId="373CF16C" w14:textId="77777777" w:rsidR="008B7E17" w:rsidRPr="007478FD" w:rsidRDefault="008B7E17" w:rsidP="005512E0">
      <w:pPr>
        <w:pStyle w:val="Akapitzlist"/>
        <w:numPr>
          <w:ilvl w:val="0"/>
          <w:numId w:val="148"/>
        </w:numPr>
        <w:spacing w:before="120" w:after="0" w:line="240" w:lineRule="auto"/>
        <w:ind w:left="425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Kwestor pełni funkcję głównego księgowego.</w:t>
      </w:r>
    </w:p>
    <w:p w14:paraId="38069D1E" w14:textId="77777777" w:rsidR="007B780A" w:rsidRPr="007478FD" w:rsidRDefault="007B780A" w:rsidP="005512E0">
      <w:pPr>
        <w:pStyle w:val="Akapitzlist"/>
        <w:numPr>
          <w:ilvl w:val="0"/>
          <w:numId w:val="148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Obowiązki i uprawnienia kwestora regulują odrębne przepisy oraz Regulamin organizacyjny</w:t>
      </w:r>
      <w:r w:rsidR="00076331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70C65C6A" w14:textId="77777777" w:rsidR="00255C8E" w:rsidRPr="00546082" w:rsidRDefault="00255C8E" w:rsidP="008B0A88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p w14:paraId="04D44A85" w14:textId="77777777" w:rsidR="008B0A88" w:rsidRPr="007478FD" w:rsidRDefault="00DC28B9" w:rsidP="008B0A88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68</w:t>
      </w:r>
    </w:p>
    <w:p w14:paraId="5F3B751B" w14:textId="77777777" w:rsidR="008B0A88" w:rsidRPr="007478FD" w:rsidRDefault="008B0A88" w:rsidP="00255C8E">
      <w:pPr>
        <w:spacing w:before="120"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Senat co najmniej raz w okresie kadencji dokonuje oceny funkcjon</w:t>
      </w:r>
      <w:r w:rsidR="00760993" w:rsidRPr="007478FD">
        <w:rPr>
          <w:rFonts w:ascii="Times New Roman" w:hAnsi="Times New Roman"/>
          <w:sz w:val="24"/>
          <w:szCs w:val="24"/>
        </w:rPr>
        <w:t>owania</w:t>
      </w:r>
      <w:r w:rsidRPr="007478FD">
        <w:rPr>
          <w:rFonts w:ascii="Times New Roman" w:hAnsi="Times New Roman"/>
          <w:sz w:val="24"/>
          <w:szCs w:val="24"/>
        </w:rPr>
        <w:t xml:space="preserve"> administracji</w:t>
      </w:r>
      <w:r w:rsidR="004F3AFE" w:rsidRPr="007478FD">
        <w:rPr>
          <w:rFonts w:ascii="Times New Roman" w:hAnsi="Times New Roman"/>
          <w:sz w:val="24"/>
          <w:szCs w:val="24"/>
        </w:rPr>
        <w:t xml:space="preserve"> Uczelni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07086DC5" w14:textId="77777777" w:rsidR="002C74DF" w:rsidRPr="007478FD" w:rsidRDefault="002C74DF" w:rsidP="004A7B46">
      <w:pPr>
        <w:spacing w:after="0" w:line="240" w:lineRule="auto"/>
        <w:rPr>
          <w:rFonts w:ascii="Times New Roman" w:hAnsi="Times New Roman"/>
        </w:rPr>
      </w:pPr>
    </w:p>
    <w:p w14:paraId="6967D3B0" w14:textId="77777777" w:rsidR="0084308C" w:rsidRPr="007478FD" w:rsidRDefault="0084308C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4F30FED2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V. FUNKCJE KIEROWNICZE W UCZELNI</w:t>
      </w:r>
    </w:p>
    <w:p w14:paraId="25ACB01B" w14:textId="77777777" w:rsidR="008D0359" w:rsidRPr="00546082" w:rsidRDefault="008D0359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6CECD246" w14:textId="77777777" w:rsidR="004D5E1F" w:rsidRPr="007478FD" w:rsidRDefault="00B954A3" w:rsidP="004D5E1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69</w:t>
      </w:r>
    </w:p>
    <w:p w14:paraId="544BB8CC" w14:textId="77777777" w:rsidR="008D0359" w:rsidRPr="007478FD" w:rsidRDefault="008D0359" w:rsidP="0084308C">
      <w:pPr>
        <w:pStyle w:val="Tekstkomentarza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Osobami pełniącymi funkcje kierownicze w Uczelni są: </w:t>
      </w:r>
    </w:p>
    <w:p w14:paraId="77FD3D34" w14:textId="77777777" w:rsidR="008D0359" w:rsidRPr="007478FD" w:rsidRDefault="008D0359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Rektor; </w:t>
      </w:r>
    </w:p>
    <w:p w14:paraId="4921DE97" w14:textId="77777777" w:rsidR="008D0359" w:rsidRPr="007478FD" w:rsidRDefault="008D0359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prorektor; </w:t>
      </w:r>
    </w:p>
    <w:p w14:paraId="33651382" w14:textId="77777777" w:rsidR="007B780A" w:rsidRPr="007478FD" w:rsidRDefault="007B780A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kanclerz;</w:t>
      </w:r>
    </w:p>
    <w:p w14:paraId="47AA3519" w14:textId="77777777" w:rsidR="007B780A" w:rsidRPr="007478FD" w:rsidRDefault="007B780A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kwestor;</w:t>
      </w:r>
    </w:p>
    <w:p w14:paraId="67C3D5DF" w14:textId="77777777" w:rsidR="008D0359" w:rsidRPr="007478FD" w:rsidRDefault="008D0359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dziekan;</w:t>
      </w:r>
    </w:p>
    <w:p w14:paraId="5EF0CB63" w14:textId="77777777" w:rsidR="007B780A" w:rsidRPr="007478FD" w:rsidRDefault="007B780A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 szkoły doktorskiej;</w:t>
      </w:r>
    </w:p>
    <w:p w14:paraId="56B78D13" w14:textId="77777777" w:rsidR="007B780A" w:rsidRPr="007478FD" w:rsidRDefault="007B780A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dyrektor instytutu;</w:t>
      </w:r>
    </w:p>
    <w:p w14:paraId="5AABF242" w14:textId="77777777" w:rsidR="008D0359" w:rsidRPr="007478FD" w:rsidRDefault="008D0359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</w:t>
      </w:r>
      <w:r w:rsidR="00077ADB" w:rsidRPr="007478FD">
        <w:rPr>
          <w:rFonts w:ascii="Times New Roman" w:hAnsi="Times New Roman"/>
          <w:sz w:val="24"/>
          <w:szCs w:val="24"/>
        </w:rPr>
        <w:t xml:space="preserve">iczący rady dyscypliny; </w:t>
      </w:r>
    </w:p>
    <w:p w14:paraId="1179BE72" w14:textId="77777777" w:rsidR="00BD537F" w:rsidRPr="007478FD" w:rsidRDefault="00BD537F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dyrektor/kierownik jednostki ogólnouczelnianej;</w:t>
      </w:r>
    </w:p>
    <w:p w14:paraId="068BE78C" w14:textId="77777777" w:rsidR="008D0359" w:rsidRPr="007478FD" w:rsidRDefault="00F87671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8D0359" w:rsidRPr="007478FD">
        <w:rPr>
          <w:rFonts w:ascii="Times New Roman" w:hAnsi="Times New Roman"/>
          <w:sz w:val="24"/>
          <w:szCs w:val="24"/>
        </w:rPr>
        <w:t>kierownik katedry</w:t>
      </w:r>
      <w:r w:rsidR="00077ADB" w:rsidRPr="007478FD">
        <w:rPr>
          <w:rFonts w:ascii="Times New Roman" w:hAnsi="Times New Roman"/>
          <w:sz w:val="24"/>
          <w:szCs w:val="24"/>
        </w:rPr>
        <w:t>;</w:t>
      </w:r>
    </w:p>
    <w:p w14:paraId="403E87F4" w14:textId="77777777" w:rsidR="008D0359" w:rsidRPr="007478FD" w:rsidRDefault="00F87671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8D0359" w:rsidRPr="007478FD">
        <w:rPr>
          <w:rFonts w:ascii="Times New Roman" w:hAnsi="Times New Roman"/>
          <w:sz w:val="24"/>
          <w:szCs w:val="24"/>
        </w:rPr>
        <w:t>kierownik zespołu badawczego</w:t>
      </w:r>
      <w:r w:rsidR="00077ADB" w:rsidRPr="007478FD">
        <w:rPr>
          <w:rFonts w:ascii="Times New Roman" w:hAnsi="Times New Roman"/>
          <w:sz w:val="24"/>
          <w:szCs w:val="24"/>
        </w:rPr>
        <w:t>;</w:t>
      </w:r>
    </w:p>
    <w:p w14:paraId="39F267EB" w14:textId="77777777" w:rsidR="007B780A" w:rsidRPr="007478FD" w:rsidRDefault="00F87671" w:rsidP="005512E0">
      <w:pPr>
        <w:pStyle w:val="Tekstkomentarza"/>
        <w:numPr>
          <w:ilvl w:val="0"/>
          <w:numId w:val="1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BD537F" w:rsidRPr="007478FD">
        <w:rPr>
          <w:rFonts w:ascii="Times New Roman" w:hAnsi="Times New Roman"/>
          <w:sz w:val="24"/>
          <w:szCs w:val="24"/>
        </w:rPr>
        <w:t>redaktor czasopisma naukowego.</w:t>
      </w:r>
    </w:p>
    <w:p w14:paraId="238978C4" w14:textId="77777777" w:rsidR="00BE7194" w:rsidRPr="007478FD" w:rsidRDefault="00BE7194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6BEABB3C" w14:textId="77777777" w:rsidR="00BE7194" w:rsidRPr="007478FD" w:rsidRDefault="00BE7194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271DEA4E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VI. PRACOWNICY</w:t>
      </w:r>
    </w:p>
    <w:p w14:paraId="41B26F67" w14:textId="77777777" w:rsidR="004D5E1F" w:rsidRPr="007478FD" w:rsidRDefault="004D5E1F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689DAD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I. Przepisy ogólne</w:t>
      </w:r>
    </w:p>
    <w:p w14:paraId="4975FF31" w14:textId="77777777" w:rsidR="004D5E1F" w:rsidRPr="00546082" w:rsidRDefault="004D5E1F" w:rsidP="004D5E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4ECBD2B1" w14:textId="77777777" w:rsidR="004D5E1F" w:rsidRPr="007478FD" w:rsidRDefault="00B954A3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70</w:t>
      </w:r>
    </w:p>
    <w:p w14:paraId="7C5EAC9C" w14:textId="77777777" w:rsidR="004D5E1F" w:rsidRPr="007478FD" w:rsidRDefault="004D5E1F" w:rsidP="005512E0">
      <w:pPr>
        <w:pStyle w:val="Akapitzlist"/>
        <w:numPr>
          <w:ilvl w:val="0"/>
          <w:numId w:val="63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Pracownikami </w:t>
      </w:r>
      <w:r w:rsidR="00974C5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są:</w:t>
      </w:r>
    </w:p>
    <w:p w14:paraId="5710D47B" w14:textId="77777777" w:rsidR="004D5E1F" w:rsidRPr="007478FD" w:rsidRDefault="004D5E1F" w:rsidP="005512E0">
      <w:pPr>
        <w:pStyle w:val="Akapitzlist"/>
        <w:numPr>
          <w:ilvl w:val="0"/>
          <w:numId w:val="7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nauczyciele akademiccy</w:t>
      </w:r>
      <w:r w:rsidR="0054121F" w:rsidRPr="007478FD">
        <w:rPr>
          <w:rFonts w:ascii="Times New Roman" w:hAnsi="Times New Roman"/>
          <w:sz w:val="24"/>
          <w:szCs w:val="24"/>
        </w:rPr>
        <w:t>;</w:t>
      </w:r>
    </w:p>
    <w:p w14:paraId="3BB45D9B" w14:textId="77777777" w:rsidR="004D5E1F" w:rsidRPr="007478FD" w:rsidRDefault="004D5E1F" w:rsidP="005512E0">
      <w:pPr>
        <w:pStyle w:val="Akapitzlist"/>
        <w:numPr>
          <w:ilvl w:val="0"/>
          <w:numId w:val="7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pracownicy niebędący nauczycielami akademickimi. </w:t>
      </w:r>
    </w:p>
    <w:p w14:paraId="1177E4DE" w14:textId="77777777" w:rsidR="004D5E1F" w:rsidRPr="007478FD" w:rsidRDefault="004D5E1F" w:rsidP="005512E0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Status prawny pracownika Uczelni reguluje </w:t>
      </w:r>
      <w:r w:rsidR="00461E4C" w:rsidRPr="007478FD">
        <w:rPr>
          <w:rFonts w:ascii="Times New Roman" w:hAnsi="Times New Roman"/>
          <w:sz w:val="24"/>
          <w:szCs w:val="24"/>
        </w:rPr>
        <w:t>U</w:t>
      </w:r>
      <w:r w:rsidR="008F1E61" w:rsidRPr="007478FD">
        <w:rPr>
          <w:rFonts w:ascii="Times New Roman" w:hAnsi="Times New Roman"/>
          <w:sz w:val="24"/>
          <w:szCs w:val="24"/>
        </w:rPr>
        <w:t>stawa, K</w:t>
      </w:r>
      <w:r w:rsidRPr="007478FD">
        <w:rPr>
          <w:rFonts w:ascii="Times New Roman" w:hAnsi="Times New Roman"/>
          <w:sz w:val="24"/>
          <w:szCs w:val="24"/>
        </w:rPr>
        <w:t xml:space="preserve">odeks </w:t>
      </w:r>
      <w:r w:rsidR="006F0B21" w:rsidRPr="007478FD">
        <w:rPr>
          <w:rFonts w:ascii="Times New Roman" w:hAnsi="Times New Roman"/>
          <w:sz w:val="24"/>
          <w:szCs w:val="24"/>
        </w:rPr>
        <w:t>p</w:t>
      </w:r>
      <w:r w:rsidRPr="007478FD">
        <w:rPr>
          <w:rFonts w:ascii="Times New Roman" w:hAnsi="Times New Roman"/>
          <w:sz w:val="24"/>
          <w:szCs w:val="24"/>
        </w:rPr>
        <w:t>racy oraz Statut.</w:t>
      </w:r>
    </w:p>
    <w:p w14:paraId="3F93DF28" w14:textId="77777777" w:rsidR="004D5E1F" w:rsidRPr="007478FD" w:rsidRDefault="004D5E1F" w:rsidP="005512E0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Na stanowisku nauczyciela akademickiego może być zatrudniona osoba o nienagannej postawie etycznej, spełniająca wymogi przewidziane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 oraz w Statucie.</w:t>
      </w:r>
    </w:p>
    <w:p w14:paraId="26E4D873" w14:textId="77777777" w:rsidR="004D5E1F" w:rsidRPr="007478FD" w:rsidRDefault="004D5E1F" w:rsidP="005512E0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Nawiązanie stosunku pracy z nauczycielem akademickim następuje na podstawie umowy </w:t>
      </w:r>
      <w:r w:rsidRPr="007478FD">
        <w:rPr>
          <w:rFonts w:ascii="Times New Roman" w:hAnsi="Times New Roman"/>
          <w:sz w:val="24"/>
          <w:szCs w:val="24"/>
        </w:rPr>
        <w:br/>
        <w:t xml:space="preserve">o pracę na czas określony albo na czas nieokreślony. </w:t>
      </w:r>
    </w:p>
    <w:p w14:paraId="3450823A" w14:textId="77777777" w:rsidR="004D5E1F" w:rsidRPr="007478FD" w:rsidRDefault="004D5E1F" w:rsidP="005512E0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Zatrudnienie w Uczelni, jako podstawowym miejscu pracy następuje w pełnym wymiarze czasu pracy</w:t>
      </w:r>
      <w:r w:rsidR="006F0B21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4F3AFE" w:rsidRPr="007478FD">
        <w:rPr>
          <w:rFonts w:ascii="Times New Roman" w:hAnsi="Times New Roman"/>
          <w:sz w:val="24"/>
          <w:szCs w:val="24"/>
        </w:rPr>
        <w:t>a okoliczność tę wskazuje się w umowie o pracę</w:t>
      </w:r>
      <w:r w:rsidR="00F532EB">
        <w:rPr>
          <w:rFonts w:ascii="Times New Roman" w:hAnsi="Times New Roman"/>
          <w:sz w:val="24"/>
          <w:szCs w:val="24"/>
        </w:rPr>
        <w:t>.</w:t>
      </w:r>
    </w:p>
    <w:p w14:paraId="13AE10B4" w14:textId="77777777" w:rsidR="00546082" w:rsidRPr="00546082" w:rsidRDefault="00546082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0FA0CBBB" w14:textId="2DFB1053" w:rsidR="004D5E1F" w:rsidRPr="007478FD" w:rsidRDefault="00B954A3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71</w:t>
      </w:r>
    </w:p>
    <w:p w14:paraId="26B4848D" w14:textId="77777777" w:rsidR="004D5E1F" w:rsidRPr="007478FD" w:rsidRDefault="004D5E1F" w:rsidP="005512E0">
      <w:pPr>
        <w:pStyle w:val="Akapitzlist"/>
        <w:numPr>
          <w:ilvl w:val="0"/>
          <w:numId w:val="75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Nauczycieli akademickich zatrudnia się w trzech grupach : </w:t>
      </w:r>
    </w:p>
    <w:p w14:paraId="764DD0DD" w14:textId="77777777" w:rsidR="004D5E1F" w:rsidRPr="007478FD" w:rsidRDefault="006F0B21" w:rsidP="005512E0">
      <w:pPr>
        <w:pStyle w:val="Akapitzlist"/>
        <w:numPr>
          <w:ilvl w:val="0"/>
          <w:numId w:val="64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pracowników </w:t>
      </w:r>
      <w:r w:rsidR="0054121F" w:rsidRPr="007478FD">
        <w:rPr>
          <w:rFonts w:ascii="Times New Roman" w:hAnsi="Times New Roman"/>
          <w:sz w:val="24"/>
          <w:szCs w:val="24"/>
        </w:rPr>
        <w:t>b</w:t>
      </w:r>
      <w:r w:rsidR="004D5E1F" w:rsidRPr="007478FD">
        <w:rPr>
          <w:rFonts w:ascii="Times New Roman" w:hAnsi="Times New Roman"/>
          <w:sz w:val="24"/>
          <w:szCs w:val="24"/>
        </w:rPr>
        <w:t>adawczych</w:t>
      </w:r>
      <w:r w:rsidR="0054121F" w:rsidRPr="007478FD">
        <w:rPr>
          <w:rFonts w:ascii="Times New Roman" w:hAnsi="Times New Roman"/>
          <w:sz w:val="24"/>
          <w:szCs w:val="24"/>
        </w:rPr>
        <w:t>;</w:t>
      </w:r>
    </w:p>
    <w:p w14:paraId="22529E9B" w14:textId="77777777" w:rsidR="004D5E1F" w:rsidRPr="007478FD" w:rsidRDefault="006F0B21" w:rsidP="005512E0">
      <w:pPr>
        <w:pStyle w:val="Akapitzlist"/>
        <w:numPr>
          <w:ilvl w:val="0"/>
          <w:numId w:val="64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pracowników </w:t>
      </w:r>
      <w:r w:rsidR="004D5E1F" w:rsidRPr="007478FD">
        <w:rPr>
          <w:rFonts w:ascii="Times New Roman" w:hAnsi="Times New Roman"/>
          <w:sz w:val="24"/>
          <w:szCs w:val="24"/>
        </w:rPr>
        <w:t>badawczo-dydaktycznych</w:t>
      </w:r>
      <w:r w:rsidR="0054121F" w:rsidRPr="007478FD">
        <w:rPr>
          <w:rFonts w:ascii="Times New Roman" w:hAnsi="Times New Roman"/>
          <w:sz w:val="24"/>
          <w:szCs w:val="24"/>
        </w:rPr>
        <w:t>;</w:t>
      </w:r>
    </w:p>
    <w:p w14:paraId="569B5E93" w14:textId="77777777" w:rsidR="004D5E1F" w:rsidRPr="007478FD" w:rsidRDefault="006F0B21" w:rsidP="005512E0">
      <w:pPr>
        <w:pStyle w:val="Akapitzlist"/>
        <w:numPr>
          <w:ilvl w:val="0"/>
          <w:numId w:val="64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pracowników </w:t>
      </w:r>
      <w:r w:rsidR="004D5E1F" w:rsidRPr="007478FD">
        <w:rPr>
          <w:rFonts w:ascii="Times New Roman" w:hAnsi="Times New Roman"/>
          <w:sz w:val="24"/>
          <w:szCs w:val="24"/>
        </w:rPr>
        <w:t>dydaktycznych.</w:t>
      </w:r>
    </w:p>
    <w:p w14:paraId="21880512" w14:textId="77777777" w:rsidR="004D5E1F" w:rsidRPr="007478FD" w:rsidRDefault="004D5E1F" w:rsidP="005512E0">
      <w:pPr>
        <w:pStyle w:val="Akapitzlist"/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podstawowych obowiązków pracowników badawczych należy prowadzenie działalności naukowej lub uczestniczenie w kształceniu doktorantów.</w:t>
      </w:r>
    </w:p>
    <w:p w14:paraId="7A374AF1" w14:textId="77777777" w:rsidR="004D5E1F" w:rsidRPr="007478FD" w:rsidRDefault="004D5E1F" w:rsidP="005512E0">
      <w:pPr>
        <w:pStyle w:val="Akapitzlist"/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podstawowych obowiązków pracowników badawczo-dydaktycznych należy prowadzenie działalności naukowej, kształcenie i wychowywanie studentów </w:t>
      </w:r>
      <w:r w:rsidR="0091262F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uczestniczenie w kształceniu doktorantów.</w:t>
      </w:r>
    </w:p>
    <w:p w14:paraId="364303BA" w14:textId="77777777" w:rsidR="004D5E1F" w:rsidRPr="007478FD" w:rsidRDefault="004D5E1F" w:rsidP="005512E0">
      <w:pPr>
        <w:pStyle w:val="Akapitzlist"/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podstawowych obowiązków pracowników dydaktycznych należy kształcenie </w:t>
      </w:r>
      <w:r w:rsidRPr="007478FD">
        <w:rPr>
          <w:rFonts w:ascii="Times New Roman" w:hAnsi="Times New Roman"/>
          <w:sz w:val="24"/>
          <w:szCs w:val="24"/>
        </w:rPr>
        <w:br/>
        <w:t>i wychow</w:t>
      </w:r>
      <w:r w:rsidR="00452EA0" w:rsidRPr="007478FD">
        <w:rPr>
          <w:rFonts w:ascii="Times New Roman" w:hAnsi="Times New Roman"/>
          <w:sz w:val="24"/>
          <w:szCs w:val="24"/>
        </w:rPr>
        <w:t>yw</w:t>
      </w:r>
      <w:r w:rsidRPr="007478FD">
        <w:rPr>
          <w:rFonts w:ascii="Times New Roman" w:hAnsi="Times New Roman"/>
          <w:sz w:val="24"/>
          <w:szCs w:val="24"/>
        </w:rPr>
        <w:t>anie studentów lub uczestniczenie w kształceniu doktorantów.</w:t>
      </w:r>
    </w:p>
    <w:p w14:paraId="43F2B9EE" w14:textId="77777777" w:rsidR="004D5E1F" w:rsidRPr="00546082" w:rsidRDefault="004D5E1F" w:rsidP="004D5E1F">
      <w:pPr>
        <w:pStyle w:val="Akapitzlist"/>
        <w:spacing w:after="0" w:line="240" w:lineRule="auto"/>
        <w:ind w:left="284"/>
        <w:jc w:val="both"/>
        <w:rPr>
          <w:rFonts w:ascii="Times New Roman" w:hAnsi="Times New Roman"/>
          <w:sz w:val="20"/>
          <w:szCs w:val="20"/>
        </w:rPr>
      </w:pPr>
    </w:p>
    <w:p w14:paraId="51D3C49D" w14:textId="77777777" w:rsidR="004D5E1F" w:rsidRPr="007478FD" w:rsidRDefault="00DC28B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72</w:t>
      </w:r>
    </w:p>
    <w:p w14:paraId="442A9D1E" w14:textId="77777777" w:rsidR="004D5E1F" w:rsidRPr="007478FD" w:rsidRDefault="004D5E1F" w:rsidP="005512E0">
      <w:pPr>
        <w:pStyle w:val="Akapitzlist"/>
        <w:numPr>
          <w:ilvl w:val="0"/>
          <w:numId w:val="77"/>
        </w:numPr>
        <w:spacing w:before="12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Nauczyciele akademiccy, stosownie do zajmowanego stanowiska i rodzaju obowiązków mają w szczególności prawo do:</w:t>
      </w:r>
    </w:p>
    <w:p w14:paraId="31DA58D2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prowadzenia badań naukowych oraz prowadzenia działalności dydaktycznej </w:t>
      </w:r>
      <w:r w:rsidRPr="007478FD">
        <w:rPr>
          <w:rFonts w:ascii="Times New Roman" w:hAnsi="Times New Roman"/>
          <w:sz w:val="24"/>
          <w:szCs w:val="24"/>
        </w:rPr>
        <w:br/>
        <w:t xml:space="preserve">w granicach wolności badań naukowych, wolności twórczości artystycznej i wolności nauczania; </w:t>
      </w:r>
    </w:p>
    <w:p w14:paraId="208E50B9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podejmowania inicjatyw naukowych, dydaktycznych i organizacyjnych, udziału </w:t>
      </w:r>
      <w:r w:rsidRPr="007478FD">
        <w:rPr>
          <w:rFonts w:ascii="Times New Roman" w:hAnsi="Times New Roman"/>
          <w:sz w:val="24"/>
          <w:szCs w:val="24"/>
        </w:rPr>
        <w:br/>
        <w:t>w projektach badawczych i programach w ramach Uczelni i poza nią;</w:t>
      </w:r>
    </w:p>
    <w:p w14:paraId="0EBB9A48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wynagrodzenia za wykonywaną pracę odpowiadającą zajmowanemu stanowisku;</w:t>
      </w:r>
    </w:p>
    <w:p w14:paraId="4E1A8429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uzyskania urlopu naukowego;</w:t>
      </w:r>
    </w:p>
    <w:p w14:paraId="6A4D0816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uzyskania urlopu wypoczynkowego i urlopu dla poratowania zdrowia;</w:t>
      </w:r>
    </w:p>
    <w:p w14:paraId="283C231D" w14:textId="77777777" w:rsidR="004D5E1F" w:rsidRPr="007478FD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reprezentacji w </w:t>
      </w:r>
      <w:r w:rsidR="00427709" w:rsidRPr="007478FD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>tatutowych organach kolegialnych Uczelni;</w:t>
      </w:r>
    </w:p>
    <w:p w14:paraId="261BD153" w14:textId="77777777" w:rsidR="004D5E1F" w:rsidRPr="005B5608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zrzeszania się w związkach zawodowych oraz organizacjach i stowarzyszeniach pracowników Uczelni działających w obszarze szkolnictwa wyższego i nauki;</w:t>
      </w:r>
    </w:p>
    <w:p w14:paraId="143A2310" w14:textId="77777777" w:rsidR="004D5E1F" w:rsidRPr="005B5608" w:rsidRDefault="004D5E1F" w:rsidP="005512E0">
      <w:pPr>
        <w:pStyle w:val="Akapitzlist"/>
        <w:numPr>
          <w:ilvl w:val="1"/>
          <w:numId w:val="87"/>
        </w:numPr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organizowania, odbywania zgromadzeń na terenie Uczelni. </w:t>
      </w:r>
    </w:p>
    <w:p w14:paraId="155FE259" w14:textId="77777777" w:rsidR="004D5E1F" w:rsidRPr="005B5608" w:rsidRDefault="004D5E1F" w:rsidP="005512E0">
      <w:pPr>
        <w:pStyle w:val="Akapitzlist"/>
        <w:numPr>
          <w:ilvl w:val="0"/>
          <w:numId w:val="7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Nauczyciel akademicki jest obowiązany do uczestniczenia w pracach organizacyjnych </w:t>
      </w:r>
      <w:r w:rsidR="009E2C67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>na rzecz Uczelni oraz stałego podnoszenia kompetencji zawodowych.</w:t>
      </w:r>
    </w:p>
    <w:p w14:paraId="1A7B3964" w14:textId="77777777" w:rsidR="004D5E1F" w:rsidRPr="005B5608" w:rsidRDefault="004D5E1F" w:rsidP="005512E0">
      <w:pPr>
        <w:pStyle w:val="Akapitzlist"/>
        <w:numPr>
          <w:ilvl w:val="0"/>
          <w:numId w:val="7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Szczegółowy zakres obowiązków nauczyciela akademickiego ustala Rektor.</w:t>
      </w:r>
    </w:p>
    <w:p w14:paraId="045568A1" w14:textId="77777777" w:rsidR="0084308C" w:rsidRPr="005B5608" w:rsidRDefault="0084308C" w:rsidP="008430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9B9DE9" w14:textId="77777777" w:rsidR="004D5E1F" w:rsidRPr="005B5608" w:rsidRDefault="004D5E1F" w:rsidP="004D5E1F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5B5608">
        <w:rPr>
          <w:rFonts w:ascii="Times New Roman" w:hAnsi="Times New Roman"/>
          <w:b/>
          <w:sz w:val="24"/>
          <w:szCs w:val="24"/>
        </w:rPr>
        <w:t>Rozdział II. Warunki zatrudniania nauczycieli akademickich</w:t>
      </w:r>
    </w:p>
    <w:p w14:paraId="7C05E109" w14:textId="77777777" w:rsidR="004D5E1F" w:rsidRPr="00546082" w:rsidRDefault="004D5E1F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08971DF8" w14:textId="77777777" w:rsidR="004D5E1F" w:rsidRPr="005B5608" w:rsidRDefault="00DC28B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5B5608">
        <w:rPr>
          <w:rFonts w:ascii="Times New Roman" w:hAnsi="Times New Roman"/>
          <w:sz w:val="24"/>
          <w:szCs w:val="24"/>
        </w:rPr>
        <w:t>73</w:t>
      </w:r>
    </w:p>
    <w:p w14:paraId="286564C6" w14:textId="77777777" w:rsidR="004D5E1F" w:rsidRPr="005B5608" w:rsidRDefault="004D5E1F" w:rsidP="005512E0">
      <w:pPr>
        <w:numPr>
          <w:ilvl w:val="0"/>
          <w:numId w:val="86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 grupie pracowników badawczych i badawczo-dydaktycznych</w:t>
      </w:r>
      <w:r w:rsidR="00452EA0" w:rsidRPr="005B5608">
        <w:rPr>
          <w:rFonts w:ascii="Times New Roman" w:hAnsi="Times New Roman"/>
          <w:sz w:val="24"/>
          <w:szCs w:val="24"/>
        </w:rPr>
        <w:t>,</w:t>
      </w:r>
      <w:r w:rsidRPr="005B5608">
        <w:rPr>
          <w:rFonts w:ascii="Times New Roman" w:hAnsi="Times New Roman"/>
          <w:sz w:val="24"/>
          <w:szCs w:val="24"/>
        </w:rPr>
        <w:t xml:space="preserve"> nauczycieli akademickich zatrudnia się na stanowisku:</w:t>
      </w:r>
    </w:p>
    <w:p w14:paraId="54D7C3D0" w14:textId="77777777" w:rsidR="004D5E1F" w:rsidRPr="005B5608" w:rsidRDefault="00452EA0" w:rsidP="005512E0">
      <w:pPr>
        <w:pStyle w:val="Akapitzlist"/>
        <w:numPr>
          <w:ilvl w:val="0"/>
          <w:numId w:val="8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</w:t>
      </w:r>
      <w:r w:rsidR="004D5E1F" w:rsidRPr="005B5608">
        <w:rPr>
          <w:rFonts w:ascii="Times New Roman" w:hAnsi="Times New Roman"/>
          <w:sz w:val="24"/>
          <w:szCs w:val="24"/>
        </w:rPr>
        <w:t>rofesora</w:t>
      </w:r>
      <w:r w:rsidRPr="005B5608">
        <w:rPr>
          <w:rFonts w:ascii="Times New Roman" w:hAnsi="Times New Roman"/>
          <w:sz w:val="24"/>
          <w:szCs w:val="24"/>
        </w:rPr>
        <w:t>;</w:t>
      </w:r>
    </w:p>
    <w:p w14:paraId="747FF221" w14:textId="77777777" w:rsidR="004D5E1F" w:rsidRPr="005B5608" w:rsidRDefault="004D5E1F" w:rsidP="005512E0">
      <w:pPr>
        <w:pStyle w:val="Akapitzlist"/>
        <w:numPr>
          <w:ilvl w:val="0"/>
          <w:numId w:val="8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profesora </w:t>
      </w:r>
      <w:r w:rsidR="00896A18" w:rsidRPr="005B5608">
        <w:rPr>
          <w:rFonts w:ascii="Times New Roman" w:hAnsi="Times New Roman"/>
          <w:sz w:val="24"/>
          <w:szCs w:val="24"/>
        </w:rPr>
        <w:t>U</w:t>
      </w:r>
      <w:r w:rsidRPr="005B5608">
        <w:rPr>
          <w:rFonts w:ascii="Times New Roman" w:hAnsi="Times New Roman"/>
          <w:sz w:val="24"/>
          <w:szCs w:val="24"/>
        </w:rPr>
        <w:t>czelni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6B78C795" w14:textId="77777777" w:rsidR="004D5E1F" w:rsidRPr="005B5608" w:rsidRDefault="004D5E1F" w:rsidP="005512E0">
      <w:pPr>
        <w:pStyle w:val="Akapitzlist"/>
        <w:numPr>
          <w:ilvl w:val="0"/>
          <w:numId w:val="8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profesora wizytującego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138D990A" w14:textId="77777777" w:rsidR="004D5E1F" w:rsidRPr="005B5608" w:rsidRDefault="004D5E1F" w:rsidP="005512E0">
      <w:pPr>
        <w:pStyle w:val="Akapitzlist"/>
        <w:numPr>
          <w:ilvl w:val="0"/>
          <w:numId w:val="8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adiunkta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3A34DC7D" w14:textId="77777777" w:rsidR="004D5E1F" w:rsidRPr="005B5608" w:rsidRDefault="004D5E1F" w:rsidP="005512E0">
      <w:pPr>
        <w:pStyle w:val="Akapitzlist"/>
        <w:numPr>
          <w:ilvl w:val="0"/>
          <w:numId w:val="8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asystenta.</w:t>
      </w:r>
    </w:p>
    <w:p w14:paraId="18FB88AB" w14:textId="77777777" w:rsidR="004D5E1F" w:rsidRPr="005B5608" w:rsidRDefault="004D5E1F" w:rsidP="005512E0">
      <w:pPr>
        <w:numPr>
          <w:ilvl w:val="0"/>
          <w:numId w:val="86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 grupie pracowników dydaktycznych</w:t>
      </w:r>
      <w:r w:rsidR="00452EA0" w:rsidRPr="005B5608">
        <w:rPr>
          <w:rFonts w:ascii="Times New Roman" w:hAnsi="Times New Roman"/>
          <w:sz w:val="24"/>
          <w:szCs w:val="24"/>
        </w:rPr>
        <w:t>,</w:t>
      </w:r>
      <w:r w:rsidRPr="005B5608">
        <w:rPr>
          <w:rFonts w:ascii="Times New Roman" w:hAnsi="Times New Roman"/>
          <w:sz w:val="24"/>
          <w:szCs w:val="24"/>
        </w:rPr>
        <w:t xml:space="preserve"> nauczycieli akademickich zatrudnia się </w:t>
      </w:r>
      <w:r w:rsidR="009E2C67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>na stanowisku:</w:t>
      </w:r>
    </w:p>
    <w:p w14:paraId="04B6D91F" w14:textId="77777777" w:rsidR="004D5E1F" w:rsidRPr="005B5608" w:rsidRDefault="00452EA0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</w:t>
      </w:r>
      <w:r w:rsidR="004D5E1F" w:rsidRPr="005B5608">
        <w:rPr>
          <w:rFonts w:ascii="Times New Roman" w:hAnsi="Times New Roman"/>
          <w:sz w:val="24"/>
          <w:szCs w:val="24"/>
        </w:rPr>
        <w:t>rofesora</w:t>
      </w:r>
      <w:r w:rsidRPr="005B5608">
        <w:rPr>
          <w:rFonts w:ascii="Times New Roman" w:hAnsi="Times New Roman"/>
          <w:sz w:val="24"/>
          <w:szCs w:val="24"/>
        </w:rPr>
        <w:t>;</w:t>
      </w:r>
    </w:p>
    <w:p w14:paraId="75B43B4C" w14:textId="77777777" w:rsidR="004D5E1F" w:rsidRPr="005B5608" w:rsidRDefault="004D5E1F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profesora </w:t>
      </w:r>
      <w:r w:rsidR="00896A18" w:rsidRPr="005B5608">
        <w:rPr>
          <w:rFonts w:ascii="Times New Roman" w:hAnsi="Times New Roman"/>
          <w:sz w:val="24"/>
          <w:szCs w:val="24"/>
        </w:rPr>
        <w:t>U</w:t>
      </w:r>
      <w:r w:rsidRPr="005B5608">
        <w:rPr>
          <w:rFonts w:ascii="Times New Roman" w:hAnsi="Times New Roman"/>
          <w:sz w:val="24"/>
          <w:szCs w:val="24"/>
        </w:rPr>
        <w:t>czelni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1E53C5ED" w14:textId="77777777" w:rsidR="004D5E1F" w:rsidRPr="005B5608" w:rsidRDefault="004D5E1F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adiunkta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0EDCDD8F" w14:textId="77777777" w:rsidR="008D0359" w:rsidRPr="005B5608" w:rsidRDefault="008D0359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asystenta;</w:t>
      </w:r>
    </w:p>
    <w:p w14:paraId="4A2C5CDD" w14:textId="77777777" w:rsidR="004D5E1F" w:rsidRPr="005B5608" w:rsidRDefault="008D0359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starszego bibliotekarza dyplomowanego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22F360AE" w14:textId="77777777" w:rsidR="004D5E1F" w:rsidRPr="005B5608" w:rsidRDefault="008D0359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bibliotekarza dyplomowanego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6DD0B73E" w14:textId="1F1D57F3" w:rsidR="00E9174C" w:rsidRPr="005B5608" w:rsidRDefault="00E9174C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młodszego bibliotekarza dyplomowanego;</w:t>
      </w:r>
    </w:p>
    <w:p w14:paraId="7B12C306" w14:textId="77777777" w:rsidR="004D5E1F" w:rsidRPr="005B5608" w:rsidRDefault="004D5E1F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lektora</w:t>
      </w:r>
      <w:r w:rsidR="00452EA0" w:rsidRPr="005B5608">
        <w:rPr>
          <w:rFonts w:ascii="Times New Roman" w:hAnsi="Times New Roman"/>
          <w:sz w:val="24"/>
          <w:szCs w:val="24"/>
        </w:rPr>
        <w:t>;</w:t>
      </w:r>
    </w:p>
    <w:p w14:paraId="19D0C6FA" w14:textId="77777777" w:rsidR="004D5E1F" w:rsidRPr="005B5608" w:rsidRDefault="004D5E1F" w:rsidP="005512E0">
      <w:pPr>
        <w:pStyle w:val="Akapitzlist"/>
        <w:numPr>
          <w:ilvl w:val="0"/>
          <w:numId w:val="8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instruktora.</w:t>
      </w:r>
    </w:p>
    <w:p w14:paraId="796E19CB" w14:textId="77777777" w:rsidR="004D5E1F" w:rsidRPr="00546082" w:rsidRDefault="004D5E1F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0FE06AB3" w14:textId="77777777" w:rsidR="004D5E1F" w:rsidRPr="005B5608" w:rsidRDefault="00DC28B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5B5608">
        <w:rPr>
          <w:rFonts w:ascii="Times New Roman" w:hAnsi="Times New Roman"/>
          <w:sz w:val="24"/>
          <w:szCs w:val="24"/>
        </w:rPr>
        <w:t>74</w:t>
      </w:r>
    </w:p>
    <w:p w14:paraId="2F6A0283" w14:textId="43C3BCCD" w:rsidR="004D5E1F" w:rsidRPr="005B5608" w:rsidRDefault="004D5E1F" w:rsidP="004D5E1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 grupie pracowników badawczych i pracowników badawczo-dydaktycznych:</w:t>
      </w:r>
    </w:p>
    <w:p w14:paraId="10EF18E2" w14:textId="77777777" w:rsidR="004D5E1F" w:rsidRPr="005B5608" w:rsidRDefault="006F0B21" w:rsidP="005512E0">
      <w:pPr>
        <w:numPr>
          <w:ilvl w:val="0"/>
          <w:numId w:val="100"/>
        </w:numPr>
        <w:spacing w:after="0"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>profesora – może być zatrudniona osoba posiadająca tytuł profesora oraz:</w:t>
      </w:r>
      <w:r w:rsidR="008D4803">
        <w:rPr>
          <w:rFonts w:ascii="Times New Roman" w:hAnsi="Times New Roman"/>
          <w:sz w:val="24"/>
          <w:szCs w:val="24"/>
        </w:rPr>
        <w:t xml:space="preserve"> </w:t>
      </w:r>
    </w:p>
    <w:p w14:paraId="3F9A5FE8" w14:textId="77777777" w:rsidR="004D5E1F" w:rsidRPr="005B5608" w:rsidRDefault="004D5E1F" w:rsidP="005512E0">
      <w:pPr>
        <w:pStyle w:val="Akapitzlist"/>
        <w:numPr>
          <w:ilvl w:val="0"/>
          <w:numId w:val="101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wybitną pozycję w dziedzinie nauki i prowadząca aktywną działalność naukową udokumentowaną całokształtem dorobku naukowego;</w:t>
      </w:r>
    </w:p>
    <w:p w14:paraId="205E1DE7" w14:textId="77777777" w:rsidR="004D5E1F" w:rsidRPr="005B5608" w:rsidRDefault="004D5E1F" w:rsidP="005512E0">
      <w:pPr>
        <w:pStyle w:val="Akapitzlist"/>
        <w:numPr>
          <w:ilvl w:val="0"/>
          <w:numId w:val="101"/>
        </w:numPr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znaczące i twórcze osiągnięcia:</w:t>
      </w:r>
    </w:p>
    <w:p w14:paraId="55ADD97E" w14:textId="77777777" w:rsidR="004D5E1F" w:rsidRPr="005B5608" w:rsidRDefault="004D5E1F" w:rsidP="005512E0">
      <w:pPr>
        <w:pStyle w:val="Akapitzlist"/>
        <w:numPr>
          <w:ilvl w:val="0"/>
          <w:numId w:val="102"/>
        </w:numPr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naukowe lub artystyczne – w przypadku pracowników badawczych,</w:t>
      </w:r>
    </w:p>
    <w:p w14:paraId="097DA7EB" w14:textId="77777777" w:rsidR="004D5E1F" w:rsidRPr="005B5608" w:rsidRDefault="004D5E1F" w:rsidP="005512E0">
      <w:pPr>
        <w:pStyle w:val="Akapitzlist"/>
        <w:numPr>
          <w:ilvl w:val="0"/>
          <w:numId w:val="102"/>
        </w:numPr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naukowe, artystyczne lub dydaktyczne – w przypadku pracowników badawczo-dydaktycznych,</w:t>
      </w:r>
    </w:p>
    <w:p w14:paraId="349FA07D" w14:textId="77777777" w:rsidR="004D5E1F" w:rsidRPr="005B5608" w:rsidRDefault="004D5E1F" w:rsidP="005512E0">
      <w:pPr>
        <w:pStyle w:val="Akapitzlist"/>
        <w:numPr>
          <w:ilvl w:val="0"/>
          <w:numId w:val="102"/>
        </w:numPr>
        <w:tabs>
          <w:tab w:val="left" w:pos="851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 zakresie kształcenia kadry naukowej;</w:t>
      </w:r>
    </w:p>
    <w:p w14:paraId="6ADCA523" w14:textId="77777777" w:rsidR="004D5E1F" w:rsidRPr="005B5608" w:rsidRDefault="006F0B21" w:rsidP="005512E0">
      <w:pPr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profesora </w:t>
      </w:r>
      <w:r w:rsidR="00896A18" w:rsidRPr="005B5608">
        <w:rPr>
          <w:rFonts w:ascii="Times New Roman" w:hAnsi="Times New Roman"/>
          <w:sz w:val="24"/>
          <w:szCs w:val="24"/>
        </w:rPr>
        <w:t>U</w:t>
      </w:r>
      <w:r w:rsidR="004D5E1F" w:rsidRPr="005B5608">
        <w:rPr>
          <w:rFonts w:ascii="Times New Roman" w:hAnsi="Times New Roman"/>
          <w:sz w:val="24"/>
          <w:szCs w:val="24"/>
        </w:rPr>
        <w:t>czelni – może być</w:t>
      </w:r>
      <w:r w:rsidR="00E3682B" w:rsidRPr="005B5608">
        <w:rPr>
          <w:rFonts w:ascii="Times New Roman" w:hAnsi="Times New Roman"/>
          <w:sz w:val="24"/>
          <w:szCs w:val="24"/>
        </w:rPr>
        <w:t xml:space="preserve"> zatrudniona</w:t>
      </w:r>
      <w:r w:rsidR="004D5E1F" w:rsidRPr="005B5608">
        <w:rPr>
          <w:rFonts w:ascii="Times New Roman" w:hAnsi="Times New Roman"/>
          <w:sz w:val="24"/>
          <w:szCs w:val="24"/>
        </w:rPr>
        <w:t xml:space="preserve"> osoba posiadająca </w:t>
      </w:r>
      <w:r w:rsidR="002D393D">
        <w:rPr>
          <w:rFonts w:ascii="Times New Roman" w:hAnsi="Times New Roman"/>
          <w:sz w:val="24"/>
          <w:szCs w:val="24"/>
        </w:rPr>
        <w:br/>
      </w:r>
      <w:r w:rsidR="004D5E1F" w:rsidRPr="005B5608">
        <w:rPr>
          <w:rFonts w:ascii="Times New Roman" w:hAnsi="Times New Roman"/>
          <w:sz w:val="24"/>
          <w:szCs w:val="24"/>
        </w:rPr>
        <w:t>co najmniej stopień doktora oraz znaczące i twórcze osiągnięcia:</w:t>
      </w:r>
    </w:p>
    <w:p w14:paraId="2DB825BA" w14:textId="77777777" w:rsidR="004D5E1F" w:rsidRPr="005B5608" w:rsidRDefault="004D5E1F" w:rsidP="005512E0">
      <w:pPr>
        <w:pStyle w:val="Akapitzlist"/>
        <w:numPr>
          <w:ilvl w:val="0"/>
          <w:numId w:val="115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naukowe lub artystyczne – w przypadku pracowników badawczych,</w:t>
      </w:r>
    </w:p>
    <w:p w14:paraId="0C8C2DB6" w14:textId="77777777" w:rsidR="004D5E1F" w:rsidRPr="005B5608" w:rsidRDefault="004D5E1F" w:rsidP="005512E0">
      <w:pPr>
        <w:pStyle w:val="Akapitzlist"/>
        <w:numPr>
          <w:ilvl w:val="0"/>
          <w:numId w:val="115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naukowe, artystyczne lub dydaktyczne – w przypadku pracowników badawczo-dydaktycznych; </w:t>
      </w:r>
    </w:p>
    <w:p w14:paraId="78C24A1F" w14:textId="472ECECD" w:rsidR="004D5E1F" w:rsidRPr="005B5608" w:rsidRDefault="006F0B21" w:rsidP="005512E0">
      <w:pPr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lastRenderedPageBreak/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profesora wizytującego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 posiadająca </w:t>
      </w:r>
      <w:r w:rsidR="002D393D">
        <w:rPr>
          <w:rFonts w:ascii="Times New Roman" w:hAnsi="Times New Roman"/>
          <w:sz w:val="24"/>
          <w:szCs w:val="24"/>
        </w:rPr>
        <w:br/>
      </w:r>
      <w:r w:rsidR="004D5E1F" w:rsidRPr="005B5608">
        <w:rPr>
          <w:rFonts w:ascii="Times New Roman" w:hAnsi="Times New Roman"/>
          <w:sz w:val="24"/>
          <w:szCs w:val="24"/>
        </w:rPr>
        <w:t>co najmniej stopień doktora oraz mająca znaczące osiągnięcia w pracy badawczej, artystycznej lub dydaktycznej z uwzględnieniem kształcenia kadry naukowej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50A29181" w14:textId="77777777" w:rsidR="004D5E1F" w:rsidRPr="005B5608" w:rsidRDefault="006F0B21" w:rsidP="005512E0">
      <w:pPr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>adiunkta – może być zatrudniona osoba posiadająca c</w:t>
      </w:r>
      <w:r w:rsidR="005C75B6">
        <w:rPr>
          <w:rFonts w:ascii="Times New Roman" w:hAnsi="Times New Roman"/>
          <w:sz w:val="24"/>
          <w:szCs w:val="24"/>
        </w:rPr>
        <w:t>o najmniej stopień doktora oraz:</w:t>
      </w:r>
    </w:p>
    <w:p w14:paraId="07B4E0A7" w14:textId="77777777" w:rsidR="004D5E1F" w:rsidRPr="005B5608" w:rsidRDefault="004D5E1F" w:rsidP="005512E0">
      <w:pPr>
        <w:pStyle w:val="Akapitzlist"/>
        <w:numPr>
          <w:ilvl w:val="0"/>
          <w:numId w:val="6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odpowiedni dorobek naukowy lub artystyczny,</w:t>
      </w:r>
    </w:p>
    <w:p w14:paraId="411B1187" w14:textId="77777777" w:rsidR="004D5E1F" w:rsidRPr="005B5608" w:rsidRDefault="004D5E1F" w:rsidP="005512E0">
      <w:pPr>
        <w:pStyle w:val="Akapitzlist"/>
        <w:numPr>
          <w:ilvl w:val="0"/>
          <w:numId w:val="6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istotne osiągnięcia w pracy zawodowej,</w:t>
      </w:r>
    </w:p>
    <w:p w14:paraId="467C3DFC" w14:textId="77777777" w:rsidR="004D5E1F" w:rsidRPr="005B5608" w:rsidRDefault="004D5E1F" w:rsidP="005512E0">
      <w:pPr>
        <w:pStyle w:val="Akapitzlist"/>
        <w:numPr>
          <w:ilvl w:val="0"/>
          <w:numId w:val="6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doświadczenie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5B5608">
        <w:rPr>
          <w:rFonts w:ascii="Times New Roman" w:hAnsi="Times New Roman"/>
          <w:sz w:val="24"/>
          <w:szCs w:val="24"/>
        </w:rPr>
        <w:t xml:space="preserve">w pracy dydaktycznej – wymóg ten nie dotyczy kandydatów </w:t>
      </w:r>
      <w:r w:rsidR="009064CE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>na stanowiska w grupie pracowników badawczych;</w:t>
      </w:r>
    </w:p>
    <w:p w14:paraId="2762D380" w14:textId="77777777" w:rsidR="004D5E1F" w:rsidRPr="005B5608" w:rsidRDefault="006F0B21" w:rsidP="005512E0">
      <w:pPr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>asystenta – może być zatrudniona osoba posiadająca co najmniej tytuł zawodowy magistra, magistra inżyniera albo równorzędny oraz:</w:t>
      </w:r>
    </w:p>
    <w:p w14:paraId="15589F02" w14:textId="77777777" w:rsidR="004D5E1F" w:rsidRPr="005B5608" w:rsidRDefault="004D5E1F" w:rsidP="005512E0">
      <w:pPr>
        <w:pStyle w:val="Akapitzlist"/>
        <w:numPr>
          <w:ilvl w:val="0"/>
          <w:numId w:val="70"/>
        </w:numPr>
        <w:tabs>
          <w:tab w:val="left" w:pos="1134"/>
        </w:tabs>
        <w:spacing w:after="0" w:line="240" w:lineRule="auto"/>
        <w:ind w:hanging="61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odpowiedni dorobek badawczy lub artystyczny.</w:t>
      </w:r>
    </w:p>
    <w:p w14:paraId="03D8CA79" w14:textId="77777777" w:rsidR="00B32AFD" w:rsidRPr="00546082" w:rsidRDefault="00B32AFD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2EDC4705" w14:textId="77777777" w:rsidR="004D5E1F" w:rsidRPr="005B5608" w:rsidRDefault="004D5E1F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5B5608">
        <w:rPr>
          <w:rFonts w:ascii="Times New Roman" w:hAnsi="Times New Roman"/>
          <w:sz w:val="24"/>
          <w:szCs w:val="24"/>
        </w:rPr>
        <w:t>75</w:t>
      </w:r>
    </w:p>
    <w:p w14:paraId="539D5418" w14:textId="69C06F81" w:rsidR="004D5E1F" w:rsidRPr="005B5608" w:rsidRDefault="004D5E1F" w:rsidP="004D5E1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 grupie pracowników dydaktycznych:</w:t>
      </w:r>
    </w:p>
    <w:p w14:paraId="55B00F48" w14:textId="16828A52" w:rsidR="004D5E1F" w:rsidRPr="005B5608" w:rsidRDefault="006F0B21" w:rsidP="005512E0">
      <w:pPr>
        <w:numPr>
          <w:ilvl w:val="1"/>
          <w:numId w:val="113"/>
        </w:numPr>
        <w:tabs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profesora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 posiadająca tytuł profesora oraz osiągnięcia w:</w:t>
      </w:r>
      <w:r w:rsidR="008D4803">
        <w:rPr>
          <w:rFonts w:ascii="Times New Roman" w:hAnsi="Times New Roman"/>
          <w:sz w:val="24"/>
          <w:szCs w:val="24"/>
        </w:rPr>
        <w:t xml:space="preserve"> </w:t>
      </w:r>
    </w:p>
    <w:p w14:paraId="5E4732F1" w14:textId="77777777" w:rsidR="004D5E1F" w:rsidRPr="005B5608" w:rsidRDefault="004D5E1F" w:rsidP="005512E0">
      <w:pPr>
        <w:pStyle w:val="Akapitzlist"/>
        <w:numPr>
          <w:ilvl w:val="1"/>
          <w:numId w:val="7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kształceniu kadry naukowej;</w:t>
      </w:r>
    </w:p>
    <w:p w14:paraId="6C7A3611" w14:textId="77777777" w:rsidR="004D5E1F" w:rsidRPr="005B5608" w:rsidRDefault="004D5E1F" w:rsidP="005512E0">
      <w:pPr>
        <w:pStyle w:val="Akapitzlist"/>
        <w:numPr>
          <w:ilvl w:val="1"/>
          <w:numId w:val="7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zakresie działalności dydaktycznej;</w:t>
      </w:r>
    </w:p>
    <w:p w14:paraId="2779274F" w14:textId="77777777" w:rsidR="004D5E1F" w:rsidRPr="005B5608" w:rsidRDefault="004D5E1F" w:rsidP="005512E0">
      <w:pPr>
        <w:pStyle w:val="Akapitzlist"/>
        <w:numPr>
          <w:ilvl w:val="1"/>
          <w:numId w:val="71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postaci dorobku dydaktycznego udokumentowanego publikacjami dydaktycznym</w:t>
      </w:r>
      <w:r w:rsidR="00281DA5">
        <w:rPr>
          <w:rFonts w:ascii="Times New Roman" w:hAnsi="Times New Roman"/>
          <w:sz w:val="24"/>
          <w:szCs w:val="24"/>
        </w:rPr>
        <w:t>i</w:t>
      </w:r>
      <w:r w:rsidRPr="005B5608">
        <w:rPr>
          <w:rFonts w:ascii="Times New Roman" w:hAnsi="Times New Roman"/>
          <w:sz w:val="24"/>
          <w:szCs w:val="24"/>
        </w:rPr>
        <w:t>;</w:t>
      </w:r>
    </w:p>
    <w:p w14:paraId="6DE5C25C" w14:textId="77777777" w:rsidR="004D5E1F" w:rsidRPr="005B5608" w:rsidRDefault="004D5E1F" w:rsidP="005512E0">
      <w:pPr>
        <w:pStyle w:val="Akapitzlist"/>
        <w:numPr>
          <w:ilvl w:val="1"/>
          <w:numId w:val="71"/>
        </w:numPr>
        <w:spacing w:after="0" w:line="240" w:lineRule="auto"/>
        <w:ind w:left="1134" w:hanging="425"/>
        <w:jc w:val="both"/>
        <w:rPr>
          <w:rFonts w:ascii="Times New Roman" w:hAnsi="Times New Roman"/>
          <w:strike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pracy organizacyjnej</w:t>
      </w:r>
      <w:r w:rsidR="00076331" w:rsidRPr="005B5608">
        <w:rPr>
          <w:rFonts w:ascii="Times New Roman" w:hAnsi="Times New Roman"/>
          <w:sz w:val="24"/>
          <w:szCs w:val="24"/>
        </w:rPr>
        <w:t>;</w:t>
      </w:r>
    </w:p>
    <w:p w14:paraId="225E3A43" w14:textId="29013931" w:rsidR="004D5E1F" w:rsidRPr="005B5608" w:rsidRDefault="006F0B21" w:rsidP="005512E0">
      <w:pPr>
        <w:numPr>
          <w:ilvl w:val="0"/>
          <w:numId w:val="11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profesora </w:t>
      </w:r>
      <w:r w:rsidR="00896A18" w:rsidRPr="005B5608">
        <w:rPr>
          <w:rFonts w:ascii="Times New Roman" w:hAnsi="Times New Roman"/>
          <w:sz w:val="24"/>
          <w:szCs w:val="24"/>
        </w:rPr>
        <w:t>U</w:t>
      </w:r>
      <w:r w:rsidR="004D5E1F" w:rsidRPr="005B5608">
        <w:rPr>
          <w:rFonts w:ascii="Times New Roman" w:hAnsi="Times New Roman"/>
          <w:sz w:val="24"/>
          <w:szCs w:val="24"/>
        </w:rPr>
        <w:t xml:space="preserve">czelni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 posiadająca </w:t>
      </w:r>
      <w:r w:rsidR="000D68FC">
        <w:rPr>
          <w:rFonts w:ascii="Times New Roman" w:hAnsi="Times New Roman"/>
          <w:sz w:val="24"/>
          <w:szCs w:val="24"/>
        </w:rPr>
        <w:br/>
      </w:r>
      <w:r w:rsidR="004D5E1F" w:rsidRPr="005B5608">
        <w:rPr>
          <w:rFonts w:ascii="Times New Roman" w:hAnsi="Times New Roman"/>
          <w:sz w:val="24"/>
          <w:szCs w:val="24"/>
        </w:rPr>
        <w:t>co najmniej stopień doktora oraz posiadająca znaczące osiągnięcia w pracy dydaktycznej z uwzględnieniem kształcenia kadry naukowej i pracy organizacyjnej oraz w postaci dorobku dydaktycznego udokumentowanego publikacjami dydaktycznym</w:t>
      </w:r>
      <w:r w:rsidR="00281DA5">
        <w:rPr>
          <w:rFonts w:ascii="Times New Roman" w:hAnsi="Times New Roman"/>
          <w:sz w:val="24"/>
          <w:szCs w:val="24"/>
        </w:rPr>
        <w:t>i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13EDD31E" w14:textId="2EFBD8A1" w:rsidR="004D5E1F" w:rsidRPr="005B5608" w:rsidRDefault="006F0B21" w:rsidP="005512E0">
      <w:pPr>
        <w:numPr>
          <w:ilvl w:val="0"/>
          <w:numId w:val="11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adiunkta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która posiada co najmniej stopień doktora oraz osiągnięcia w pracy zawodowej i/lu</w:t>
      </w:r>
      <w:r w:rsidR="00896A18" w:rsidRPr="005B5608">
        <w:rPr>
          <w:rFonts w:ascii="Times New Roman" w:hAnsi="Times New Roman"/>
          <w:sz w:val="24"/>
          <w:szCs w:val="24"/>
        </w:rPr>
        <w:t>b staż pracy w wyższej uczelni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25C8D0E9" w14:textId="0EB26B70" w:rsidR="004D5E1F" w:rsidRPr="005B5608" w:rsidRDefault="00604114" w:rsidP="005512E0">
      <w:pPr>
        <w:numPr>
          <w:ilvl w:val="0"/>
          <w:numId w:val="11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asystenta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która posiada tytuł zawodowy</w:t>
      </w:r>
      <w:r w:rsidR="00427709" w:rsidRPr="005B5608">
        <w:rPr>
          <w:rFonts w:ascii="Times New Roman" w:hAnsi="Times New Roman"/>
          <w:sz w:val="24"/>
          <w:szCs w:val="24"/>
        </w:rPr>
        <w:t xml:space="preserve"> co najmniej</w:t>
      </w:r>
      <w:r w:rsidR="004D5E1F" w:rsidRPr="005B5608">
        <w:rPr>
          <w:rFonts w:ascii="Times New Roman" w:hAnsi="Times New Roman"/>
          <w:sz w:val="24"/>
          <w:szCs w:val="24"/>
        </w:rPr>
        <w:t xml:space="preserve"> magistra, magistra inżyniera albo równorzędny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4D5E1F" w:rsidRPr="005B5608">
        <w:rPr>
          <w:rFonts w:ascii="Times New Roman" w:hAnsi="Times New Roman"/>
          <w:sz w:val="24"/>
          <w:szCs w:val="24"/>
        </w:rPr>
        <w:t>i wykazująca przygotowanie do pracy dydaktycznej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2403382A" w14:textId="6DD05E15" w:rsidR="004D5E1F" w:rsidRPr="005B5608" w:rsidRDefault="00604114" w:rsidP="005512E0">
      <w:pPr>
        <w:numPr>
          <w:ilvl w:val="0"/>
          <w:numId w:val="11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0B32CB" w:rsidRPr="005B5608">
        <w:rPr>
          <w:rFonts w:ascii="Times New Roman" w:hAnsi="Times New Roman"/>
          <w:sz w:val="24"/>
          <w:szCs w:val="24"/>
        </w:rPr>
        <w:t>starszego bibliotekarza dyplomowanego</w:t>
      </w:r>
      <w:r w:rsidR="004D5E1F" w:rsidRPr="005B5608">
        <w:rPr>
          <w:rFonts w:ascii="Times New Roman" w:hAnsi="Times New Roman"/>
          <w:sz w:val="24"/>
          <w:szCs w:val="24"/>
        </w:rPr>
        <w:t xml:space="preserve">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która spełnia kryteria określone dla </w:t>
      </w:r>
      <w:r w:rsidR="000B32CB" w:rsidRPr="005B5608">
        <w:rPr>
          <w:rFonts w:ascii="Times New Roman" w:hAnsi="Times New Roman"/>
          <w:sz w:val="24"/>
          <w:szCs w:val="24"/>
        </w:rPr>
        <w:t xml:space="preserve">bibliotekarza dyplomowanego </w:t>
      </w:r>
      <w:r w:rsidR="004D5E1F" w:rsidRPr="005B5608">
        <w:rPr>
          <w:rFonts w:ascii="Times New Roman" w:hAnsi="Times New Roman"/>
          <w:sz w:val="24"/>
          <w:szCs w:val="24"/>
        </w:rPr>
        <w:t>oraz:</w:t>
      </w:r>
    </w:p>
    <w:p w14:paraId="2A8E5B9B" w14:textId="77777777" w:rsidR="004D5E1F" w:rsidRPr="005B5608" w:rsidRDefault="004D5E1F" w:rsidP="005512E0">
      <w:pPr>
        <w:pStyle w:val="Akapitzlist"/>
        <w:numPr>
          <w:ilvl w:val="0"/>
          <w:numId w:val="8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posiada co najmniej </w:t>
      </w:r>
      <w:r w:rsidR="00611E59" w:rsidRPr="005B5608">
        <w:rPr>
          <w:rFonts w:ascii="Times New Roman" w:hAnsi="Times New Roman"/>
          <w:sz w:val="24"/>
          <w:szCs w:val="24"/>
        </w:rPr>
        <w:t>5</w:t>
      </w:r>
      <w:r w:rsidRPr="005B5608">
        <w:rPr>
          <w:rFonts w:ascii="Times New Roman" w:hAnsi="Times New Roman"/>
          <w:sz w:val="24"/>
          <w:szCs w:val="24"/>
        </w:rPr>
        <w:t xml:space="preserve"> lat stażu pracy na stanowisku </w:t>
      </w:r>
      <w:r w:rsidR="00077ADB" w:rsidRPr="005B5608">
        <w:rPr>
          <w:rFonts w:ascii="Times New Roman" w:hAnsi="Times New Roman"/>
          <w:sz w:val="24"/>
          <w:szCs w:val="24"/>
        </w:rPr>
        <w:t>bibliotekarza dyplomowanego</w:t>
      </w:r>
      <w:r w:rsidRPr="005B5608">
        <w:rPr>
          <w:rFonts w:ascii="Times New Roman" w:hAnsi="Times New Roman"/>
          <w:sz w:val="24"/>
          <w:szCs w:val="24"/>
        </w:rPr>
        <w:t xml:space="preserve"> lub kustosza dyplomowanego;</w:t>
      </w:r>
    </w:p>
    <w:p w14:paraId="325D1390" w14:textId="77777777" w:rsidR="004D5E1F" w:rsidRPr="005B5608" w:rsidRDefault="004D5E1F" w:rsidP="005512E0">
      <w:pPr>
        <w:pStyle w:val="Akapitzlist"/>
        <w:numPr>
          <w:ilvl w:val="0"/>
          <w:numId w:val="83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posiada osiągnięcia w działalności organizacyjnej, dydaktycznej </w:t>
      </w:r>
      <w:r w:rsidR="001C5A2F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>oraz upowszechniającej naukę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37C45561" w14:textId="6DB646E2" w:rsidR="004D5E1F" w:rsidRPr="005B5608" w:rsidRDefault="00604114" w:rsidP="005512E0">
      <w:pPr>
        <w:numPr>
          <w:ilvl w:val="0"/>
          <w:numId w:val="114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0B32CB" w:rsidRPr="005B5608">
        <w:rPr>
          <w:rFonts w:ascii="Times New Roman" w:hAnsi="Times New Roman"/>
          <w:sz w:val="24"/>
          <w:szCs w:val="24"/>
        </w:rPr>
        <w:t>bibliotekarza dyplomowane</w:t>
      </w:r>
      <w:r w:rsidR="004D5E1F" w:rsidRPr="005B5608">
        <w:rPr>
          <w:rFonts w:ascii="Times New Roman" w:hAnsi="Times New Roman"/>
          <w:sz w:val="24"/>
          <w:szCs w:val="24"/>
        </w:rPr>
        <w:t xml:space="preserve">go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</w:t>
      </w:r>
      <w:r w:rsidR="008C7BAB">
        <w:rPr>
          <w:rFonts w:ascii="Times New Roman" w:hAnsi="Times New Roman"/>
          <w:sz w:val="24"/>
          <w:szCs w:val="24"/>
        </w:rPr>
        <w:br/>
      </w:r>
      <w:r w:rsidR="004D5E1F" w:rsidRPr="005B5608">
        <w:rPr>
          <w:rFonts w:ascii="Times New Roman" w:hAnsi="Times New Roman"/>
          <w:sz w:val="24"/>
          <w:szCs w:val="24"/>
        </w:rPr>
        <w:t>która posiada tytuł zawodowy</w:t>
      </w:r>
      <w:r w:rsidR="00427709" w:rsidRPr="005B5608">
        <w:rPr>
          <w:rFonts w:ascii="Times New Roman" w:hAnsi="Times New Roman"/>
          <w:sz w:val="24"/>
          <w:szCs w:val="24"/>
        </w:rPr>
        <w:t xml:space="preserve"> co najmniej</w:t>
      </w:r>
      <w:r w:rsidR="004D5E1F" w:rsidRPr="005B5608">
        <w:rPr>
          <w:rFonts w:ascii="Times New Roman" w:hAnsi="Times New Roman"/>
          <w:sz w:val="24"/>
          <w:szCs w:val="24"/>
        </w:rPr>
        <w:t xml:space="preserve"> magistra, magistra inżyniera </w:t>
      </w:r>
      <w:r w:rsidR="008C7BAB">
        <w:rPr>
          <w:rFonts w:ascii="Times New Roman" w:hAnsi="Times New Roman"/>
          <w:sz w:val="24"/>
          <w:szCs w:val="24"/>
        </w:rPr>
        <w:br/>
      </w:r>
      <w:r w:rsidR="004D5E1F" w:rsidRPr="005B5608">
        <w:rPr>
          <w:rFonts w:ascii="Times New Roman" w:hAnsi="Times New Roman"/>
          <w:sz w:val="24"/>
          <w:szCs w:val="24"/>
        </w:rPr>
        <w:t>albo równorzędny oraz:</w:t>
      </w:r>
    </w:p>
    <w:p w14:paraId="020C2A75" w14:textId="77777777" w:rsidR="004D5E1F" w:rsidRPr="005B5608" w:rsidRDefault="004D5E1F" w:rsidP="005512E0">
      <w:pPr>
        <w:pStyle w:val="Akapitzlist"/>
        <w:numPr>
          <w:ilvl w:val="0"/>
          <w:numId w:val="9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ukończone studia drugiego stopnia lub jednolite magisterskie z zakresu bibliotekoznawstwa lub informacji naukowej lub posiada ukończone studia drugiego stopnia lub jednolite magisterskie oraz ukończone studia podyplomowe z zakresu informacji naukowej lub inne związane ze specjalizacją;</w:t>
      </w:r>
    </w:p>
    <w:p w14:paraId="27C5712B" w14:textId="77777777" w:rsidR="00077ADB" w:rsidRPr="005B5608" w:rsidRDefault="00077ADB" w:rsidP="005512E0">
      <w:pPr>
        <w:pStyle w:val="Akapitzlist"/>
        <w:numPr>
          <w:ilvl w:val="0"/>
          <w:numId w:val="9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legitymuje się co najmniej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3682B" w:rsidRPr="005B5608">
        <w:rPr>
          <w:rFonts w:ascii="Times New Roman" w:hAnsi="Times New Roman"/>
          <w:sz w:val="24"/>
          <w:szCs w:val="24"/>
        </w:rPr>
        <w:t>siedmio</w:t>
      </w:r>
      <w:r w:rsidR="002E7D15" w:rsidRPr="005B5608">
        <w:rPr>
          <w:rFonts w:ascii="Times New Roman" w:hAnsi="Times New Roman"/>
          <w:sz w:val="24"/>
          <w:szCs w:val="24"/>
        </w:rPr>
        <w:t xml:space="preserve">letnim </w:t>
      </w:r>
      <w:r w:rsidRPr="005B5608">
        <w:rPr>
          <w:rFonts w:ascii="Times New Roman" w:hAnsi="Times New Roman"/>
          <w:sz w:val="24"/>
          <w:szCs w:val="24"/>
        </w:rPr>
        <w:t>stażem pracy w bibliotece naukowe</w:t>
      </w:r>
      <w:r w:rsidR="002E7D15" w:rsidRPr="005B5608">
        <w:rPr>
          <w:rFonts w:ascii="Times New Roman" w:hAnsi="Times New Roman"/>
          <w:sz w:val="24"/>
          <w:szCs w:val="24"/>
        </w:rPr>
        <w:t xml:space="preserve">j </w:t>
      </w:r>
      <w:r w:rsidR="00410FF0">
        <w:rPr>
          <w:rFonts w:ascii="Times New Roman" w:hAnsi="Times New Roman"/>
          <w:sz w:val="24"/>
          <w:szCs w:val="24"/>
        </w:rPr>
        <w:br/>
      </w:r>
      <w:r w:rsidR="002E7D15" w:rsidRPr="005B5608">
        <w:rPr>
          <w:rFonts w:ascii="Times New Roman" w:hAnsi="Times New Roman"/>
          <w:sz w:val="24"/>
          <w:szCs w:val="24"/>
        </w:rPr>
        <w:t>lub czteroletnim stażem pracy na stanowisku młodszego bibliotekarza dyplomowanego</w:t>
      </w:r>
      <w:r w:rsidRPr="005B5608">
        <w:rPr>
          <w:rFonts w:ascii="Times New Roman" w:hAnsi="Times New Roman"/>
          <w:sz w:val="24"/>
          <w:szCs w:val="24"/>
        </w:rPr>
        <w:t>;</w:t>
      </w:r>
    </w:p>
    <w:p w14:paraId="5C934DF9" w14:textId="77777777" w:rsidR="004D5E1F" w:rsidRPr="005B5608" w:rsidRDefault="004D5E1F" w:rsidP="005512E0">
      <w:pPr>
        <w:pStyle w:val="Akapitzlist"/>
        <w:numPr>
          <w:ilvl w:val="0"/>
          <w:numId w:val="9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uprawnie</w:t>
      </w:r>
      <w:r w:rsidR="00077ADB" w:rsidRPr="005B5608">
        <w:rPr>
          <w:rFonts w:ascii="Times New Roman" w:hAnsi="Times New Roman"/>
          <w:sz w:val="24"/>
          <w:szCs w:val="24"/>
        </w:rPr>
        <w:t>nia</w:t>
      </w:r>
      <w:r w:rsidRPr="005B5608">
        <w:rPr>
          <w:rFonts w:ascii="Times New Roman" w:hAnsi="Times New Roman"/>
          <w:sz w:val="24"/>
          <w:szCs w:val="24"/>
        </w:rPr>
        <w:t xml:space="preserve"> bibliotekarza dyplomowanego, któr</w:t>
      </w:r>
      <w:r w:rsidR="00077ADB" w:rsidRPr="005B5608">
        <w:rPr>
          <w:rFonts w:ascii="Times New Roman" w:hAnsi="Times New Roman"/>
          <w:sz w:val="24"/>
          <w:szCs w:val="24"/>
        </w:rPr>
        <w:t>ych z</w:t>
      </w:r>
      <w:r w:rsidRPr="005B5608">
        <w:rPr>
          <w:rFonts w:ascii="Times New Roman" w:hAnsi="Times New Roman"/>
          <w:sz w:val="24"/>
          <w:szCs w:val="24"/>
        </w:rPr>
        <w:t>asady i tryb prz</w:t>
      </w:r>
      <w:r w:rsidR="00077ADB" w:rsidRPr="005B5608">
        <w:rPr>
          <w:rFonts w:ascii="Times New Roman" w:hAnsi="Times New Roman"/>
          <w:sz w:val="24"/>
          <w:szCs w:val="24"/>
        </w:rPr>
        <w:t xml:space="preserve">yznawania </w:t>
      </w:r>
      <w:r w:rsidRPr="005B5608">
        <w:rPr>
          <w:rFonts w:ascii="Times New Roman" w:hAnsi="Times New Roman"/>
          <w:sz w:val="24"/>
          <w:szCs w:val="24"/>
        </w:rPr>
        <w:t>określ</w:t>
      </w:r>
      <w:r w:rsidR="00077ADB" w:rsidRPr="005B5608">
        <w:rPr>
          <w:rFonts w:ascii="Times New Roman" w:hAnsi="Times New Roman"/>
          <w:sz w:val="24"/>
          <w:szCs w:val="24"/>
        </w:rPr>
        <w:t>a</w:t>
      </w:r>
      <w:r w:rsidRPr="005B5608">
        <w:rPr>
          <w:rFonts w:ascii="Times New Roman" w:hAnsi="Times New Roman"/>
          <w:sz w:val="24"/>
          <w:szCs w:val="24"/>
        </w:rPr>
        <w:t xml:space="preserve"> zarządzeni</w:t>
      </w:r>
      <w:r w:rsidR="00077ADB" w:rsidRPr="005B5608">
        <w:rPr>
          <w:rFonts w:ascii="Times New Roman" w:hAnsi="Times New Roman"/>
          <w:sz w:val="24"/>
          <w:szCs w:val="24"/>
        </w:rPr>
        <w:t>e</w:t>
      </w:r>
      <w:r w:rsidRPr="005B5608">
        <w:rPr>
          <w:rFonts w:ascii="Times New Roman" w:hAnsi="Times New Roman"/>
          <w:sz w:val="24"/>
          <w:szCs w:val="24"/>
        </w:rPr>
        <w:t xml:space="preserve"> Rektora</w:t>
      </w:r>
      <w:r w:rsidR="0035696E" w:rsidRPr="005B5608">
        <w:rPr>
          <w:rFonts w:ascii="Times New Roman" w:hAnsi="Times New Roman"/>
          <w:sz w:val="24"/>
          <w:szCs w:val="24"/>
        </w:rPr>
        <w:t>;</w:t>
      </w:r>
    </w:p>
    <w:p w14:paraId="1A2321A6" w14:textId="77777777" w:rsidR="002E7D15" w:rsidRPr="005B5608" w:rsidRDefault="002E7D15" w:rsidP="005512E0">
      <w:pPr>
        <w:pStyle w:val="Akapitzlist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lastRenderedPageBreak/>
        <w:t>na stanowisku młodszego bibliotekarza dyplomowanego – może być zatrudniona osoba, która posiada tytuł zawodowy co najmniej magistra, magistra inżyniera albo</w:t>
      </w:r>
    </w:p>
    <w:p w14:paraId="50CEAF20" w14:textId="77777777" w:rsidR="002E7D15" w:rsidRPr="005B5608" w:rsidRDefault="002E7D15" w:rsidP="005512E0">
      <w:pPr>
        <w:pStyle w:val="Akapitzlist"/>
        <w:numPr>
          <w:ilvl w:val="1"/>
          <w:numId w:val="19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posiada ukończone studia drugiego stopnia lub jednolite magisterskie z zakresu bibliotekoznawstwa </w:t>
      </w:r>
      <w:r w:rsidR="00D85659" w:rsidRPr="005B5608">
        <w:rPr>
          <w:rFonts w:ascii="Times New Roman" w:hAnsi="Times New Roman"/>
          <w:sz w:val="24"/>
          <w:szCs w:val="24"/>
        </w:rPr>
        <w:t>(</w:t>
      </w:r>
      <w:r w:rsidRPr="005B5608">
        <w:rPr>
          <w:rFonts w:ascii="Times New Roman" w:hAnsi="Times New Roman"/>
          <w:sz w:val="24"/>
          <w:szCs w:val="24"/>
        </w:rPr>
        <w:t>informacji naukowej</w:t>
      </w:r>
      <w:r w:rsidR="00D85659" w:rsidRPr="005B5608">
        <w:rPr>
          <w:rFonts w:ascii="Times New Roman" w:hAnsi="Times New Roman"/>
          <w:sz w:val="24"/>
          <w:szCs w:val="24"/>
        </w:rPr>
        <w:t>) lub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5B5608">
        <w:rPr>
          <w:rFonts w:ascii="Times New Roman" w:hAnsi="Times New Roman"/>
          <w:sz w:val="24"/>
          <w:szCs w:val="24"/>
        </w:rPr>
        <w:t>posiada ukończone studia drugiego stopnia lub jednolite magisterskie oraz ukończone studia podyplomowe z zakresu informacji naukowej lub inne związane ze specjalizacją;</w:t>
      </w:r>
    </w:p>
    <w:p w14:paraId="242145F4" w14:textId="77777777" w:rsidR="002E7D15" w:rsidRPr="005B5608" w:rsidRDefault="002E7D15" w:rsidP="005512E0">
      <w:pPr>
        <w:pStyle w:val="Akapitzlist"/>
        <w:numPr>
          <w:ilvl w:val="0"/>
          <w:numId w:val="19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legitymuje się co najmniej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5B5608">
        <w:rPr>
          <w:rFonts w:ascii="Times New Roman" w:hAnsi="Times New Roman"/>
          <w:sz w:val="24"/>
          <w:szCs w:val="24"/>
        </w:rPr>
        <w:t>siedmioletnim</w:t>
      </w:r>
      <w:r w:rsidR="00EB6725" w:rsidRPr="005B5608">
        <w:rPr>
          <w:rFonts w:ascii="Times New Roman" w:hAnsi="Times New Roman"/>
          <w:sz w:val="24"/>
          <w:szCs w:val="24"/>
        </w:rPr>
        <w:t xml:space="preserve"> </w:t>
      </w:r>
      <w:r w:rsidRPr="005B5608">
        <w:rPr>
          <w:rFonts w:ascii="Times New Roman" w:hAnsi="Times New Roman"/>
          <w:sz w:val="24"/>
          <w:szCs w:val="24"/>
        </w:rPr>
        <w:t>stażem pracy w bibliotece naukowej;</w:t>
      </w:r>
    </w:p>
    <w:p w14:paraId="2B8567A0" w14:textId="77777777" w:rsidR="002E7D15" w:rsidRPr="005B5608" w:rsidRDefault="002E7D15" w:rsidP="005512E0">
      <w:pPr>
        <w:pStyle w:val="Akapitzlist"/>
        <w:numPr>
          <w:ilvl w:val="0"/>
          <w:numId w:val="19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uprawnienia bibliotekarza dyplomowanego, których zasady i tryb przyznawania określa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5B5608">
        <w:rPr>
          <w:rFonts w:ascii="Times New Roman" w:hAnsi="Times New Roman"/>
          <w:sz w:val="24"/>
          <w:szCs w:val="24"/>
        </w:rPr>
        <w:t>zarządzenie Rektora;</w:t>
      </w:r>
    </w:p>
    <w:p w14:paraId="37E531A1" w14:textId="04CA44AA" w:rsidR="004D5E1F" w:rsidRPr="005B5608" w:rsidRDefault="00604114" w:rsidP="005512E0">
      <w:pPr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lektora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która:</w:t>
      </w:r>
    </w:p>
    <w:p w14:paraId="6EADB26B" w14:textId="77777777" w:rsidR="004D5E1F" w:rsidRPr="005B5608" w:rsidRDefault="004D5E1F" w:rsidP="005512E0">
      <w:pPr>
        <w:pStyle w:val="Akapitzlist"/>
        <w:numPr>
          <w:ilvl w:val="0"/>
          <w:numId w:val="6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co najmniej tytuł zawodowy magistra, magistra inżyniera albo tytuł równorzędny,</w:t>
      </w:r>
    </w:p>
    <w:p w14:paraId="18A2B746" w14:textId="77777777" w:rsidR="004D5E1F" w:rsidRPr="005B5608" w:rsidRDefault="004D5E1F" w:rsidP="005512E0">
      <w:pPr>
        <w:pStyle w:val="Akapitzlist"/>
        <w:numPr>
          <w:ilvl w:val="0"/>
          <w:numId w:val="6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przygotowanie do prowadzenia pracy dydaktycznej w zakresie nauczania języków obcych;</w:t>
      </w:r>
    </w:p>
    <w:p w14:paraId="355DAA68" w14:textId="5EB8EB46" w:rsidR="004D5E1F" w:rsidRPr="005B5608" w:rsidRDefault="00604114" w:rsidP="005512E0">
      <w:pPr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na stanowisku </w:t>
      </w:r>
      <w:r w:rsidR="004D5E1F" w:rsidRPr="005B5608">
        <w:rPr>
          <w:rFonts w:ascii="Times New Roman" w:hAnsi="Times New Roman"/>
          <w:sz w:val="24"/>
          <w:szCs w:val="24"/>
        </w:rPr>
        <w:t xml:space="preserve">instruktora </w:t>
      </w:r>
      <w:r w:rsidR="001A09EB">
        <w:rPr>
          <w:rFonts w:ascii="Times New Roman" w:hAnsi="Times New Roman"/>
          <w:sz w:val="24"/>
          <w:szCs w:val="24"/>
        </w:rPr>
        <w:t>–</w:t>
      </w:r>
      <w:r w:rsidR="004D5E1F" w:rsidRPr="005B5608">
        <w:rPr>
          <w:rFonts w:ascii="Times New Roman" w:hAnsi="Times New Roman"/>
          <w:sz w:val="24"/>
          <w:szCs w:val="24"/>
        </w:rPr>
        <w:t xml:space="preserve"> może być zatrudniona osoba, która:</w:t>
      </w:r>
    </w:p>
    <w:p w14:paraId="655F378A" w14:textId="77777777" w:rsidR="004D5E1F" w:rsidRPr="005B5608" w:rsidRDefault="004D5E1F" w:rsidP="005512E0">
      <w:pPr>
        <w:pStyle w:val="Akapitzlist"/>
        <w:numPr>
          <w:ilvl w:val="0"/>
          <w:numId w:val="66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co najmniej tytuł zawodowy magistra albo równorzędny,</w:t>
      </w:r>
    </w:p>
    <w:p w14:paraId="10E28838" w14:textId="77777777" w:rsidR="004D5E1F" w:rsidRPr="005B5608" w:rsidRDefault="004D5E1F" w:rsidP="005512E0">
      <w:pPr>
        <w:pStyle w:val="Akapitzlist"/>
        <w:numPr>
          <w:ilvl w:val="0"/>
          <w:numId w:val="66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posiada przygotowanie do prowadzenia pracy dydaktycznej w zakresie wychowania fizycznego.</w:t>
      </w:r>
    </w:p>
    <w:p w14:paraId="0E672BBA" w14:textId="77777777" w:rsidR="00725F95" w:rsidRDefault="00725F95" w:rsidP="004D5E1F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14:paraId="270540A9" w14:textId="77777777" w:rsidR="004D5E1F" w:rsidRPr="005B5608" w:rsidRDefault="004D5E1F" w:rsidP="004D5E1F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5B5608">
        <w:rPr>
          <w:rFonts w:ascii="Times New Roman" w:hAnsi="Times New Roman"/>
          <w:b/>
          <w:sz w:val="24"/>
          <w:szCs w:val="24"/>
        </w:rPr>
        <w:t>Rozdział III. Nawiązanie stosunku pracy z nauczycielem akademickim</w:t>
      </w:r>
    </w:p>
    <w:p w14:paraId="0F8E4ED1" w14:textId="77777777" w:rsidR="004D5E1F" w:rsidRPr="00546082" w:rsidRDefault="004D5E1F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61725CF9" w14:textId="77777777" w:rsidR="004D5E1F" w:rsidRPr="005B5608" w:rsidRDefault="00DC28B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5B5608">
        <w:rPr>
          <w:rFonts w:ascii="Times New Roman" w:hAnsi="Times New Roman"/>
          <w:sz w:val="24"/>
          <w:szCs w:val="24"/>
        </w:rPr>
        <w:t>76</w:t>
      </w:r>
    </w:p>
    <w:p w14:paraId="7B65AD5F" w14:textId="77777777" w:rsidR="004D5E1F" w:rsidRPr="005B5608" w:rsidRDefault="004D5E1F" w:rsidP="00836B82">
      <w:pPr>
        <w:pStyle w:val="Akapitzlist"/>
        <w:numPr>
          <w:ilvl w:val="0"/>
          <w:numId w:val="78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Stosunek pracy z nauczycielem akademickim nawiązuje i rozwiązuje Rektor. </w:t>
      </w:r>
    </w:p>
    <w:p w14:paraId="06B90B74" w14:textId="77777777" w:rsidR="004D5E1F" w:rsidRPr="005B5608" w:rsidRDefault="004D5E1F" w:rsidP="00836B82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Pierwsza umowa o pracę z nauczycielem akademickim w Uczelni zawierana </w:t>
      </w:r>
      <w:r w:rsidR="00410FF0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 xml:space="preserve">jest na czas: </w:t>
      </w:r>
    </w:p>
    <w:p w14:paraId="03F91106" w14:textId="77777777" w:rsidR="004D5E1F" w:rsidRPr="005B5608" w:rsidRDefault="004D5E1F" w:rsidP="005512E0">
      <w:pPr>
        <w:pStyle w:val="Akapitzlist"/>
        <w:numPr>
          <w:ilvl w:val="0"/>
          <w:numId w:val="72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nieokreślony albo</w:t>
      </w:r>
    </w:p>
    <w:p w14:paraId="050EC948" w14:textId="77777777" w:rsidR="004D5E1F" w:rsidRPr="005B5608" w:rsidRDefault="004D5E1F" w:rsidP="005512E0">
      <w:pPr>
        <w:pStyle w:val="Akapitzlist"/>
        <w:numPr>
          <w:ilvl w:val="0"/>
          <w:numId w:val="72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określony do 4 lat.</w:t>
      </w:r>
    </w:p>
    <w:p w14:paraId="234C882E" w14:textId="77777777" w:rsidR="004D5E1F" w:rsidRPr="005B5608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Nawiązanie z nauczycielem akademickim pierwszego stosunku pracy na czas nieokreślony lub określony dłuższy niż 3 miesiące, w wymiarze przewyższającym połowę pełnego wymiaru czasu pracy</w:t>
      </w:r>
      <w:r w:rsidR="00171CDA" w:rsidRPr="005B5608">
        <w:rPr>
          <w:rFonts w:ascii="Times New Roman" w:hAnsi="Times New Roman"/>
          <w:sz w:val="24"/>
          <w:szCs w:val="24"/>
        </w:rPr>
        <w:t>,</w:t>
      </w:r>
      <w:r w:rsidRPr="005B5608">
        <w:rPr>
          <w:rFonts w:ascii="Times New Roman" w:hAnsi="Times New Roman"/>
          <w:sz w:val="24"/>
          <w:szCs w:val="24"/>
        </w:rPr>
        <w:t xml:space="preserve"> następuje po przeprowadzeniu otwartego konkursu.</w:t>
      </w:r>
      <w:r w:rsidR="008D4803">
        <w:rPr>
          <w:rFonts w:ascii="Times New Roman" w:hAnsi="Times New Roman"/>
          <w:sz w:val="24"/>
          <w:szCs w:val="24"/>
        </w:rPr>
        <w:t xml:space="preserve"> </w:t>
      </w:r>
    </w:p>
    <w:p w14:paraId="4A1108F4" w14:textId="77777777" w:rsidR="004D5E1F" w:rsidRPr="005B5608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Konkurs na stanowisko nauczyciela akademickiego ogłasza Rektor. Warunkiem ogłoszenia konkursu w sprawie zatrudnienia nauczyciela akademickiego </w:t>
      </w:r>
      <w:r w:rsidR="00271B91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 xml:space="preserve">jest uzyskanie zgody Rektora na utworzenie nowego etatu lub potwierdzenie </w:t>
      </w:r>
      <w:r w:rsidR="00D7410A" w:rsidRPr="005B5608">
        <w:rPr>
          <w:rFonts w:ascii="Times New Roman" w:hAnsi="Times New Roman"/>
          <w:sz w:val="24"/>
          <w:szCs w:val="24"/>
        </w:rPr>
        <w:t>nieobsadzonego etatu</w:t>
      </w:r>
      <w:r w:rsidRPr="005B5608">
        <w:rPr>
          <w:rFonts w:ascii="Times New Roman" w:hAnsi="Times New Roman"/>
          <w:sz w:val="24"/>
          <w:szCs w:val="24"/>
        </w:rPr>
        <w:t xml:space="preserve"> w danej jednostce organizacyjnej.</w:t>
      </w:r>
    </w:p>
    <w:p w14:paraId="0A9153FB" w14:textId="77777777" w:rsidR="004D5E1F" w:rsidRPr="00CC1750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Komisję konkursową powołuje dyrektor</w:t>
      </w:r>
      <w:r w:rsidR="00102B2C" w:rsidRPr="005B5608">
        <w:rPr>
          <w:rFonts w:ascii="Times New Roman" w:hAnsi="Times New Roman"/>
          <w:sz w:val="24"/>
          <w:szCs w:val="24"/>
        </w:rPr>
        <w:t xml:space="preserve"> instytutu</w:t>
      </w:r>
      <w:r w:rsidRPr="005B5608">
        <w:rPr>
          <w:rFonts w:ascii="Times New Roman" w:hAnsi="Times New Roman"/>
          <w:sz w:val="24"/>
          <w:szCs w:val="24"/>
        </w:rPr>
        <w:t xml:space="preserve">, po zatwierdzeniu przez radę instytutu, a dla jednostki ogólnouczelnianej </w:t>
      </w:r>
      <w:r w:rsidRPr="00CC1750">
        <w:rPr>
          <w:rFonts w:ascii="Times New Roman" w:hAnsi="Times New Roman"/>
          <w:sz w:val="24"/>
          <w:szCs w:val="24"/>
        </w:rPr>
        <w:t>Rektor.</w:t>
      </w:r>
    </w:p>
    <w:p w14:paraId="044F87C6" w14:textId="77777777" w:rsidR="004D5E1F" w:rsidRPr="005B5608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W informacji o konkursie należy szczegółowo określić jego warunki, dokumenty, jakie zobowiązani są złożyć kandydaci, termin i miejsce składania dokumentów </w:t>
      </w:r>
      <w:r w:rsidR="00271B91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 xml:space="preserve">oraz termin jego rozstrzygnięcia. </w:t>
      </w:r>
    </w:p>
    <w:p w14:paraId="7A186442" w14:textId="77777777" w:rsidR="004D5E1F" w:rsidRPr="005B5608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Postępowanie konkursowe obejmuje:</w:t>
      </w:r>
    </w:p>
    <w:p w14:paraId="14CB3410" w14:textId="77777777" w:rsidR="004D5E1F" w:rsidRPr="005B5608" w:rsidRDefault="004D5E1F" w:rsidP="00ED4CEF">
      <w:pPr>
        <w:pStyle w:val="Akapitzlist"/>
        <w:numPr>
          <w:ilvl w:val="1"/>
          <w:numId w:val="69"/>
        </w:numPr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rozpatrzenie zgłoszonych kandydatur na podstawie złożonych dokumentów;</w:t>
      </w:r>
    </w:p>
    <w:p w14:paraId="5298F57F" w14:textId="77777777" w:rsidR="004D5E1F" w:rsidRPr="005B5608" w:rsidRDefault="004D5E1F" w:rsidP="00ED4CEF">
      <w:pPr>
        <w:pStyle w:val="Akapitzlist"/>
        <w:numPr>
          <w:ilvl w:val="1"/>
          <w:numId w:val="69"/>
        </w:numPr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>wybranie kandydata na stanowisko objęte konkursem;</w:t>
      </w:r>
    </w:p>
    <w:p w14:paraId="510EDF01" w14:textId="77777777" w:rsidR="004D5E1F" w:rsidRPr="005B5608" w:rsidRDefault="004D5E1F" w:rsidP="00ED4CEF">
      <w:pPr>
        <w:pStyle w:val="Akapitzlist"/>
        <w:numPr>
          <w:ilvl w:val="1"/>
          <w:numId w:val="69"/>
        </w:numPr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przedstawienie radzie właściwej jednostki organizacyjnej informacji o konkursie </w:t>
      </w:r>
      <w:r w:rsidRPr="005B5608">
        <w:rPr>
          <w:rFonts w:ascii="Times New Roman" w:hAnsi="Times New Roman"/>
          <w:sz w:val="24"/>
          <w:szCs w:val="24"/>
        </w:rPr>
        <w:br/>
        <w:t>i prezentacja wy</w:t>
      </w:r>
      <w:r w:rsidR="007F2581">
        <w:rPr>
          <w:rFonts w:ascii="Times New Roman" w:hAnsi="Times New Roman"/>
          <w:sz w:val="24"/>
          <w:szCs w:val="24"/>
        </w:rPr>
        <w:t>branego przez komisję kandydata.</w:t>
      </w:r>
    </w:p>
    <w:p w14:paraId="428E0959" w14:textId="77777777" w:rsidR="004D5E1F" w:rsidRPr="005B5608" w:rsidRDefault="004D5E1F" w:rsidP="00ED4CEF">
      <w:pPr>
        <w:pStyle w:val="Akapitzlist"/>
        <w:numPr>
          <w:ilvl w:val="0"/>
          <w:numId w:val="7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B5608">
        <w:rPr>
          <w:rFonts w:ascii="Times New Roman" w:hAnsi="Times New Roman"/>
          <w:sz w:val="24"/>
          <w:szCs w:val="24"/>
        </w:rPr>
        <w:t xml:space="preserve">Komisja może zwrócić się o opinię do wybitnych specjalistów w danej dziedzinie </w:t>
      </w:r>
      <w:r w:rsidR="001A6D93">
        <w:rPr>
          <w:rFonts w:ascii="Times New Roman" w:hAnsi="Times New Roman"/>
          <w:sz w:val="24"/>
          <w:szCs w:val="24"/>
        </w:rPr>
        <w:br/>
      </w:r>
      <w:r w:rsidRPr="005B5608">
        <w:rPr>
          <w:rFonts w:ascii="Times New Roman" w:hAnsi="Times New Roman"/>
          <w:sz w:val="24"/>
          <w:szCs w:val="24"/>
        </w:rPr>
        <w:t>lub przeprowadzić rozmowę kwalifikacyjną z poszczególnymi kandydatami;</w:t>
      </w:r>
    </w:p>
    <w:p w14:paraId="5E0968F5" w14:textId="77777777" w:rsidR="004D5E1F" w:rsidRPr="005B5608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5B5608">
        <w:t xml:space="preserve">Komisja dokonuje wyboru oceniając dorobek naukowy, dydaktyczny </w:t>
      </w:r>
      <w:r w:rsidR="001A6D93">
        <w:br/>
      </w:r>
      <w:r w:rsidRPr="005B5608">
        <w:t xml:space="preserve">oraz organizacyjny kandydata, a także inne jego kwalifikacje. </w:t>
      </w:r>
    </w:p>
    <w:p w14:paraId="2A0C5FBD" w14:textId="7726BB23" w:rsidR="004D5E1F" w:rsidRPr="007478FD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7478FD">
        <w:lastRenderedPageBreak/>
        <w:t>Komisja przedstawia oceny kwalifikacji kandydatów i wynik konkursu radzie instytutu lub w przypadku jednostki ogólnouczelnianej</w:t>
      </w:r>
      <w:r w:rsidR="009869ED" w:rsidRPr="007478FD">
        <w:t xml:space="preserve"> </w:t>
      </w:r>
      <w:r w:rsidR="001A09EB">
        <w:t>–</w:t>
      </w:r>
      <w:r w:rsidRPr="007478FD">
        <w:t xml:space="preserve"> Rektorowi.</w:t>
      </w:r>
    </w:p>
    <w:p w14:paraId="37C19C3E" w14:textId="77777777" w:rsidR="004D5E1F" w:rsidRPr="007478FD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7478FD">
        <w:t>Rada instytutu opiniuje wniosek dyrektora instytutu o zatrudnienie.</w:t>
      </w:r>
    </w:p>
    <w:p w14:paraId="1993D469" w14:textId="77777777" w:rsidR="004D5E1F" w:rsidRPr="007478FD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7478FD">
        <w:t>W przypadku braku odpowiednich kandydatów</w:t>
      </w:r>
      <w:r w:rsidR="009869ED" w:rsidRPr="007478FD">
        <w:t>,</w:t>
      </w:r>
      <w:r w:rsidR="00F618D7" w:rsidRPr="007478FD">
        <w:t xml:space="preserve"> </w:t>
      </w:r>
      <w:r w:rsidR="003003E6" w:rsidRPr="007478FD">
        <w:t>Rektor</w:t>
      </w:r>
      <w:r w:rsidRPr="007478FD">
        <w:t xml:space="preserve"> dokonuje zamknięcia</w:t>
      </w:r>
      <w:r w:rsidR="00D21DE9" w:rsidRPr="007478FD">
        <w:t xml:space="preserve"> konkursu bez rozstrzygnięcia</w:t>
      </w:r>
      <w:r w:rsidRPr="007478FD">
        <w:t>.</w:t>
      </w:r>
    </w:p>
    <w:p w14:paraId="57488A79" w14:textId="77777777" w:rsidR="004D5E1F" w:rsidRPr="007478FD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7478FD">
        <w:t>W razie braku rozstrzygnięcia</w:t>
      </w:r>
      <w:r w:rsidR="009869ED" w:rsidRPr="007478FD">
        <w:t>,</w:t>
      </w:r>
      <w:r w:rsidRPr="007478FD">
        <w:t xml:space="preserve"> możliwe jest ogłoszenie nowego konkursu na dane stanowisko.</w:t>
      </w:r>
    </w:p>
    <w:p w14:paraId="14F524FE" w14:textId="77777777" w:rsidR="004D5E1F" w:rsidRPr="007478FD" w:rsidRDefault="004D5E1F" w:rsidP="00ED4CEF">
      <w:pPr>
        <w:pStyle w:val="Tekstpodstawowy"/>
        <w:numPr>
          <w:ilvl w:val="0"/>
          <w:numId w:val="78"/>
        </w:numPr>
        <w:tabs>
          <w:tab w:val="left" w:pos="709"/>
          <w:tab w:val="left" w:pos="1260"/>
        </w:tabs>
        <w:ind w:left="426" w:hanging="426"/>
        <w:jc w:val="both"/>
      </w:pPr>
      <w:r w:rsidRPr="007478FD">
        <w:t>Szczegółowe zasady oraz tryb działania komisji konkursowych oraz kryteria oceny kwalifikacyjnej kandydatów na stanowiska nauczycieli akademickich określa zarządzenie Rektora.</w:t>
      </w:r>
    </w:p>
    <w:p w14:paraId="1B98E05E" w14:textId="77777777" w:rsidR="00CD02C5" w:rsidRPr="00546082" w:rsidRDefault="00CD02C5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52E4438C" w14:textId="77777777" w:rsidR="004D5E1F" w:rsidRPr="007478FD" w:rsidRDefault="001337B4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77</w:t>
      </w:r>
    </w:p>
    <w:p w14:paraId="1A00440D" w14:textId="77777777" w:rsidR="004D5E1F" w:rsidRPr="007478FD" w:rsidRDefault="004D5E1F" w:rsidP="004D5E1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Przepisów o postępowaniu konkursowym nie stosuje się w przypadku zatrudnienia nauczyciela akademickiego:</w:t>
      </w:r>
    </w:p>
    <w:p w14:paraId="173F79AC" w14:textId="77777777" w:rsidR="004D5E1F" w:rsidRPr="007478FD" w:rsidRDefault="004D5E1F" w:rsidP="005512E0">
      <w:pPr>
        <w:numPr>
          <w:ilvl w:val="0"/>
          <w:numId w:val="6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skierowanego do pracy w </w:t>
      </w:r>
      <w:r w:rsidR="00166540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czelni na podstawie umowy zawartej z zagraniczną instytucją naukową;</w:t>
      </w:r>
    </w:p>
    <w:p w14:paraId="792B71E1" w14:textId="77777777" w:rsidR="004D5E1F" w:rsidRPr="007478FD" w:rsidRDefault="004D5E1F" w:rsidP="005512E0">
      <w:pPr>
        <w:numPr>
          <w:ilvl w:val="0"/>
          <w:numId w:val="6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będącego beneficjentem krajowego konkursu ogłoszonego przez N</w:t>
      </w:r>
      <w:r w:rsidR="00451D5A" w:rsidRPr="007478FD">
        <w:rPr>
          <w:rFonts w:ascii="Times New Roman" w:hAnsi="Times New Roman"/>
          <w:sz w:val="24"/>
          <w:szCs w:val="24"/>
        </w:rPr>
        <w:t xml:space="preserve">arodową </w:t>
      </w:r>
      <w:r w:rsidRPr="007478FD">
        <w:rPr>
          <w:rFonts w:ascii="Times New Roman" w:hAnsi="Times New Roman"/>
          <w:sz w:val="24"/>
          <w:szCs w:val="24"/>
        </w:rPr>
        <w:t>A</w:t>
      </w:r>
      <w:r w:rsidR="00451D5A" w:rsidRPr="007478FD">
        <w:rPr>
          <w:rFonts w:ascii="Times New Roman" w:hAnsi="Times New Roman"/>
          <w:sz w:val="24"/>
          <w:szCs w:val="24"/>
        </w:rPr>
        <w:t xml:space="preserve">gencję </w:t>
      </w:r>
      <w:r w:rsidRPr="007478FD">
        <w:rPr>
          <w:rFonts w:ascii="Times New Roman" w:hAnsi="Times New Roman"/>
          <w:sz w:val="24"/>
          <w:szCs w:val="24"/>
        </w:rPr>
        <w:t>W</w:t>
      </w:r>
      <w:r w:rsidR="00451D5A" w:rsidRPr="007478FD">
        <w:rPr>
          <w:rFonts w:ascii="Times New Roman" w:hAnsi="Times New Roman"/>
          <w:sz w:val="24"/>
          <w:szCs w:val="24"/>
        </w:rPr>
        <w:t xml:space="preserve">ymiany </w:t>
      </w:r>
      <w:r w:rsidRPr="007478FD">
        <w:rPr>
          <w:rFonts w:ascii="Times New Roman" w:hAnsi="Times New Roman"/>
          <w:sz w:val="24"/>
          <w:szCs w:val="24"/>
        </w:rPr>
        <w:t>A</w:t>
      </w:r>
      <w:r w:rsidR="00451D5A" w:rsidRPr="007478FD">
        <w:rPr>
          <w:rFonts w:ascii="Times New Roman" w:hAnsi="Times New Roman"/>
          <w:sz w:val="24"/>
          <w:szCs w:val="24"/>
        </w:rPr>
        <w:t>kademickiej</w:t>
      </w:r>
      <w:r w:rsidRPr="007478FD">
        <w:rPr>
          <w:rFonts w:ascii="Times New Roman" w:hAnsi="Times New Roman"/>
          <w:sz w:val="24"/>
          <w:szCs w:val="24"/>
        </w:rPr>
        <w:t xml:space="preserve">, Narodowe Centrum Nauki lub Narodowe Centrum Badań </w:t>
      </w:r>
      <w:r w:rsidR="00822B31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i Rozwoju lub międzynarodowego konkursu na realizację projektu badawczego;</w:t>
      </w:r>
    </w:p>
    <w:p w14:paraId="12BCC000" w14:textId="77777777" w:rsidR="004D5E1F" w:rsidRPr="007478FD" w:rsidRDefault="004D5E1F" w:rsidP="005512E0">
      <w:pPr>
        <w:numPr>
          <w:ilvl w:val="0"/>
          <w:numId w:val="6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zatrudnionego na czas realizacji projektu badawczego lub dydaktycznego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3682B" w:rsidRPr="007478FD">
        <w:rPr>
          <w:rFonts w:ascii="Times New Roman" w:hAnsi="Times New Roman"/>
          <w:sz w:val="24"/>
          <w:szCs w:val="24"/>
        </w:rPr>
        <w:t>finansowanego</w:t>
      </w:r>
      <w:r w:rsidRPr="007478FD">
        <w:rPr>
          <w:rFonts w:ascii="Times New Roman" w:hAnsi="Times New Roman"/>
          <w:sz w:val="24"/>
          <w:szCs w:val="24"/>
        </w:rPr>
        <w:t>:</w:t>
      </w:r>
    </w:p>
    <w:p w14:paraId="6E1E6BD5" w14:textId="77777777" w:rsidR="004D5E1F" w:rsidRPr="007478FD" w:rsidRDefault="004D5E1F" w:rsidP="005512E0">
      <w:pPr>
        <w:numPr>
          <w:ilvl w:val="0"/>
          <w:numId w:val="68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 środków pochodzących z Unii Europejskiej,</w:t>
      </w:r>
    </w:p>
    <w:p w14:paraId="201BAE30" w14:textId="77777777" w:rsidR="004D5E1F" w:rsidRPr="007478FD" w:rsidRDefault="004D5E1F" w:rsidP="005512E0">
      <w:pPr>
        <w:numPr>
          <w:ilvl w:val="0"/>
          <w:numId w:val="68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przez inny podmiot przyznający grant;</w:t>
      </w:r>
    </w:p>
    <w:p w14:paraId="60F618D0" w14:textId="77777777" w:rsidR="004D5E1F" w:rsidRPr="007478FD" w:rsidRDefault="004D5E1F" w:rsidP="005512E0">
      <w:pPr>
        <w:numPr>
          <w:ilvl w:val="0"/>
          <w:numId w:val="6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wyniku nawiązania kolejnego po pierwszym stosunku pracy, w tym po zakończeniu pierwszej umowy zawartej na czas określony, jeśli pracownik otrzymał pozytywną ocenę;</w:t>
      </w:r>
    </w:p>
    <w:p w14:paraId="3FD0DBAA" w14:textId="13CB1E64" w:rsidR="00890038" w:rsidRPr="00E54E25" w:rsidRDefault="004D5E1F" w:rsidP="00194D60">
      <w:pPr>
        <w:numPr>
          <w:ilvl w:val="0"/>
          <w:numId w:val="6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54E25">
        <w:rPr>
          <w:rFonts w:ascii="Times New Roman" w:hAnsi="Times New Roman"/>
          <w:sz w:val="24"/>
          <w:szCs w:val="24"/>
        </w:rPr>
        <w:t>w ramach wewnętrznej procedury awansowej, którą wszczyna Rektor na wniosek kierownika jednostki organizacyjnej</w:t>
      </w:r>
      <w:r w:rsidR="00E54E25" w:rsidRPr="00E54E25">
        <w:rPr>
          <w:rFonts w:ascii="Times New Roman" w:hAnsi="Times New Roman"/>
          <w:sz w:val="24"/>
          <w:szCs w:val="24"/>
        </w:rPr>
        <w:t xml:space="preserve">; </w:t>
      </w:r>
      <w:r w:rsidR="00E54E25">
        <w:rPr>
          <w:rFonts w:ascii="Times New Roman" w:hAnsi="Times New Roman"/>
          <w:sz w:val="24"/>
          <w:szCs w:val="24"/>
        </w:rPr>
        <w:t>n</w:t>
      </w:r>
      <w:r w:rsidRPr="00E54E25">
        <w:rPr>
          <w:rFonts w:ascii="Times New Roman" w:hAnsi="Times New Roman"/>
          <w:sz w:val="24"/>
          <w:szCs w:val="24"/>
        </w:rPr>
        <w:t>a zmianę stanowiska nauczyciela akademickiego zgodę wyraża Rektor, po uzyskaniu opinii rady właściwej jednostki organizacyjnej.</w:t>
      </w:r>
    </w:p>
    <w:p w14:paraId="4A87CC7E" w14:textId="77777777" w:rsidR="00EB6C46" w:rsidRPr="00546082" w:rsidRDefault="00EB6C46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56BCDF67" w14:textId="77777777" w:rsidR="004D5E1F" w:rsidRPr="007478FD" w:rsidRDefault="00DC28B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78</w:t>
      </w:r>
    </w:p>
    <w:p w14:paraId="26D36642" w14:textId="77777777" w:rsidR="004D5E1F" w:rsidRPr="007478FD" w:rsidRDefault="004D5E1F" w:rsidP="005512E0">
      <w:pPr>
        <w:pStyle w:val="Akapitzlist"/>
        <w:numPr>
          <w:ilvl w:val="0"/>
          <w:numId w:val="79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Stosunek pracy z nauczycielem akademickim</w:t>
      </w:r>
      <w:r w:rsidR="009869ED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poza przypadkami określonymi </w:t>
      </w:r>
      <w:r w:rsidRPr="007478FD">
        <w:rPr>
          <w:rFonts w:ascii="Times New Roman" w:hAnsi="Times New Roman"/>
          <w:sz w:val="24"/>
          <w:szCs w:val="24"/>
        </w:rPr>
        <w:br/>
        <w:t>w Kodeksie Pracy</w:t>
      </w:r>
      <w:r w:rsidR="009869ED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może być rozwiązany za wypowiedzeniem w szczególności </w:t>
      </w:r>
      <w:r w:rsidRPr="007478FD">
        <w:rPr>
          <w:rFonts w:ascii="Times New Roman" w:hAnsi="Times New Roman"/>
          <w:sz w:val="24"/>
          <w:szCs w:val="24"/>
        </w:rPr>
        <w:br/>
        <w:t>w przypadku:</w:t>
      </w:r>
    </w:p>
    <w:p w14:paraId="1706C4C6" w14:textId="77777777" w:rsidR="004D5E1F" w:rsidRPr="007478FD" w:rsidRDefault="004D5E1F" w:rsidP="005512E0">
      <w:pPr>
        <w:pStyle w:val="Bezodstpw"/>
        <w:numPr>
          <w:ilvl w:val="1"/>
          <w:numId w:val="80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otrzymania oceny negatywnej, o której mowa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stawie;</w:t>
      </w:r>
      <w:r w:rsidRPr="007478FD">
        <w:rPr>
          <w:rFonts w:ascii="Times New Roman" w:hAnsi="Times New Roman"/>
          <w:sz w:val="24"/>
          <w:szCs w:val="24"/>
        </w:rPr>
        <w:tab/>
      </w:r>
    </w:p>
    <w:p w14:paraId="79B7AEC0" w14:textId="77777777" w:rsidR="004D5E1F" w:rsidRPr="007478FD" w:rsidRDefault="004D5E1F" w:rsidP="005512E0">
      <w:pPr>
        <w:pStyle w:val="Bezodstpw"/>
        <w:numPr>
          <w:ilvl w:val="1"/>
          <w:numId w:val="80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podjęcia lub wykonywania dodatkowego zatrudnienia bez zgody Rektora, </w:t>
      </w:r>
      <w:r w:rsidRPr="007478FD">
        <w:rPr>
          <w:rFonts w:ascii="Times New Roman" w:hAnsi="Times New Roman"/>
          <w:sz w:val="24"/>
          <w:szCs w:val="24"/>
        </w:rPr>
        <w:br/>
        <w:t xml:space="preserve">o której mowa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stawie.</w:t>
      </w:r>
    </w:p>
    <w:p w14:paraId="16B7FF41" w14:textId="77777777" w:rsidR="004D5E1F" w:rsidRPr="007478FD" w:rsidRDefault="004D5E1F" w:rsidP="005512E0">
      <w:pPr>
        <w:pStyle w:val="Bezodstpw"/>
        <w:numPr>
          <w:ilvl w:val="0"/>
          <w:numId w:val="79"/>
        </w:numPr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Rozwiązanie stosunku pracy z nauczycielem akademickim za wypowiedzeniem następuje </w:t>
      </w:r>
      <w:r w:rsidRPr="007478FD">
        <w:rPr>
          <w:rFonts w:ascii="Times New Roman" w:hAnsi="Times New Roman"/>
          <w:sz w:val="24"/>
          <w:szCs w:val="24"/>
        </w:rPr>
        <w:br/>
        <w:t>z końcem semestru. Przez koniec semestru rozumie się odpowiednio: ostatni dzień lutego lub ostatni dzień września.</w:t>
      </w:r>
    </w:p>
    <w:p w14:paraId="2BC80BB3" w14:textId="77777777" w:rsidR="00B32AFD" w:rsidRPr="00546082" w:rsidRDefault="00B32AFD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34759683" w14:textId="77777777" w:rsidR="004D5E1F" w:rsidRPr="007478FD" w:rsidRDefault="0028537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79</w:t>
      </w:r>
    </w:p>
    <w:p w14:paraId="1E1BFA2E" w14:textId="77777777" w:rsidR="004D5E1F" w:rsidRPr="007478FD" w:rsidRDefault="004D5E1F" w:rsidP="005512E0">
      <w:pPr>
        <w:pStyle w:val="Bezodstpw"/>
        <w:numPr>
          <w:ilvl w:val="0"/>
          <w:numId w:val="73"/>
        </w:numPr>
        <w:spacing w:before="12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Umowa o pracę z nauczycielem akademickim wygasa w przypadkach określ</w:t>
      </w:r>
      <w:r w:rsidR="00897D5F">
        <w:rPr>
          <w:rFonts w:ascii="Times New Roman" w:hAnsi="Times New Roman"/>
          <w:sz w:val="24"/>
          <w:szCs w:val="24"/>
        </w:rPr>
        <w:t xml:space="preserve">onych </w:t>
      </w:r>
      <w:r w:rsidR="00897D5F">
        <w:rPr>
          <w:rFonts w:ascii="Times New Roman" w:hAnsi="Times New Roman"/>
          <w:sz w:val="24"/>
          <w:szCs w:val="24"/>
        </w:rPr>
        <w:br/>
        <w:t>w Kodeksie pracy oraz w U</w:t>
      </w:r>
      <w:r w:rsidRPr="007478FD">
        <w:rPr>
          <w:rFonts w:ascii="Times New Roman" w:hAnsi="Times New Roman"/>
          <w:sz w:val="24"/>
          <w:szCs w:val="24"/>
        </w:rPr>
        <w:t>stawie.</w:t>
      </w:r>
    </w:p>
    <w:p w14:paraId="32598157" w14:textId="77777777" w:rsidR="004D5E1F" w:rsidRPr="007478FD" w:rsidRDefault="004D5E1F" w:rsidP="005512E0">
      <w:pPr>
        <w:pStyle w:val="Bezodstpw"/>
        <w:numPr>
          <w:ilvl w:val="0"/>
          <w:numId w:val="7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4" w:name="mip44091771"/>
      <w:bookmarkEnd w:id="4"/>
      <w:r w:rsidRPr="007478FD">
        <w:rPr>
          <w:rFonts w:ascii="Times New Roman" w:hAnsi="Times New Roman"/>
          <w:sz w:val="24"/>
          <w:szCs w:val="24"/>
        </w:rPr>
        <w:t>Wygaśniecie umowy o pracę stwierdza</w:t>
      </w:r>
      <w:r w:rsidR="00414996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Rektor.</w:t>
      </w:r>
    </w:p>
    <w:p w14:paraId="2EC3BD26" w14:textId="77777777" w:rsidR="004D5E1F" w:rsidRPr="00546082" w:rsidRDefault="004D5E1F" w:rsidP="004D5E1F">
      <w:pPr>
        <w:pStyle w:val="Bezodstpw"/>
        <w:ind w:left="426"/>
        <w:jc w:val="both"/>
        <w:rPr>
          <w:rFonts w:ascii="Times New Roman" w:hAnsi="Times New Roman"/>
          <w:sz w:val="20"/>
          <w:szCs w:val="20"/>
        </w:rPr>
      </w:pPr>
    </w:p>
    <w:p w14:paraId="263C2CC7" w14:textId="77777777" w:rsidR="004D5E1F" w:rsidRPr="007478FD" w:rsidRDefault="0028537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80</w:t>
      </w:r>
    </w:p>
    <w:p w14:paraId="6D8E9D31" w14:textId="77777777" w:rsidR="004D5E1F" w:rsidRPr="007478FD" w:rsidRDefault="004D5E1F" w:rsidP="005512E0">
      <w:pPr>
        <w:pStyle w:val="Bezodstpw"/>
        <w:numPr>
          <w:ilvl w:val="0"/>
          <w:numId w:val="81"/>
        </w:numPr>
        <w:spacing w:before="12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Regulamin pracy ustala organizację i porządek w procesie pracy w Uczelni </w:t>
      </w:r>
      <w:r w:rsidR="007A66C7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związane z tym prawa i obowiązki pracodawcy i pracownika, a w szczególności:</w:t>
      </w:r>
    </w:p>
    <w:p w14:paraId="133144E8" w14:textId="77777777" w:rsidR="004D5E1F" w:rsidRPr="007478FD" w:rsidRDefault="004D5E1F" w:rsidP="005512E0">
      <w:pPr>
        <w:pStyle w:val="Bezodstpw"/>
        <w:numPr>
          <w:ilvl w:val="0"/>
          <w:numId w:val="7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zasady ustalania zakresu obowiązków nauczycieli akademickich dla poszczególnych grup pracowników i rodzajów stanowisk;</w:t>
      </w:r>
    </w:p>
    <w:p w14:paraId="642D4588" w14:textId="77777777" w:rsidR="004D5E1F" w:rsidRPr="007478FD" w:rsidRDefault="004D5E1F" w:rsidP="005512E0">
      <w:pPr>
        <w:pStyle w:val="Bezodstpw"/>
        <w:numPr>
          <w:ilvl w:val="0"/>
          <w:numId w:val="7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rodzaje zajęć dydaktycznych objętych zakresem tych obowiązków, w tym wymiar zajęć dydaktycznych oraz innych obowiązków dla poszczególnych stanowisk </w:t>
      </w:r>
      <w:r w:rsidR="007A66C7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zasady obliczania godzin dydaktyczny</w:t>
      </w:r>
      <w:r w:rsidR="003003E6" w:rsidRPr="007478FD">
        <w:rPr>
          <w:rFonts w:ascii="Times New Roman" w:hAnsi="Times New Roman"/>
          <w:sz w:val="24"/>
          <w:szCs w:val="24"/>
        </w:rPr>
        <w:t>ch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37D156A9" w14:textId="77777777" w:rsidR="004D5E1F" w:rsidRPr="007478FD" w:rsidRDefault="004D5E1F" w:rsidP="005512E0">
      <w:pPr>
        <w:pStyle w:val="Bezodstpw"/>
        <w:numPr>
          <w:ilvl w:val="0"/>
          <w:numId w:val="7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szczegółowe zasady i tryb udzielania urlopu wypoczynkowego, urlopu naukowego, urlopu dla poratowania zdrowia;</w:t>
      </w:r>
    </w:p>
    <w:p w14:paraId="74F66C94" w14:textId="77777777" w:rsidR="004D5E1F" w:rsidRPr="007478FD" w:rsidRDefault="004D5E1F" w:rsidP="005512E0">
      <w:pPr>
        <w:pStyle w:val="Bezodstpw"/>
        <w:numPr>
          <w:ilvl w:val="0"/>
          <w:numId w:val="7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zasady wykonywania przez nauczyciela akademickiego obowiązków poza Uczelnią, </w:t>
      </w:r>
      <w:r w:rsidRPr="007478FD">
        <w:rPr>
          <w:rFonts w:ascii="Times New Roman" w:hAnsi="Times New Roman"/>
          <w:sz w:val="24"/>
          <w:szCs w:val="24"/>
        </w:rPr>
        <w:br/>
        <w:t>w szczególności zasady wykonywania zajęć dydaktycznych.</w:t>
      </w:r>
    </w:p>
    <w:p w14:paraId="2CB06C24" w14:textId="77777777" w:rsidR="004D5E1F" w:rsidRPr="007478FD" w:rsidRDefault="004D5E1F" w:rsidP="005512E0">
      <w:pPr>
        <w:pStyle w:val="Bezodstpw"/>
        <w:numPr>
          <w:ilvl w:val="0"/>
          <w:numId w:val="81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Warunki wynagradzania za pracę i przyznawania innych świadczeń związanych </w:t>
      </w:r>
      <w:r w:rsidRPr="007478FD">
        <w:rPr>
          <w:rFonts w:ascii="Times New Roman" w:hAnsi="Times New Roman"/>
          <w:sz w:val="24"/>
          <w:szCs w:val="24"/>
        </w:rPr>
        <w:br/>
        <w:t>z pracą oraz zasady ich przyznawania określa Regulamin wynagradzania.</w:t>
      </w:r>
    </w:p>
    <w:p w14:paraId="07317D05" w14:textId="77777777" w:rsidR="00910455" w:rsidRPr="007478FD" w:rsidRDefault="00910455" w:rsidP="004D5E1F">
      <w:pPr>
        <w:pStyle w:val="Default"/>
        <w:ind w:left="426" w:hanging="360"/>
        <w:jc w:val="both"/>
        <w:rPr>
          <w:color w:val="auto"/>
        </w:rPr>
      </w:pPr>
    </w:p>
    <w:p w14:paraId="1095D76D" w14:textId="77777777" w:rsidR="004D5E1F" w:rsidRPr="007478FD" w:rsidRDefault="004D5E1F" w:rsidP="004D5E1F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IV. Ocena nauczycieli akademickich</w:t>
      </w:r>
    </w:p>
    <w:p w14:paraId="5F762353" w14:textId="77777777" w:rsidR="004D5E1F" w:rsidRPr="00546082" w:rsidRDefault="004D5E1F" w:rsidP="004D5E1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5235FFDE" w14:textId="77777777" w:rsidR="004D5E1F" w:rsidRPr="007478FD" w:rsidRDefault="00285379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§ </w:t>
      </w:r>
      <w:r w:rsidR="0084308C" w:rsidRPr="007478FD">
        <w:rPr>
          <w:rFonts w:ascii="Times New Roman" w:hAnsi="Times New Roman"/>
          <w:sz w:val="24"/>
          <w:szCs w:val="24"/>
        </w:rPr>
        <w:t>8</w:t>
      </w:r>
      <w:r w:rsidR="00C157C3" w:rsidRPr="007478FD">
        <w:rPr>
          <w:rFonts w:ascii="Times New Roman" w:hAnsi="Times New Roman"/>
          <w:sz w:val="24"/>
          <w:szCs w:val="24"/>
        </w:rPr>
        <w:t>1</w:t>
      </w:r>
    </w:p>
    <w:p w14:paraId="7CA5C3E2" w14:textId="77777777" w:rsidR="004D5E1F" w:rsidRPr="007478FD" w:rsidRDefault="004D5E1F" w:rsidP="005512E0">
      <w:pPr>
        <w:pStyle w:val="Akapitzlist"/>
        <w:numPr>
          <w:ilvl w:val="0"/>
          <w:numId w:val="82"/>
        </w:numPr>
        <w:spacing w:before="120" w:after="0" w:line="240" w:lineRule="auto"/>
        <w:ind w:left="389" w:hangingChars="162" w:hanging="3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Nauczyciele akademiccy, z wyjątkiem Rektora</w:t>
      </w:r>
      <w:r w:rsidR="00076331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podlegają okresowej ocenie, </w:t>
      </w:r>
      <w:r w:rsidRPr="007478FD">
        <w:rPr>
          <w:rFonts w:ascii="Times New Roman" w:hAnsi="Times New Roman"/>
          <w:sz w:val="24"/>
          <w:szCs w:val="24"/>
        </w:rPr>
        <w:br/>
        <w:t>w szczególności w zakresie wykonywani</w:t>
      </w:r>
      <w:r w:rsidR="00897D5F">
        <w:rPr>
          <w:rFonts w:ascii="Times New Roman" w:hAnsi="Times New Roman"/>
          <w:sz w:val="24"/>
          <w:szCs w:val="24"/>
        </w:rPr>
        <w:t>a obowiązków, o których mowa w U</w:t>
      </w:r>
      <w:r w:rsidRPr="007478FD">
        <w:rPr>
          <w:rFonts w:ascii="Times New Roman" w:hAnsi="Times New Roman"/>
          <w:sz w:val="24"/>
          <w:szCs w:val="24"/>
        </w:rPr>
        <w:t xml:space="preserve">stawie </w:t>
      </w:r>
      <w:r w:rsidR="00054898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przestrzegani</w:t>
      </w:r>
      <w:r w:rsidR="009869ED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przepisów o prawie autorskim i prawach pokrewnych, a także własności przemysłowej.</w:t>
      </w:r>
    </w:p>
    <w:p w14:paraId="7E58A5F1" w14:textId="77777777" w:rsidR="004D5E1F" w:rsidRPr="007478FD" w:rsidRDefault="004D5E1F" w:rsidP="005512E0">
      <w:pPr>
        <w:pStyle w:val="Akapitzlist"/>
        <w:numPr>
          <w:ilvl w:val="0"/>
          <w:numId w:val="82"/>
        </w:numPr>
        <w:spacing w:after="0" w:line="240" w:lineRule="auto"/>
        <w:ind w:left="389" w:hangingChars="162" w:hanging="3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Ocena może być pozytywna albo negatywna.</w:t>
      </w:r>
    </w:p>
    <w:p w14:paraId="29E2FDAC" w14:textId="77777777" w:rsidR="004D5E1F" w:rsidRPr="007478FD" w:rsidRDefault="004D5E1F" w:rsidP="005512E0">
      <w:pPr>
        <w:pStyle w:val="Akapitzlist"/>
        <w:numPr>
          <w:ilvl w:val="0"/>
          <w:numId w:val="82"/>
        </w:numPr>
        <w:spacing w:after="0" w:line="240" w:lineRule="auto"/>
        <w:ind w:left="389" w:hangingChars="162" w:hanging="3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Ocena okresowa przeprowadzana jest nie rzadziej niż raz na 4 lata lub na uzasadniony wniosek kierownika jednostki organizacyjnej Uczelni, w której pracownik </w:t>
      </w:r>
      <w:r w:rsidR="00054898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jest zatrudniony. </w:t>
      </w:r>
    </w:p>
    <w:p w14:paraId="042A715A" w14:textId="77777777" w:rsidR="001E5459" w:rsidRPr="007478FD" w:rsidRDefault="001E5459" w:rsidP="005512E0">
      <w:pPr>
        <w:pStyle w:val="Akapitzlist"/>
        <w:numPr>
          <w:ilvl w:val="0"/>
          <w:numId w:val="82"/>
        </w:numPr>
        <w:spacing w:after="0" w:line="240" w:lineRule="auto"/>
        <w:ind w:left="389" w:hangingChars="162" w:hanging="3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może wnioskować o ponowną ocenę pracownika.</w:t>
      </w:r>
    </w:p>
    <w:p w14:paraId="6B4B3035" w14:textId="77777777" w:rsidR="004D5E1F" w:rsidRPr="007478FD" w:rsidRDefault="004D5E1F" w:rsidP="005512E0">
      <w:pPr>
        <w:pStyle w:val="Akapitzlist"/>
        <w:numPr>
          <w:ilvl w:val="0"/>
          <w:numId w:val="82"/>
        </w:numPr>
        <w:spacing w:after="0" w:line="240" w:lineRule="auto"/>
        <w:ind w:left="389" w:hangingChars="162" w:hanging="389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Kryteria oceny okresowej dla poszczególnych grup pracowników i rodzajów stanowisk oraz tryb i podmiot dokonujący oceny określa Rektor</w:t>
      </w:r>
      <w:r w:rsidR="00F618D7" w:rsidRPr="007478FD">
        <w:rPr>
          <w:rFonts w:ascii="Times New Roman" w:hAnsi="Times New Roman"/>
          <w:sz w:val="24"/>
          <w:szCs w:val="24"/>
        </w:rPr>
        <w:t xml:space="preserve"> po zasięgnięciu opinii Senatu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054898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w drodze zarządzenia zgodnie z zasadami określonymi w </w:t>
      </w:r>
      <w:r w:rsidR="00C233C1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>stawie.</w:t>
      </w:r>
    </w:p>
    <w:p w14:paraId="3E854908" w14:textId="77777777" w:rsidR="004D5E1F" w:rsidRPr="007478FD" w:rsidRDefault="004D5E1F" w:rsidP="004D5E1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A4F816A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Rozdział V. Odpowiedzialność dyscyplinarna nauczycieli akademickich</w:t>
      </w:r>
    </w:p>
    <w:p w14:paraId="77247A40" w14:textId="77777777" w:rsidR="004D5E1F" w:rsidRPr="00546082" w:rsidRDefault="004D5E1F" w:rsidP="004D5E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4D72D2AC" w14:textId="77777777" w:rsidR="004D5E1F" w:rsidRPr="007478FD" w:rsidRDefault="004D5E1F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82</w:t>
      </w:r>
    </w:p>
    <w:p w14:paraId="49090034" w14:textId="77777777" w:rsidR="008446CB" w:rsidRPr="007478FD" w:rsidRDefault="004D5E1F" w:rsidP="005512E0">
      <w:pPr>
        <w:pStyle w:val="Default"/>
        <w:numPr>
          <w:ilvl w:val="0"/>
          <w:numId w:val="116"/>
        </w:numPr>
        <w:spacing w:before="120"/>
        <w:ind w:left="425" w:hanging="567"/>
        <w:jc w:val="both"/>
      </w:pPr>
      <w:r w:rsidRPr="007478FD">
        <w:t xml:space="preserve">Nauczyciele akademiccy podlegają odpowiedzialności dyscyplinarnej za przewinienia dyscyplinarne stanowiące czyn uchybiający obowiązkom nauczyciela akademickiego </w:t>
      </w:r>
      <w:r w:rsidR="00054898">
        <w:br/>
      </w:r>
      <w:r w:rsidRPr="007478FD">
        <w:t>lub godności jego zawodu na zas</w:t>
      </w:r>
      <w:r w:rsidR="005B35B5" w:rsidRPr="007478FD">
        <w:t>adach i w trybie określonych w U</w:t>
      </w:r>
      <w:r w:rsidRPr="007478FD">
        <w:t>stawie.</w:t>
      </w:r>
    </w:p>
    <w:p w14:paraId="79599E0F" w14:textId="77777777" w:rsidR="008446CB" w:rsidRPr="007478FD" w:rsidRDefault="004D5E1F" w:rsidP="005512E0">
      <w:pPr>
        <w:pStyle w:val="Default"/>
        <w:numPr>
          <w:ilvl w:val="0"/>
          <w:numId w:val="116"/>
        </w:numPr>
        <w:ind w:left="426" w:hanging="568"/>
        <w:jc w:val="both"/>
      </w:pPr>
      <w:r w:rsidRPr="007478FD">
        <w:t>W sprawac</w:t>
      </w:r>
      <w:r w:rsidR="005B35B5" w:rsidRPr="007478FD">
        <w:t>h dyscyplinarnych orzeka u</w:t>
      </w:r>
      <w:r w:rsidRPr="007478FD">
        <w:t>czelniana komisja dyscyplinarna dla nauczycieli akademickich</w:t>
      </w:r>
      <w:r w:rsidR="00077ADB" w:rsidRPr="007478FD">
        <w:t>.</w:t>
      </w:r>
    </w:p>
    <w:p w14:paraId="7E11971D" w14:textId="77777777" w:rsidR="00077ADB" w:rsidRPr="00546082" w:rsidRDefault="00077ADB" w:rsidP="004D5E1F">
      <w:pPr>
        <w:pStyle w:val="Default"/>
        <w:ind w:left="-142"/>
        <w:jc w:val="center"/>
        <w:rPr>
          <w:sz w:val="20"/>
          <w:szCs w:val="20"/>
        </w:rPr>
      </w:pPr>
    </w:p>
    <w:p w14:paraId="03DF2282" w14:textId="77777777" w:rsidR="004D5E1F" w:rsidRPr="007478FD" w:rsidRDefault="004D5E1F" w:rsidP="004D5E1F">
      <w:pPr>
        <w:pStyle w:val="Default"/>
        <w:ind w:left="-142"/>
        <w:jc w:val="center"/>
      </w:pPr>
      <w:r w:rsidRPr="007478FD">
        <w:t>§</w:t>
      </w:r>
      <w:r w:rsidR="008D4803">
        <w:t xml:space="preserve"> </w:t>
      </w:r>
      <w:r w:rsidR="00C32F98" w:rsidRPr="007478FD">
        <w:t>83</w:t>
      </w:r>
    </w:p>
    <w:p w14:paraId="223B8927" w14:textId="77777777" w:rsidR="004D5E1F" w:rsidRPr="007478FD" w:rsidRDefault="001E5459" w:rsidP="005512E0">
      <w:pPr>
        <w:pStyle w:val="Default"/>
        <w:numPr>
          <w:ilvl w:val="3"/>
          <w:numId w:val="117"/>
        </w:numPr>
        <w:spacing w:before="120"/>
        <w:ind w:left="425" w:hanging="567"/>
        <w:jc w:val="both"/>
      </w:pPr>
      <w:r w:rsidRPr="007478FD">
        <w:t>K</w:t>
      </w:r>
      <w:r w:rsidR="004D5E1F" w:rsidRPr="007478FD">
        <w:t xml:space="preserve">omisja dyscyplinarna dla nauczycieli akademickich liczy nie więcej niż piętnastu członków, w tym co najmniej </w:t>
      </w:r>
      <w:r w:rsidR="005B35B5" w:rsidRPr="007478FD">
        <w:t>7</w:t>
      </w:r>
      <w:r w:rsidR="004D5E1F" w:rsidRPr="007478FD">
        <w:t xml:space="preserve"> nauczycieli akademickich posiadających stopień doktora habilitowanego lub tytuł profesora oraz co najmniej </w:t>
      </w:r>
      <w:r w:rsidR="005B35B5" w:rsidRPr="007478FD">
        <w:t>2</w:t>
      </w:r>
      <w:r w:rsidR="004D5E1F" w:rsidRPr="007478FD">
        <w:t xml:space="preserve"> studentów. </w:t>
      </w:r>
    </w:p>
    <w:p w14:paraId="61097249" w14:textId="77777777" w:rsidR="004D5E1F" w:rsidRPr="007478FD" w:rsidRDefault="004D5E1F" w:rsidP="005512E0">
      <w:pPr>
        <w:pStyle w:val="Default"/>
        <w:numPr>
          <w:ilvl w:val="0"/>
          <w:numId w:val="117"/>
        </w:numPr>
        <w:ind w:left="425" w:hanging="567"/>
        <w:jc w:val="both"/>
      </w:pPr>
      <w:r w:rsidRPr="007478FD">
        <w:t xml:space="preserve">Członków komisji wybiera Senat na okres swej kadencji, spośród nauczycieli akademickich zatrudnionych w Uczelni w pełnym wymiarze czasu pracy oraz studentów. </w:t>
      </w:r>
    </w:p>
    <w:p w14:paraId="4272418C" w14:textId="77777777" w:rsidR="004D5E1F" w:rsidRPr="007478FD" w:rsidRDefault="004D5E1F" w:rsidP="005512E0">
      <w:pPr>
        <w:pStyle w:val="Default"/>
        <w:numPr>
          <w:ilvl w:val="0"/>
          <w:numId w:val="117"/>
        </w:numPr>
        <w:ind w:left="425" w:hanging="567"/>
        <w:jc w:val="both"/>
      </w:pPr>
      <w:r w:rsidRPr="007478FD">
        <w:t xml:space="preserve">Senat wybiera członków komisji dbając o to, aby wszystkie grupy nauczycieli akademickich znalazły w komisji odpowiednią reprezentację. </w:t>
      </w:r>
    </w:p>
    <w:p w14:paraId="34496855" w14:textId="77777777" w:rsidR="004D5E1F" w:rsidRPr="007478FD" w:rsidRDefault="004D5E1F" w:rsidP="005512E0">
      <w:pPr>
        <w:pStyle w:val="Default"/>
        <w:numPr>
          <w:ilvl w:val="0"/>
          <w:numId w:val="117"/>
        </w:numPr>
        <w:ind w:left="425" w:hanging="567"/>
        <w:jc w:val="both"/>
      </w:pPr>
      <w:r w:rsidRPr="007478FD">
        <w:t xml:space="preserve">Kandydatów zgłaszają: </w:t>
      </w:r>
      <w:r w:rsidR="001E5459" w:rsidRPr="007478FD">
        <w:t>5</w:t>
      </w:r>
      <w:r w:rsidRPr="007478FD">
        <w:t xml:space="preserve"> członków </w:t>
      </w:r>
      <w:r w:rsidR="001B6A77" w:rsidRPr="007478FD">
        <w:t>S</w:t>
      </w:r>
      <w:r w:rsidRPr="007478FD">
        <w:t>enatu</w:t>
      </w:r>
      <w:r w:rsidRPr="00897D5F">
        <w:t>, prezydia</w:t>
      </w:r>
      <w:r w:rsidRPr="007478FD">
        <w:t xml:space="preserve"> dziedzin oraz uczelniany organ samorządu studenckiego. </w:t>
      </w:r>
    </w:p>
    <w:p w14:paraId="7F3461DD" w14:textId="77777777" w:rsidR="004D5E1F" w:rsidRPr="007478FD" w:rsidRDefault="004D5E1F" w:rsidP="005512E0">
      <w:pPr>
        <w:pStyle w:val="Default"/>
        <w:numPr>
          <w:ilvl w:val="0"/>
          <w:numId w:val="117"/>
        </w:numPr>
        <w:ind w:left="425" w:hanging="567"/>
        <w:jc w:val="both"/>
      </w:pPr>
      <w:r w:rsidRPr="007478FD">
        <w:t>C</w:t>
      </w:r>
      <w:r w:rsidR="008820B0" w:rsidRPr="007478FD">
        <w:t>złonkiem komisji nie mo</w:t>
      </w:r>
      <w:r w:rsidR="00604114" w:rsidRPr="007478FD">
        <w:t>gą</w:t>
      </w:r>
      <w:r w:rsidR="008820B0" w:rsidRPr="007478FD">
        <w:t xml:space="preserve"> być: R</w:t>
      </w:r>
      <w:r w:rsidRPr="007478FD">
        <w:t xml:space="preserve">ektor, dziekan, dyrektor instytutu, zastępca dyrektora instytutu, kierownik jednostki ogólnouczelnianej. </w:t>
      </w:r>
    </w:p>
    <w:p w14:paraId="179B4516" w14:textId="77777777" w:rsidR="004D5E1F" w:rsidRPr="007478FD" w:rsidRDefault="004D5E1F" w:rsidP="005512E0">
      <w:pPr>
        <w:pStyle w:val="Default"/>
        <w:numPr>
          <w:ilvl w:val="0"/>
          <w:numId w:val="117"/>
        </w:numPr>
        <w:ind w:left="425" w:hanging="567"/>
        <w:jc w:val="both"/>
      </w:pPr>
      <w:r w:rsidRPr="007478FD">
        <w:lastRenderedPageBreak/>
        <w:t xml:space="preserve">Pełnienie funkcji członka komisji jest obowiązkiem nauczyciela akademickiego. </w:t>
      </w:r>
    </w:p>
    <w:p w14:paraId="3AB622C0" w14:textId="77777777" w:rsidR="004D5E1F" w:rsidRPr="003B77BF" w:rsidRDefault="004D5E1F" w:rsidP="004D5E1F">
      <w:pPr>
        <w:pStyle w:val="Default"/>
        <w:ind w:left="-142"/>
        <w:jc w:val="both"/>
        <w:rPr>
          <w:sz w:val="20"/>
          <w:szCs w:val="20"/>
        </w:rPr>
      </w:pPr>
    </w:p>
    <w:p w14:paraId="785FFDB5" w14:textId="77777777" w:rsidR="004D5E1F" w:rsidRPr="007478FD" w:rsidRDefault="004D5E1F" w:rsidP="004D5E1F">
      <w:pPr>
        <w:pStyle w:val="Default"/>
        <w:ind w:left="-142"/>
        <w:jc w:val="center"/>
      </w:pPr>
      <w:r w:rsidRPr="007478FD">
        <w:t>§</w:t>
      </w:r>
      <w:r w:rsidR="008D4803">
        <w:t xml:space="preserve"> </w:t>
      </w:r>
      <w:r w:rsidR="00C32F98" w:rsidRPr="007478FD">
        <w:t>84</w:t>
      </w:r>
    </w:p>
    <w:p w14:paraId="1595006B" w14:textId="77777777" w:rsidR="004D5E1F" w:rsidRPr="007478FD" w:rsidRDefault="004D5E1F" w:rsidP="005512E0">
      <w:pPr>
        <w:pStyle w:val="Default"/>
        <w:numPr>
          <w:ilvl w:val="3"/>
          <w:numId w:val="117"/>
        </w:numPr>
        <w:spacing w:before="120"/>
        <w:ind w:left="425" w:hanging="567"/>
        <w:jc w:val="both"/>
      </w:pPr>
      <w:r w:rsidRPr="007478FD">
        <w:t xml:space="preserve">Komisja wybiera przewodniczącego i dwóch zastępców, którymi mogą być tylko nauczyciele akademiccy posiadający co najmniej stopień doktora. </w:t>
      </w:r>
    </w:p>
    <w:p w14:paraId="103DBF7F" w14:textId="77777777" w:rsidR="004D5E1F" w:rsidRPr="007478FD" w:rsidRDefault="004D5E1F" w:rsidP="005512E0">
      <w:pPr>
        <w:pStyle w:val="Default"/>
        <w:numPr>
          <w:ilvl w:val="3"/>
          <w:numId w:val="117"/>
        </w:numPr>
        <w:ind w:left="425" w:hanging="567"/>
        <w:jc w:val="both"/>
      </w:pPr>
      <w:r w:rsidRPr="007478FD">
        <w:t xml:space="preserve">Wyborów dokonuje się na pierwszym zebraniu zwołanym przez </w:t>
      </w:r>
      <w:r w:rsidR="005B35B5" w:rsidRPr="007478FD">
        <w:t>R</w:t>
      </w:r>
      <w:r w:rsidRPr="007478FD">
        <w:t xml:space="preserve">ektora, w obecności </w:t>
      </w:r>
      <w:r w:rsidR="00054898">
        <w:br/>
      </w:r>
      <w:r w:rsidRPr="007478FD">
        <w:t xml:space="preserve">co najmniej połowy członków, w głosowaniu tajnym. </w:t>
      </w:r>
    </w:p>
    <w:p w14:paraId="2BE82E93" w14:textId="77777777" w:rsidR="004D5E1F" w:rsidRPr="007478FD" w:rsidRDefault="004D5E1F" w:rsidP="005512E0">
      <w:pPr>
        <w:pStyle w:val="Default"/>
        <w:numPr>
          <w:ilvl w:val="3"/>
          <w:numId w:val="117"/>
        </w:numPr>
        <w:ind w:left="425" w:hanging="567"/>
        <w:jc w:val="both"/>
      </w:pPr>
      <w:r w:rsidRPr="007478FD">
        <w:t xml:space="preserve">Przewodniczący komisji wyznacza skład orzekający oddzielnie dla każdej sprawy. </w:t>
      </w:r>
    </w:p>
    <w:p w14:paraId="054F832A" w14:textId="77777777" w:rsidR="001E5459" w:rsidRPr="007478FD" w:rsidRDefault="001E5459" w:rsidP="004D5E1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566799DB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VI. </w:t>
      </w:r>
      <w:r w:rsidR="007D07F3" w:rsidRPr="007478FD">
        <w:rPr>
          <w:rFonts w:ascii="Times New Roman" w:hAnsi="Times New Roman"/>
          <w:b/>
          <w:sz w:val="24"/>
          <w:szCs w:val="24"/>
        </w:rPr>
        <w:t>P</w:t>
      </w:r>
      <w:r w:rsidRPr="007478FD">
        <w:rPr>
          <w:rFonts w:ascii="Times New Roman" w:hAnsi="Times New Roman"/>
          <w:b/>
          <w:sz w:val="24"/>
          <w:szCs w:val="24"/>
        </w:rPr>
        <w:t>racowni</w:t>
      </w:r>
      <w:r w:rsidR="007D07F3" w:rsidRPr="007478FD">
        <w:rPr>
          <w:rFonts w:ascii="Times New Roman" w:hAnsi="Times New Roman"/>
          <w:b/>
          <w:sz w:val="24"/>
          <w:szCs w:val="24"/>
        </w:rPr>
        <w:t>cy</w:t>
      </w:r>
      <w:r w:rsidRPr="007478FD">
        <w:rPr>
          <w:rFonts w:ascii="Times New Roman" w:hAnsi="Times New Roman"/>
          <w:b/>
          <w:sz w:val="24"/>
          <w:szCs w:val="24"/>
        </w:rPr>
        <w:t xml:space="preserve"> niebędąc</w:t>
      </w:r>
      <w:r w:rsidR="007D07F3" w:rsidRPr="007478FD">
        <w:rPr>
          <w:rFonts w:ascii="Times New Roman" w:hAnsi="Times New Roman"/>
          <w:b/>
          <w:sz w:val="24"/>
          <w:szCs w:val="24"/>
        </w:rPr>
        <w:t>y nauczycielami</w:t>
      </w:r>
      <w:r w:rsidRPr="007478FD">
        <w:rPr>
          <w:rFonts w:ascii="Times New Roman" w:hAnsi="Times New Roman"/>
          <w:b/>
          <w:sz w:val="24"/>
          <w:szCs w:val="24"/>
        </w:rPr>
        <w:t xml:space="preserve"> akademickim</w:t>
      </w:r>
      <w:r w:rsidR="007D07F3" w:rsidRPr="007478FD">
        <w:rPr>
          <w:rFonts w:ascii="Times New Roman" w:hAnsi="Times New Roman"/>
          <w:b/>
          <w:sz w:val="24"/>
          <w:szCs w:val="24"/>
        </w:rPr>
        <w:t>i</w:t>
      </w:r>
    </w:p>
    <w:p w14:paraId="5F8637DB" w14:textId="77777777" w:rsidR="004D5E1F" w:rsidRPr="003B77BF" w:rsidRDefault="004D5E1F" w:rsidP="004D5E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B19A978" w14:textId="77777777" w:rsidR="004D5E1F" w:rsidRPr="007478FD" w:rsidRDefault="004D5E1F" w:rsidP="004D5E1F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85</w:t>
      </w:r>
    </w:p>
    <w:p w14:paraId="6287436C" w14:textId="77777777" w:rsidR="004D5E1F" w:rsidRPr="007478FD" w:rsidRDefault="004D5E1F" w:rsidP="00442274">
      <w:pPr>
        <w:numPr>
          <w:ilvl w:val="0"/>
          <w:numId w:val="118"/>
        </w:numPr>
        <w:suppressAutoHyphens/>
        <w:spacing w:before="120"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Pracownicy niebędący nauczycielami akademickimi zatrudnieni są na stanowiskach określonych w Regulaminie wynagradzania.</w:t>
      </w:r>
    </w:p>
    <w:p w14:paraId="7A327679" w14:textId="77777777" w:rsidR="004D5E1F" w:rsidRPr="007478FD" w:rsidRDefault="004D5E1F" w:rsidP="00442274">
      <w:pPr>
        <w:numPr>
          <w:ilvl w:val="0"/>
          <w:numId w:val="118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Zatrudnienie pracownika niebędącego nauczycielem akademickim następuje </w:t>
      </w:r>
      <w:r w:rsidR="00054898">
        <w:rPr>
          <w:rFonts w:ascii="Times New Roman" w:hAnsi="Times New Roman"/>
          <w:bCs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na podstawie umowy o pracę. Umowę o pracę, na wniosek kierownika jednostki organizacyjnej, w której pracownik ma być zatrudniony, zawiera Rektor.</w:t>
      </w:r>
    </w:p>
    <w:p w14:paraId="7CF803E7" w14:textId="77777777" w:rsidR="004D5E1F" w:rsidRPr="007478FD" w:rsidRDefault="004D5E1F" w:rsidP="00442274">
      <w:pPr>
        <w:numPr>
          <w:ilvl w:val="0"/>
          <w:numId w:val="118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Zasady zatrudniania pracowników niebędących nauczycielami akademickimi określa </w:t>
      </w:r>
      <w:r w:rsidR="003003E6" w:rsidRPr="007478FD">
        <w:rPr>
          <w:rFonts w:ascii="Times New Roman" w:hAnsi="Times New Roman"/>
          <w:bCs/>
          <w:sz w:val="24"/>
          <w:szCs w:val="24"/>
          <w:lang w:eastAsia="ar-SA"/>
        </w:rPr>
        <w:t>R</w:t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egulamin</w:t>
      </w:r>
      <w:r w:rsidR="003003E6"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 pracy</w:t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 zatwierdzony przez Rektora.</w:t>
      </w:r>
    </w:p>
    <w:p w14:paraId="51BAB02D" w14:textId="77777777" w:rsidR="004D5E1F" w:rsidRPr="007478FD" w:rsidRDefault="004D5E1F" w:rsidP="00442274">
      <w:pPr>
        <w:numPr>
          <w:ilvl w:val="0"/>
          <w:numId w:val="118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Rektor może upoważnić, według przekazanych kompetencji, prorektorów i kanclerza </w:t>
      </w:r>
      <w:r w:rsidR="00124829">
        <w:rPr>
          <w:rFonts w:ascii="Times New Roman" w:hAnsi="Times New Roman"/>
          <w:bCs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do zawierania umów o pracę z pracownikami niebędącymi nauczycielami akademickimi.</w:t>
      </w:r>
    </w:p>
    <w:p w14:paraId="0205808C" w14:textId="77777777" w:rsidR="004D5E1F" w:rsidRPr="007478FD" w:rsidRDefault="004D5E1F" w:rsidP="00442274">
      <w:pPr>
        <w:numPr>
          <w:ilvl w:val="0"/>
          <w:numId w:val="118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Kierownik jednostki organizacyjnej, w której pracownik jest zatrudniony, określa zakres jego obowiązków oraz podległość służbową.</w:t>
      </w:r>
    </w:p>
    <w:p w14:paraId="46707A25" w14:textId="77777777" w:rsidR="003B77BF" w:rsidRPr="003B77BF" w:rsidRDefault="003B77BF" w:rsidP="00427709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1D79B9B8" w14:textId="0EE01ACA" w:rsidR="00427709" w:rsidRPr="007478FD" w:rsidRDefault="00427709" w:rsidP="00427709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86</w:t>
      </w:r>
    </w:p>
    <w:p w14:paraId="61D686DB" w14:textId="5D058F5F" w:rsidR="00427709" w:rsidRPr="007478FD" w:rsidRDefault="00427709" w:rsidP="00427709">
      <w:pPr>
        <w:suppressAutoHyphens/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Pracownicy niebędący nauczycielami akademickimi podlegają okresowej ocenie na zasadach </w:t>
      </w:r>
      <w:r w:rsidR="001D1285">
        <w:rPr>
          <w:rFonts w:ascii="Times New Roman" w:hAnsi="Times New Roman"/>
          <w:bCs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i w trybie określonych w Regulaminie pracy.</w:t>
      </w:r>
    </w:p>
    <w:p w14:paraId="7E00768B" w14:textId="77777777" w:rsidR="00427709" w:rsidRPr="007478FD" w:rsidRDefault="00427709" w:rsidP="00427709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14:paraId="72D09D6A" w14:textId="77777777" w:rsidR="00285379" w:rsidRPr="007478FD" w:rsidRDefault="00285379" w:rsidP="004D5E1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33F381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VII. STUDIA WYŻSZE. PRAWA I OBOWIĄZKI STUDENTÓW</w:t>
      </w:r>
    </w:p>
    <w:p w14:paraId="0C11696B" w14:textId="77777777" w:rsidR="004D5E1F" w:rsidRPr="003B77BF" w:rsidRDefault="004D5E1F" w:rsidP="004D5E1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1305E146" w14:textId="77777777" w:rsidR="004D5E1F" w:rsidRPr="007478FD" w:rsidRDefault="00D22A3B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87</w:t>
      </w:r>
    </w:p>
    <w:p w14:paraId="63A00522" w14:textId="77777777" w:rsidR="004D5E1F" w:rsidRPr="007478FD" w:rsidRDefault="004D5E1F" w:rsidP="00442274">
      <w:pPr>
        <w:numPr>
          <w:ilvl w:val="0"/>
          <w:numId w:val="88"/>
        </w:numPr>
        <w:tabs>
          <w:tab w:val="left" w:pos="1146"/>
        </w:tabs>
        <w:suppressAutoHyphens/>
        <w:spacing w:before="120" w:after="0" w:line="240" w:lineRule="auto"/>
        <w:ind w:left="374"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Uczelnia prowadzi studia wyższe I </w:t>
      </w:r>
      <w:proofErr w:type="spellStart"/>
      <w:r w:rsidRPr="007478FD">
        <w:rPr>
          <w:rFonts w:ascii="Times New Roman" w:hAnsi="Times New Roman"/>
          <w:sz w:val="24"/>
          <w:szCs w:val="24"/>
          <w:lang w:eastAsia="ar-SA"/>
        </w:rPr>
        <w:t>i</w:t>
      </w:r>
      <w:proofErr w:type="spellEnd"/>
      <w:r w:rsidRPr="007478FD">
        <w:rPr>
          <w:rFonts w:ascii="Times New Roman" w:hAnsi="Times New Roman"/>
          <w:sz w:val="24"/>
          <w:szCs w:val="24"/>
          <w:lang w:eastAsia="ar-SA"/>
        </w:rPr>
        <w:t xml:space="preserve"> II stopnia oraz jednolite studia magisterskie, zgodnie z zasadami określonymi w Ustawie.</w:t>
      </w:r>
    </w:p>
    <w:p w14:paraId="0CF1C6DE" w14:textId="77777777" w:rsidR="004D5E1F" w:rsidRPr="007478FD" w:rsidRDefault="004D5E1F" w:rsidP="00442274">
      <w:pPr>
        <w:numPr>
          <w:ilvl w:val="0"/>
          <w:numId w:val="88"/>
        </w:numPr>
        <w:tabs>
          <w:tab w:val="left" w:pos="1146"/>
        </w:tabs>
        <w:suppressAutoHyphens/>
        <w:spacing w:after="0" w:line="240" w:lineRule="auto"/>
        <w:ind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Poza studiami, o których mowa w ust. 1, Uczelnia prowadzi studia podyplomowe </w:t>
      </w:r>
      <w:r w:rsidR="00124829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>oraz inne formy kształcenia.</w:t>
      </w:r>
    </w:p>
    <w:p w14:paraId="3266DA23" w14:textId="77777777" w:rsidR="004D5E1F" w:rsidRPr="007478FD" w:rsidRDefault="004D5E1F" w:rsidP="00442274">
      <w:pPr>
        <w:numPr>
          <w:ilvl w:val="0"/>
          <w:numId w:val="88"/>
        </w:numPr>
        <w:suppressAutoHyphens/>
        <w:spacing w:after="0" w:line="240" w:lineRule="auto"/>
        <w:ind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Na warunkach określonych w </w:t>
      </w:r>
      <w:r w:rsidR="00D7410A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>stawie</w:t>
      </w:r>
      <w:r w:rsidR="00772830" w:rsidRPr="007478FD">
        <w:rPr>
          <w:rFonts w:ascii="Times New Roman" w:hAnsi="Times New Roman"/>
          <w:sz w:val="24"/>
          <w:szCs w:val="24"/>
          <w:lang w:eastAsia="ar-SA"/>
        </w:rPr>
        <w:t>,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Uczelnia może prowadzić indywidualne studia </w:t>
      </w:r>
      <w:proofErr w:type="spellStart"/>
      <w:r w:rsidRPr="007478FD">
        <w:rPr>
          <w:rFonts w:ascii="Times New Roman" w:hAnsi="Times New Roman"/>
          <w:sz w:val="24"/>
          <w:szCs w:val="24"/>
          <w:lang w:eastAsia="ar-SA"/>
        </w:rPr>
        <w:t>międzydziedzinowe</w:t>
      </w:r>
      <w:proofErr w:type="spellEnd"/>
      <w:r w:rsidRPr="007478FD">
        <w:rPr>
          <w:rFonts w:ascii="Times New Roman" w:hAnsi="Times New Roman"/>
          <w:sz w:val="24"/>
          <w:szCs w:val="24"/>
          <w:lang w:eastAsia="ar-SA"/>
        </w:rPr>
        <w:t>.</w:t>
      </w:r>
    </w:p>
    <w:p w14:paraId="2ECB3FFE" w14:textId="72598B63" w:rsidR="004D5E1F" w:rsidRPr="007478FD" w:rsidRDefault="004D5E1F" w:rsidP="00442274">
      <w:pPr>
        <w:numPr>
          <w:ilvl w:val="0"/>
          <w:numId w:val="88"/>
        </w:numPr>
        <w:suppressAutoHyphens/>
        <w:spacing w:after="0" w:line="240" w:lineRule="auto"/>
        <w:ind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Na warunkach określonych w </w:t>
      </w:r>
      <w:r w:rsidR="00D7410A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>stawie</w:t>
      </w:r>
      <w:r w:rsidR="00772830" w:rsidRPr="007478FD">
        <w:rPr>
          <w:rFonts w:ascii="Times New Roman" w:hAnsi="Times New Roman"/>
          <w:sz w:val="24"/>
          <w:szCs w:val="24"/>
          <w:lang w:eastAsia="ar-SA"/>
        </w:rPr>
        <w:t>,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Uczelnia może prowadzić studia </w:t>
      </w:r>
      <w:r w:rsidRPr="007478FD">
        <w:rPr>
          <w:rFonts w:ascii="Times New Roman" w:hAnsi="Times New Roman"/>
          <w:sz w:val="24"/>
          <w:szCs w:val="24"/>
          <w:lang w:eastAsia="ar-SA"/>
        </w:rPr>
        <w:br/>
        <w:t>i inne formy kształcenia utworzon</w:t>
      </w:r>
      <w:r w:rsidR="00D7410A" w:rsidRPr="007478FD">
        <w:rPr>
          <w:rFonts w:ascii="Times New Roman" w:hAnsi="Times New Roman"/>
          <w:sz w:val="24"/>
          <w:szCs w:val="24"/>
          <w:lang w:eastAsia="ar-SA"/>
        </w:rPr>
        <w:t>e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na podstawie porozumień z innymi uczelniami </w:t>
      </w:r>
      <w:r w:rsidR="00124829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lub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innymi podmiotami, w szczególności z instytucjami naukowymi, w tym również zagranicznymi.</w:t>
      </w:r>
    </w:p>
    <w:p w14:paraId="4662AD7E" w14:textId="77777777" w:rsidR="004D5E1F" w:rsidRPr="007478FD" w:rsidRDefault="004D5E1F" w:rsidP="00442274">
      <w:pPr>
        <w:numPr>
          <w:ilvl w:val="0"/>
          <w:numId w:val="88"/>
        </w:numPr>
        <w:suppressAutoHyphens/>
        <w:spacing w:after="0" w:line="240" w:lineRule="auto"/>
        <w:ind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W Uczelni jednostką właściwą d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o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prowadzenia studiów jest instytut.</w:t>
      </w:r>
    </w:p>
    <w:p w14:paraId="52A699C8" w14:textId="77777777" w:rsidR="004D5E1F" w:rsidRPr="007478FD" w:rsidRDefault="004D5E1F" w:rsidP="00442274">
      <w:pPr>
        <w:numPr>
          <w:ilvl w:val="0"/>
          <w:numId w:val="88"/>
        </w:numPr>
        <w:tabs>
          <w:tab w:val="left" w:pos="1146"/>
        </w:tabs>
        <w:suppressAutoHyphens/>
        <w:spacing w:after="0" w:line="240" w:lineRule="auto"/>
        <w:ind w:hanging="37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Uczelnia może prowadzić studia (zajęcia) typu otwartego dla słuchaczy niebędących studentami.</w:t>
      </w:r>
    </w:p>
    <w:p w14:paraId="5C6673C8" w14:textId="77777777" w:rsidR="004D5E1F" w:rsidRPr="007478FD" w:rsidRDefault="004D5E1F" w:rsidP="005512E0">
      <w:pPr>
        <w:numPr>
          <w:ilvl w:val="0"/>
          <w:numId w:val="88"/>
        </w:numPr>
        <w:tabs>
          <w:tab w:val="left" w:pos="114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Studia wyższe mogą być prowadzone w formie stacjonarnej lub niestacjonarnej, wskazanej w uchwale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S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enatu. </w:t>
      </w:r>
    </w:p>
    <w:p w14:paraId="6174AF99" w14:textId="77777777" w:rsidR="004D5E1F" w:rsidRPr="007478FD" w:rsidRDefault="004D5E1F" w:rsidP="005512E0">
      <w:pPr>
        <w:numPr>
          <w:ilvl w:val="0"/>
          <w:numId w:val="88"/>
        </w:numPr>
        <w:tabs>
          <w:tab w:val="left" w:pos="114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lastRenderedPageBreak/>
        <w:t xml:space="preserve">Utworzenie, przekształcenie lub zniesienie określonej formy studiów I </w:t>
      </w:r>
      <w:proofErr w:type="spellStart"/>
      <w:r w:rsidRPr="007478FD">
        <w:rPr>
          <w:rFonts w:ascii="Times New Roman" w:hAnsi="Times New Roman"/>
          <w:sz w:val="24"/>
          <w:szCs w:val="24"/>
          <w:lang w:eastAsia="ar-SA"/>
        </w:rPr>
        <w:t>i</w:t>
      </w:r>
      <w:proofErr w:type="spellEnd"/>
      <w:r w:rsidRPr="007478FD">
        <w:rPr>
          <w:rFonts w:ascii="Times New Roman" w:hAnsi="Times New Roman"/>
          <w:sz w:val="24"/>
          <w:szCs w:val="24"/>
          <w:lang w:eastAsia="ar-SA"/>
        </w:rPr>
        <w:t xml:space="preserve"> II stopnia </w:t>
      </w:r>
      <w:r w:rsidR="00124829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>oraz jednolitych studiów magisterskich następuje na podstawie zarządzenia Rektora.</w:t>
      </w:r>
    </w:p>
    <w:p w14:paraId="548168A8" w14:textId="77777777" w:rsidR="004D5E1F" w:rsidRPr="007478FD" w:rsidRDefault="004D5E1F" w:rsidP="005512E0">
      <w:pPr>
        <w:numPr>
          <w:ilvl w:val="0"/>
          <w:numId w:val="88"/>
        </w:numPr>
        <w:tabs>
          <w:tab w:val="left" w:pos="114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Studia podyplomowe tworzy, przekształca i </w:t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znosi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Rektor na wniosek rady instytutu.</w:t>
      </w:r>
    </w:p>
    <w:p w14:paraId="0398DA57" w14:textId="77777777" w:rsidR="004D5E1F" w:rsidRPr="007478FD" w:rsidRDefault="004D5E1F" w:rsidP="005512E0">
      <w:pPr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Organizację i tok studiów oraz prawa i obowiązki studentów i słuchaczy określają właściwe regulaminy. </w:t>
      </w:r>
    </w:p>
    <w:p w14:paraId="19FCDEE6" w14:textId="77777777" w:rsidR="004D5E1F" w:rsidRPr="007478FD" w:rsidRDefault="004D5E1F" w:rsidP="005512E0">
      <w:pPr>
        <w:numPr>
          <w:ilvl w:val="0"/>
          <w:numId w:val="8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W Uczelni działa system zapewniania jakości kształcenia.</w:t>
      </w:r>
    </w:p>
    <w:p w14:paraId="14FFE63D" w14:textId="77777777" w:rsidR="005B35B5" w:rsidRPr="003B77BF" w:rsidRDefault="005B35B5" w:rsidP="004D5E1F">
      <w:pPr>
        <w:suppressAutoHyphens/>
        <w:spacing w:after="0" w:line="240" w:lineRule="auto"/>
        <w:ind w:left="567" w:hanging="567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38306CFB" w14:textId="77777777" w:rsidR="004D5E1F" w:rsidRPr="007478FD" w:rsidRDefault="00D22A3B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88</w:t>
      </w:r>
    </w:p>
    <w:p w14:paraId="34D1A337" w14:textId="77777777" w:rsidR="004D5E1F" w:rsidRPr="007478FD" w:rsidRDefault="004D5E1F" w:rsidP="005512E0">
      <w:pPr>
        <w:numPr>
          <w:ilvl w:val="0"/>
          <w:numId w:val="95"/>
        </w:numPr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Uczelnia może pobierać opłaty za świadczone usługi edukacyjne określone </w:t>
      </w:r>
      <w:r w:rsidRPr="007478FD">
        <w:rPr>
          <w:rFonts w:ascii="Times New Roman" w:hAnsi="Times New Roman"/>
          <w:sz w:val="24"/>
          <w:szCs w:val="24"/>
          <w:lang w:eastAsia="ar-SA"/>
        </w:rPr>
        <w:br/>
        <w:t xml:space="preserve">w uchwale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S</w:t>
      </w:r>
      <w:r w:rsidRPr="007478FD">
        <w:rPr>
          <w:rFonts w:ascii="Times New Roman" w:hAnsi="Times New Roman"/>
          <w:sz w:val="24"/>
          <w:szCs w:val="24"/>
          <w:lang w:eastAsia="ar-SA"/>
        </w:rPr>
        <w:t>enatu zgodnie z zapisami Ustawy, związane z:</w:t>
      </w:r>
    </w:p>
    <w:p w14:paraId="696F3A23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kształceniem na studiach niestacjonarnych;</w:t>
      </w:r>
    </w:p>
    <w:p w14:paraId="6B1643A7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powtarzaniem określonych zajęć na studiach stacjonarnych z powodu niezadowalających wyników w nauce;</w:t>
      </w:r>
    </w:p>
    <w:p w14:paraId="502E4FEF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kształceniem na studiach w języku obcym;</w:t>
      </w:r>
    </w:p>
    <w:p w14:paraId="1BBD5DD1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prowadzeniem zajęć nieobjętych programem studiów;</w:t>
      </w:r>
    </w:p>
    <w:p w14:paraId="4AC4D42C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kształceniem cudzoziemców na studiach stacjonarnych w języku polskim</w:t>
      </w:r>
      <w:r w:rsidR="00772830" w:rsidRPr="007478FD">
        <w:rPr>
          <w:rFonts w:ascii="Times New Roman" w:hAnsi="Times New Roman"/>
          <w:sz w:val="24"/>
          <w:szCs w:val="24"/>
          <w:lang w:eastAsia="ar-SA"/>
        </w:rPr>
        <w:t>;</w:t>
      </w:r>
    </w:p>
    <w:p w14:paraId="7C0C6D21" w14:textId="77777777" w:rsidR="004D5E1F" w:rsidRPr="007478FD" w:rsidRDefault="004D5E1F" w:rsidP="005512E0">
      <w:pPr>
        <w:numPr>
          <w:ilvl w:val="0"/>
          <w:numId w:val="9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kształceniem na studiach podyplomowych i innych formach kształcenia.</w:t>
      </w:r>
    </w:p>
    <w:p w14:paraId="03C38054" w14:textId="77777777" w:rsidR="004D5E1F" w:rsidRPr="007478FD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2. Uczelnia może pobierać opłaty również za:</w:t>
      </w:r>
    </w:p>
    <w:p w14:paraId="7E1EDB5F" w14:textId="77777777" w:rsidR="004D5E1F" w:rsidRPr="007478FD" w:rsidRDefault="004D5E1F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przeprowadzenie rekrutacji;</w:t>
      </w:r>
    </w:p>
    <w:p w14:paraId="00D2C8F2" w14:textId="7045437B" w:rsidR="004D5E1F" w:rsidRPr="007478FD" w:rsidRDefault="00E3682B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potwierdzanie 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efektów uczenia się;</w:t>
      </w:r>
    </w:p>
    <w:p w14:paraId="3173A217" w14:textId="77777777" w:rsidR="004D5E1F" w:rsidRPr="007478FD" w:rsidRDefault="004D5E1F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wydanie legitymacji studenckiej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 xml:space="preserve">oraz jej </w:t>
      </w:r>
      <w:r w:rsidRPr="007478FD">
        <w:rPr>
          <w:rFonts w:ascii="Times New Roman" w:hAnsi="Times New Roman"/>
          <w:sz w:val="24"/>
          <w:szCs w:val="24"/>
          <w:lang w:eastAsia="ar-SA"/>
        </w:rPr>
        <w:t>duplikatów;</w:t>
      </w:r>
    </w:p>
    <w:p w14:paraId="3C1E0C59" w14:textId="77777777" w:rsidR="004D5E1F" w:rsidRPr="007478FD" w:rsidRDefault="004D5E1F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wydanie odpisu dyplomu ukończenia studiów </w:t>
      </w:r>
      <w:r w:rsidR="00772830" w:rsidRPr="007478FD">
        <w:rPr>
          <w:rFonts w:ascii="Times New Roman" w:hAnsi="Times New Roman"/>
          <w:sz w:val="24"/>
          <w:szCs w:val="24"/>
          <w:lang w:eastAsia="ar-SA"/>
        </w:rPr>
        <w:t xml:space="preserve">w języku obcym 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i suplementu </w:t>
      </w:r>
      <w:r w:rsidR="00402396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do dyplomu, innych niż wydane na podstawie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Ustawy</w:t>
      </w:r>
      <w:r w:rsidRPr="007478FD">
        <w:rPr>
          <w:rFonts w:ascii="Times New Roman" w:hAnsi="Times New Roman"/>
          <w:sz w:val="24"/>
          <w:szCs w:val="24"/>
          <w:lang w:eastAsia="ar-SA"/>
        </w:rPr>
        <w:t>;</w:t>
      </w:r>
    </w:p>
    <w:p w14:paraId="67CC75F4" w14:textId="77777777" w:rsidR="004D5E1F" w:rsidRPr="007478FD" w:rsidRDefault="004D5E1F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wydanie duplikatu dyplomu ukończenia studiów i suplementu do dyplomu;</w:t>
      </w:r>
    </w:p>
    <w:p w14:paraId="29D5FC0A" w14:textId="77777777" w:rsidR="004D5E1F" w:rsidRPr="007478FD" w:rsidRDefault="004D5E1F" w:rsidP="005512E0">
      <w:pPr>
        <w:numPr>
          <w:ilvl w:val="0"/>
          <w:numId w:val="9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korzystanie z domów studenckich i stołówek studenckich. </w:t>
      </w:r>
    </w:p>
    <w:p w14:paraId="1132E2C7" w14:textId="77777777" w:rsidR="004D5E1F" w:rsidRPr="007478FD" w:rsidRDefault="004D5E1F" w:rsidP="005512E0">
      <w:pPr>
        <w:numPr>
          <w:ilvl w:val="0"/>
          <w:numId w:val="98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Wysokość opłat, o których mowa w ust. 1 ustala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R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ektor, z tym że ich wysokość nie może przekraczać kosztów niezbędnych do utworzenia i prowadzenia studiów </w:t>
      </w:r>
      <w:r w:rsidR="00402396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oraz przygotowania i wdrażania strategii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czelni. </w:t>
      </w:r>
    </w:p>
    <w:p w14:paraId="6832A948" w14:textId="77777777" w:rsidR="004D5E1F" w:rsidRPr="007478FD" w:rsidRDefault="004D5E1F" w:rsidP="005512E0">
      <w:pPr>
        <w:pStyle w:val="Akapitzlist"/>
        <w:numPr>
          <w:ilvl w:val="0"/>
          <w:numId w:val="98"/>
        </w:numPr>
        <w:tabs>
          <w:tab w:val="left" w:pos="114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Senat Uczelni określa tryb i warunki</w:t>
      </w:r>
      <w:r w:rsidR="00E3682B" w:rsidRPr="007478FD">
        <w:rPr>
          <w:rFonts w:ascii="Times New Roman" w:hAnsi="Times New Roman"/>
          <w:sz w:val="24"/>
          <w:szCs w:val="24"/>
          <w:lang w:eastAsia="ar-SA"/>
        </w:rPr>
        <w:t xml:space="preserve"> pobierania i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zwalniania studentów z opłat, o których mowa w ust. 1 i 2. </w:t>
      </w:r>
    </w:p>
    <w:p w14:paraId="7A9529D0" w14:textId="77777777" w:rsidR="004D5E1F" w:rsidRPr="007478FD" w:rsidRDefault="004D5E1F" w:rsidP="005512E0">
      <w:pPr>
        <w:pStyle w:val="Akapitzlist"/>
        <w:numPr>
          <w:ilvl w:val="0"/>
          <w:numId w:val="98"/>
        </w:numPr>
        <w:tabs>
          <w:tab w:val="left" w:pos="114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Uczelnia może tworzyć własny fundusz stypendialny na stypendia za wyniki w nauce </w:t>
      </w:r>
      <w:r w:rsidR="00402396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dla studentów zgodnie z zapisami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stawy. Zasady przyznawania stypendium określa </w:t>
      </w:r>
      <w:r w:rsidR="001E5459" w:rsidRPr="007478FD">
        <w:rPr>
          <w:rFonts w:ascii="Times New Roman" w:hAnsi="Times New Roman"/>
          <w:sz w:val="24"/>
          <w:szCs w:val="24"/>
          <w:lang w:eastAsia="ar-SA"/>
        </w:rPr>
        <w:t>regulamin</w:t>
      </w:r>
      <w:r w:rsidRPr="007478FD">
        <w:rPr>
          <w:rFonts w:ascii="Times New Roman" w:hAnsi="Times New Roman"/>
          <w:sz w:val="24"/>
          <w:szCs w:val="24"/>
          <w:lang w:eastAsia="ar-SA"/>
        </w:rPr>
        <w:t>.</w:t>
      </w:r>
    </w:p>
    <w:p w14:paraId="4771F7AA" w14:textId="77777777" w:rsidR="004D5E1F" w:rsidRPr="003B77BF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7A370C32" w14:textId="77777777" w:rsidR="004D5E1F" w:rsidRPr="007478FD" w:rsidRDefault="001337B4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89</w:t>
      </w:r>
    </w:p>
    <w:p w14:paraId="2CDBD965" w14:textId="263F8367" w:rsidR="004D5E1F" w:rsidRPr="007478FD" w:rsidRDefault="004D5E1F" w:rsidP="005512E0">
      <w:pPr>
        <w:numPr>
          <w:ilvl w:val="0"/>
          <w:numId w:val="90"/>
        </w:numPr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Przyjęcia na studia I </w:t>
      </w:r>
      <w:proofErr w:type="spellStart"/>
      <w:r w:rsidRPr="007478FD">
        <w:rPr>
          <w:rFonts w:ascii="Times New Roman" w:hAnsi="Times New Roman"/>
          <w:sz w:val="24"/>
          <w:szCs w:val="24"/>
          <w:lang w:eastAsia="ar-SA"/>
        </w:rPr>
        <w:t>i</w:t>
      </w:r>
      <w:proofErr w:type="spellEnd"/>
      <w:r w:rsidRPr="007478FD">
        <w:rPr>
          <w:rFonts w:ascii="Times New Roman" w:hAnsi="Times New Roman"/>
          <w:sz w:val="24"/>
          <w:szCs w:val="24"/>
          <w:lang w:eastAsia="ar-SA"/>
        </w:rPr>
        <w:t xml:space="preserve"> II stopnia oraz jednolite studia magisterskie prowadzone są zgodnie </w:t>
      </w:r>
      <w:r w:rsidR="004E74A1">
        <w:rPr>
          <w:rFonts w:ascii="Times New Roman" w:hAnsi="Times New Roman"/>
          <w:sz w:val="24"/>
          <w:szCs w:val="24"/>
          <w:lang w:eastAsia="ar-SA"/>
        </w:rPr>
        <w:t xml:space="preserve">z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>staw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ą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oraz uchwałą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S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enatu. </w:t>
      </w:r>
    </w:p>
    <w:p w14:paraId="092FBBA8" w14:textId="77777777" w:rsidR="004D5E1F" w:rsidRPr="006751D8" w:rsidRDefault="004D5E1F" w:rsidP="005512E0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Uchwała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S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enatu, o której mowa w 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>staw</w:t>
      </w:r>
      <w:r w:rsidR="004E7D0C" w:rsidRPr="007478FD">
        <w:rPr>
          <w:rFonts w:ascii="Times New Roman" w:hAnsi="Times New Roman"/>
          <w:sz w:val="24"/>
          <w:szCs w:val="24"/>
          <w:lang w:eastAsia="ar-SA"/>
        </w:rPr>
        <w:t>ie</w:t>
      </w:r>
      <w:r w:rsidRPr="007478FD">
        <w:rPr>
          <w:rFonts w:ascii="Times New Roman" w:hAnsi="Times New Roman"/>
          <w:sz w:val="24"/>
          <w:szCs w:val="24"/>
          <w:lang w:eastAsia="ar-SA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jest udostępniana w Biuletynie Informacji Publicznej nie później niż do dnia 30 czerwca roku poprzedzającego rok akademicki, </w:t>
      </w:r>
      <w:r w:rsidR="003B127E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którym ma się odbyć rekrutacja, a w przypadku utworzenia nowych studiów w Uczelni na określonym kierunku, poziomie i profilu niezwłocznie</w:t>
      </w:r>
      <w:r w:rsidRPr="006751D8">
        <w:rPr>
          <w:rFonts w:ascii="Times New Roman" w:hAnsi="Times New Roman"/>
          <w:sz w:val="24"/>
          <w:szCs w:val="24"/>
        </w:rPr>
        <w:t>.</w:t>
      </w:r>
    </w:p>
    <w:p w14:paraId="073EC5D8" w14:textId="77777777" w:rsidR="00245DB4" w:rsidRPr="007478FD" w:rsidRDefault="004D5E1F" w:rsidP="005512E0">
      <w:pPr>
        <w:pStyle w:val="Akapitzlist"/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Rektor zawiadamia </w:t>
      </w:r>
      <w:r w:rsidR="00076331" w:rsidRPr="007478FD">
        <w:rPr>
          <w:rFonts w:ascii="Times New Roman" w:hAnsi="Times New Roman"/>
          <w:sz w:val="24"/>
          <w:szCs w:val="24"/>
          <w:lang w:eastAsia="ar-SA"/>
        </w:rPr>
        <w:t xml:space="preserve">właściwego </w:t>
      </w:r>
      <w:r w:rsidR="00245DB4" w:rsidRPr="007478FD">
        <w:rPr>
          <w:rFonts w:ascii="Times New Roman" w:hAnsi="Times New Roman"/>
          <w:sz w:val="24"/>
          <w:szCs w:val="24"/>
          <w:lang w:eastAsia="ar-SA"/>
        </w:rPr>
        <w:t xml:space="preserve">ministra oraz Polską </w:t>
      </w:r>
      <w:r w:rsidRPr="007478FD">
        <w:rPr>
          <w:rFonts w:ascii="Times New Roman" w:hAnsi="Times New Roman"/>
          <w:sz w:val="24"/>
          <w:szCs w:val="24"/>
          <w:lang w:eastAsia="ar-SA"/>
        </w:rPr>
        <w:t>K</w:t>
      </w:r>
      <w:r w:rsidR="000A271C" w:rsidRPr="007478FD">
        <w:rPr>
          <w:rFonts w:ascii="Times New Roman" w:hAnsi="Times New Roman"/>
          <w:sz w:val="24"/>
          <w:szCs w:val="24"/>
          <w:lang w:eastAsia="ar-SA"/>
        </w:rPr>
        <w:t xml:space="preserve">omisję </w:t>
      </w:r>
      <w:r w:rsidRPr="007478FD">
        <w:rPr>
          <w:rFonts w:ascii="Times New Roman" w:hAnsi="Times New Roman"/>
          <w:sz w:val="24"/>
          <w:szCs w:val="24"/>
          <w:lang w:eastAsia="ar-SA"/>
        </w:rPr>
        <w:t>A</w:t>
      </w:r>
      <w:r w:rsidR="000A271C" w:rsidRPr="007478FD">
        <w:rPr>
          <w:rFonts w:ascii="Times New Roman" w:hAnsi="Times New Roman"/>
          <w:sz w:val="24"/>
          <w:szCs w:val="24"/>
          <w:lang w:eastAsia="ar-SA"/>
        </w:rPr>
        <w:t>kredytacyjną</w:t>
      </w:r>
      <w:r w:rsidR="00C233C1" w:rsidRPr="007478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45DB4" w:rsidRPr="007478FD">
        <w:rPr>
          <w:rFonts w:ascii="Times New Roman" w:hAnsi="Times New Roman"/>
          <w:sz w:val="24"/>
          <w:szCs w:val="24"/>
          <w:lang w:eastAsia="ar-SA"/>
        </w:rPr>
        <w:t>o:</w:t>
      </w:r>
    </w:p>
    <w:p w14:paraId="0E38B096" w14:textId="77777777" w:rsidR="00245DB4" w:rsidRPr="007478FD" w:rsidRDefault="00245DB4" w:rsidP="005512E0">
      <w:pPr>
        <w:numPr>
          <w:ilvl w:val="0"/>
          <w:numId w:val="18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utworzeniu studiów </w:t>
      </w:r>
      <w:r w:rsidR="00470184" w:rsidRPr="007478FD">
        <w:rPr>
          <w:rFonts w:ascii="Times New Roman" w:hAnsi="Times New Roman"/>
          <w:sz w:val="24"/>
          <w:szCs w:val="24"/>
          <w:lang w:eastAsia="ar-SA"/>
        </w:rPr>
        <w:t xml:space="preserve">w oparciu o </w:t>
      </w:r>
      <w:r w:rsidRPr="007478FD">
        <w:rPr>
          <w:rFonts w:ascii="Times New Roman" w:hAnsi="Times New Roman"/>
          <w:sz w:val="24"/>
          <w:szCs w:val="24"/>
          <w:lang w:eastAsia="ar-SA"/>
        </w:rPr>
        <w:t>art. 53 ust. 7–9 Ustawy,</w:t>
      </w:r>
    </w:p>
    <w:p w14:paraId="2FDB180D" w14:textId="77777777" w:rsidR="00245DB4" w:rsidRPr="007478FD" w:rsidRDefault="00245DB4" w:rsidP="005512E0">
      <w:pPr>
        <w:numPr>
          <w:ilvl w:val="0"/>
          <w:numId w:val="18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rozpoczęciu i zaprzestaniu prowadzenia studiów na określonym kierunku, poziomie </w:t>
      </w:r>
      <w:r w:rsidR="00E900C8" w:rsidRPr="007478FD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>i profilu,</w:t>
      </w:r>
    </w:p>
    <w:p w14:paraId="03366EFD" w14:textId="77777777" w:rsidR="00245DB4" w:rsidRPr="007478FD" w:rsidRDefault="00245DB4" w:rsidP="005512E0">
      <w:pPr>
        <w:numPr>
          <w:ilvl w:val="0"/>
          <w:numId w:val="18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zaprzestaniu spełniania warunków do prowadzenia studiów na określonym kierunku, poziomie i profilu,</w:t>
      </w:r>
    </w:p>
    <w:p w14:paraId="5A4C7F3B" w14:textId="77777777" w:rsidR="00245DB4" w:rsidRPr="007478FD" w:rsidRDefault="00245DB4" w:rsidP="00245DB4">
      <w:pPr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– w terminie miesiąca od dnia zaistnienia tych okoliczności. </w:t>
      </w:r>
    </w:p>
    <w:p w14:paraId="43B9D16E" w14:textId="77777777" w:rsidR="004D5E1F" w:rsidRPr="007478FD" w:rsidRDefault="004D5E1F" w:rsidP="005512E0">
      <w:pPr>
        <w:numPr>
          <w:ilvl w:val="0"/>
          <w:numId w:val="183"/>
        </w:numPr>
        <w:suppressAutoHyphens/>
        <w:spacing w:after="0" w:line="240" w:lineRule="auto"/>
        <w:jc w:val="both"/>
        <w:rPr>
          <w:rFonts w:ascii="Times New Roman" w:hAnsi="Times New Roman"/>
          <w:strike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Rekrutację na studia wyższe prowadzą komisje powołane przez dyrektorów instytutów.</w:t>
      </w:r>
    </w:p>
    <w:p w14:paraId="4AA42F05" w14:textId="77777777" w:rsidR="004D5E1F" w:rsidRPr="007478FD" w:rsidRDefault="004D5E1F" w:rsidP="005512E0">
      <w:pPr>
        <w:numPr>
          <w:ilvl w:val="0"/>
          <w:numId w:val="18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lastRenderedPageBreak/>
        <w:t xml:space="preserve">Nadzór nad przebiegiem rekrutacji sprawuje dyrektor instytutu. </w:t>
      </w:r>
    </w:p>
    <w:p w14:paraId="17ACA64A" w14:textId="77777777" w:rsidR="004D5E1F" w:rsidRPr="007478FD" w:rsidRDefault="004D5E1F" w:rsidP="005512E0">
      <w:pPr>
        <w:numPr>
          <w:ilvl w:val="0"/>
          <w:numId w:val="18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Organem odwoławczym w sprawach przyjęć na studia jest Rektor. </w:t>
      </w:r>
    </w:p>
    <w:p w14:paraId="557425B2" w14:textId="77777777" w:rsidR="004D5E1F" w:rsidRPr="007478FD" w:rsidRDefault="004D5E1F" w:rsidP="005512E0">
      <w:pPr>
        <w:numPr>
          <w:ilvl w:val="0"/>
          <w:numId w:val="18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Liczba studentów, którzy zostali przyjęci na studia na podstawie potwierdzania efektów uczenia się, nie może być większa niż 20% ogólnej liczby studentów na danym</w:t>
      </w:r>
      <w:r w:rsidR="00C233C1" w:rsidRPr="007478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kierunku, poziomie i profilu. </w:t>
      </w:r>
    </w:p>
    <w:p w14:paraId="63D6FC12" w14:textId="77777777" w:rsidR="004D5E1F" w:rsidRPr="003B77BF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499139A5" w14:textId="77777777" w:rsidR="004D5E1F" w:rsidRPr="007478FD" w:rsidRDefault="00285379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90</w:t>
      </w:r>
    </w:p>
    <w:p w14:paraId="635D597D" w14:textId="77777777" w:rsidR="004D5E1F" w:rsidRPr="007478FD" w:rsidRDefault="004D5E1F" w:rsidP="007D7C85">
      <w:pPr>
        <w:spacing w:before="120" w:after="0" w:line="240" w:lineRule="auto"/>
        <w:ind w:left="357" w:hanging="357"/>
        <w:jc w:val="both"/>
        <w:rPr>
          <w:rFonts w:ascii="Times New Roman" w:hAnsi="Times New Roman"/>
          <w:kern w:val="24"/>
          <w:sz w:val="24"/>
          <w:szCs w:val="24"/>
        </w:rPr>
      </w:pPr>
      <w:r w:rsidRPr="007478FD">
        <w:rPr>
          <w:rFonts w:ascii="Times New Roman" w:hAnsi="Times New Roman"/>
          <w:kern w:val="24"/>
          <w:sz w:val="24"/>
          <w:szCs w:val="24"/>
        </w:rPr>
        <w:t>Procedurę potwierdzania efektów uczenia</w:t>
      </w:r>
      <w:r w:rsidR="007B4C10" w:rsidRPr="007478FD">
        <w:rPr>
          <w:rFonts w:ascii="Times New Roman" w:hAnsi="Times New Roman"/>
          <w:kern w:val="24"/>
          <w:sz w:val="24"/>
          <w:szCs w:val="24"/>
        </w:rPr>
        <w:t xml:space="preserve"> się</w:t>
      </w:r>
      <w:r w:rsidRPr="007478FD">
        <w:rPr>
          <w:rFonts w:ascii="Times New Roman" w:hAnsi="Times New Roman"/>
          <w:kern w:val="24"/>
          <w:sz w:val="24"/>
          <w:szCs w:val="24"/>
        </w:rPr>
        <w:t xml:space="preserve"> określa uchwała Senatu. </w:t>
      </w:r>
    </w:p>
    <w:p w14:paraId="0F3EF57E" w14:textId="77777777" w:rsidR="004D5E1F" w:rsidRPr="003B77BF" w:rsidRDefault="004D5E1F" w:rsidP="004D5E1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7D5C9785" w14:textId="77777777" w:rsidR="004D5E1F" w:rsidRPr="007478FD" w:rsidRDefault="00285379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91</w:t>
      </w:r>
    </w:p>
    <w:p w14:paraId="642DC4B9" w14:textId="77777777" w:rsidR="004D5E1F" w:rsidRDefault="004D5E1F" w:rsidP="007D7C85">
      <w:pPr>
        <w:tabs>
          <w:tab w:val="num" w:pos="2520"/>
          <w:tab w:val="num" w:pos="2766"/>
        </w:tabs>
        <w:suppressAutoHyphens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Senat określ</w:t>
      </w:r>
      <w:r w:rsidR="00B32AFD" w:rsidRPr="007478FD">
        <w:rPr>
          <w:rFonts w:ascii="Times New Roman" w:hAnsi="Times New Roman"/>
          <w:sz w:val="24"/>
          <w:szCs w:val="24"/>
          <w:lang w:eastAsia="ar-SA"/>
        </w:rPr>
        <w:t>a w drodze uchwały liczbę miejsc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na poszczególnych kierunkach studiów </w:t>
      </w:r>
      <w:r w:rsidR="00402396">
        <w:rPr>
          <w:rFonts w:ascii="Times New Roman" w:hAnsi="Times New Roman"/>
          <w:sz w:val="24"/>
          <w:szCs w:val="24"/>
          <w:lang w:eastAsia="ar-SA"/>
        </w:rPr>
        <w:br/>
      </w:r>
      <w:r w:rsidR="00605F44" w:rsidRPr="007478FD">
        <w:rPr>
          <w:rFonts w:ascii="Times New Roman" w:hAnsi="Times New Roman"/>
          <w:sz w:val="24"/>
          <w:szCs w:val="24"/>
          <w:lang w:eastAsia="ar-SA"/>
        </w:rPr>
        <w:t xml:space="preserve">oraz w szkole doktorskiej </w:t>
      </w:r>
      <w:r w:rsidR="003003E6" w:rsidRPr="007478FD">
        <w:rPr>
          <w:rFonts w:ascii="Times New Roman" w:hAnsi="Times New Roman"/>
          <w:sz w:val="24"/>
          <w:szCs w:val="24"/>
          <w:lang w:eastAsia="ar-SA"/>
        </w:rPr>
        <w:t>na dany rok akademicki.</w:t>
      </w:r>
    </w:p>
    <w:p w14:paraId="2D325E2B" w14:textId="77777777" w:rsidR="004D5E1F" w:rsidRPr="003B77BF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0053701E" w14:textId="77777777" w:rsidR="004D5E1F" w:rsidRPr="007478FD" w:rsidRDefault="00285379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92</w:t>
      </w:r>
    </w:p>
    <w:p w14:paraId="1C00CFDF" w14:textId="77777777" w:rsidR="004D5E1F" w:rsidRPr="007478FD" w:rsidRDefault="004D5E1F" w:rsidP="005512E0">
      <w:pPr>
        <w:numPr>
          <w:ilvl w:val="3"/>
          <w:numId w:val="89"/>
        </w:numPr>
        <w:tabs>
          <w:tab w:val="clear" w:pos="2946"/>
        </w:tabs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Przyjęcie w poczet studentów Uczelni następuje z chwilą immatrykulacji i po złożeniu przez studenta ślubowania o następującej treści:</w:t>
      </w:r>
    </w:p>
    <w:p w14:paraId="66334E7D" w14:textId="77777777" w:rsidR="004D5E1F" w:rsidRPr="007478FD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59570DA4" w14:textId="77777777" w:rsidR="004D5E1F" w:rsidRPr="007478FD" w:rsidRDefault="004D5E1F" w:rsidP="004D5E1F">
      <w:pPr>
        <w:spacing w:after="0" w:line="24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7478FD">
        <w:rPr>
          <w:rFonts w:ascii="Times New Roman" w:hAnsi="Times New Roman"/>
          <w:i/>
          <w:iCs/>
          <w:sz w:val="24"/>
          <w:szCs w:val="24"/>
        </w:rPr>
        <w:t xml:space="preserve">Wstępując do wspólnoty akademickiej Uniwersytetu Pedagogicznego </w:t>
      </w:r>
      <w:r w:rsidRPr="007478FD">
        <w:rPr>
          <w:rFonts w:ascii="Times New Roman" w:hAnsi="Times New Roman"/>
          <w:i/>
          <w:iCs/>
          <w:sz w:val="24"/>
          <w:szCs w:val="24"/>
        </w:rPr>
        <w:br/>
        <w:t>im. Komisji Edukacji Narodowej w Krakowie, świadom/a znaczenia wyjątkowej rangi aktu składania studenckiej przysięgi, ślubuję uroczyście:</w:t>
      </w:r>
    </w:p>
    <w:p w14:paraId="7BB32C8F" w14:textId="77777777" w:rsidR="004D5E1F" w:rsidRPr="007478FD" w:rsidRDefault="004D5E1F" w:rsidP="005512E0">
      <w:pPr>
        <w:numPr>
          <w:ilvl w:val="0"/>
          <w:numId w:val="94"/>
        </w:numPr>
        <w:suppressAutoHyphens/>
        <w:spacing w:after="0" w:line="240" w:lineRule="auto"/>
        <w:ind w:left="709" w:hanging="294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478FD">
        <w:rPr>
          <w:rFonts w:ascii="Times New Roman" w:hAnsi="Times New Roman"/>
          <w:i/>
          <w:iCs/>
          <w:sz w:val="24"/>
          <w:szCs w:val="24"/>
          <w:lang w:eastAsia="ar-SA"/>
        </w:rPr>
        <w:t xml:space="preserve">wytrwale zdobywać wiedzę i rozwijać umiejętności służące dobru Ojczyzny </w:t>
      </w:r>
      <w:r w:rsidR="007E6F2F" w:rsidRPr="007478FD">
        <w:rPr>
          <w:rFonts w:ascii="Times New Roman" w:hAnsi="Times New Roman"/>
          <w:i/>
          <w:iCs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i/>
          <w:iCs/>
          <w:sz w:val="24"/>
          <w:szCs w:val="24"/>
          <w:lang w:eastAsia="ar-SA"/>
        </w:rPr>
        <w:t>i osobistemu doskonaleniu,</w:t>
      </w:r>
    </w:p>
    <w:p w14:paraId="23C15DF1" w14:textId="77777777" w:rsidR="004D5E1F" w:rsidRPr="007478FD" w:rsidRDefault="004D5E1F" w:rsidP="005512E0">
      <w:pPr>
        <w:numPr>
          <w:ilvl w:val="0"/>
          <w:numId w:val="94"/>
        </w:numPr>
        <w:suppressAutoHyphens/>
        <w:spacing w:after="0" w:line="240" w:lineRule="auto"/>
        <w:ind w:left="709" w:hanging="294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478FD">
        <w:rPr>
          <w:rFonts w:ascii="Times New Roman" w:hAnsi="Times New Roman"/>
          <w:i/>
          <w:iCs/>
          <w:sz w:val="24"/>
          <w:szCs w:val="24"/>
          <w:lang w:eastAsia="ar-SA"/>
        </w:rPr>
        <w:t>szanować prawa i obyczaje akademickie,</w:t>
      </w:r>
    </w:p>
    <w:p w14:paraId="4C3DA0EB" w14:textId="77777777" w:rsidR="004D5E1F" w:rsidRPr="007478FD" w:rsidRDefault="004D5E1F" w:rsidP="005512E0">
      <w:pPr>
        <w:numPr>
          <w:ilvl w:val="0"/>
          <w:numId w:val="94"/>
        </w:numPr>
        <w:suppressAutoHyphens/>
        <w:spacing w:after="0" w:line="240" w:lineRule="auto"/>
        <w:ind w:left="709" w:hanging="294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  <w:r w:rsidRPr="007478FD">
        <w:rPr>
          <w:rFonts w:ascii="Times New Roman" w:hAnsi="Times New Roman"/>
          <w:i/>
          <w:iCs/>
          <w:sz w:val="24"/>
          <w:szCs w:val="24"/>
          <w:lang w:eastAsia="ar-SA"/>
        </w:rPr>
        <w:t>odnosić się z szacunkiem do władz Uczelni i wszystkich członków jej społeczności.</w:t>
      </w:r>
    </w:p>
    <w:p w14:paraId="73534450" w14:textId="77777777" w:rsidR="00861096" w:rsidRPr="007478FD" w:rsidRDefault="00861096" w:rsidP="00861096">
      <w:pPr>
        <w:suppressAutoHyphens/>
        <w:spacing w:after="0" w:line="240" w:lineRule="auto"/>
        <w:ind w:left="709"/>
        <w:jc w:val="both"/>
        <w:rPr>
          <w:rFonts w:ascii="Times New Roman" w:hAnsi="Times New Roman"/>
          <w:i/>
          <w:iCs/>
          <w:sz w:val="24"/>
          <w:szCs w:val="24"/>
          <w:lang w:eastAsia="ar-SA"/>
        </w:rPr>
      </w:pPr>
    </w:p>
    <w:p w14:paraId="5C70B54F" w14:textId="77777777" w:rsidR="004D5E1F" w:rsidRPr="007478FD" w:rsidRDefault="004D5E1F" w:rsidP="005512E0">
      <w:pPr>
        <w:numPr>
          <w:ilvl w:val="3"/>
          <w:numId w:val="89"/>
        </w:numPr>
        <w:tabs>
          <w:tab w:val="clear" w:pos="2946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Student rozpoczynający studia ma prawo do przeszkolenia w zakresie praw i obowiązków studenta.</w:t>
      </w:r>
    </w:p>
    <w:p w14:paraId="6AE88877" w14:textId="77777777" w:rsidR="004D5E1F" w:rsidRPr="007478FD" w:rsidRDefault="004D5E1F" w:rsidP="005512E0">
      <w:pPr>
        <w:numPr>
          <w:ilvl w:val="2"/>
          <w:numId w:val="93"/>
        </w:numPr>
        <w:tabs>
          <w:tab w:val="left" w:pos="360"/>
          <w:tab w:val="num" w:pos="180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Szkolenia, w zakresie wskazanym w ust. 2, prowadzi </w:t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 xml:space="preserve">samorząd studentów Uczelni </w:t>
      </w:r>
      <w:r w:rsidR="00402396">
        <w:rPr>
          <w:rFonts w:ascii="Times New Roman" w:hAnsi="Times New Roman"/>
          <w:bCs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bCs/>
          <w:sz w:val="24"/>
          <w:szCs w:val="24"/>
          <w:lang w:eastAsia="ar-SA"/>
        </w:rPr>
        <w:t>we współpracy z Parlamentem Studentów Rzeczypospolitej Polskiej.</w:t>
      </w:r>
    </w:p>
    <w:p w14:paraId="75C8253A" w14:textId="77777777" w:rsidR="001E5459" w:rsidRPr="003B77BF" w:rsidRDefault="001E5459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eastAsia="ar-SA"/>
        </w:rPr>
      </w:pPr>
    </w:p>
    <w:p w14:paraId="1A4926C5" w14:textId="77777777" w:rsidR="004D5E1F" w:rsidRPr="007478FD" w:rsidRDefault="00285379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93</w:t>
      </w:r>
    </w:p>
    <w:p w14:paraId="0361216C" w14:textId="77777777" w:rsidR="004D5E1F" w:rsidRPr="007478FD" w:rsidRDefault="004D5E1F" w:rsidP="00B32AFD">
      <w:pPr>
        <w:suppressAutoHyphens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Studenci mają prawo do ubiegania się o pomoc materialną na warunkach określonych </w:t>
      </w:r>
      <w:r w:rsidR="007D7C85" w:rsidRPr="007478FD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w </w:t>
      </w:r>
      <w:r w:rsidR="007B4C10"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stawie oraz regulaminie ustalonym przez </w:t>
      </w:r>
      <w:r w:rsidR="007B4C10" w:rsidRPr="007478FD">
        <w:rPr>
          <w:rFonts w:ascii="Times New Roman" w:hAnsi="Times New Roman"/>
          <w:sz w:val="24"/>
          <w:szCs w:val="24"/>
          <w:lang w:eastAsia="ar-SA"/>
        </w:rPr>
        <w:t>R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ektora, w porozumieniu z uczelnianym organem samorządu studenckiego. </w:t>
      </w:r>
    </w:p>
    <w:p w14:paraId="404BD525" w14:textId="77777777" w:rsidR="004D5E1F" w:rsidRPr="003B77BF" w:rsidRDefault="004D5E1F" w:rsidP="004D5E1F">
      <w:pPr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383CCD06" w14:textId="77777777" w:rsidR="004D5E1F" w:rsidRPr="007478FD" w:rsidRDefault="00560041" w:rsidP="004D5E1F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7478FD">
        <w:rPr>
          <w:rFonts w:ascii="Times New Roman" w:hAnsi="Times New Roman"/>
          <w:bCs/>
          <w:sz w:val="24"/>
          <w:szCs w:val="24"/>
          <w:lang w:eastAsia="ar-SA"/>
        </w:rPr>
        <w:t>§</w:t>
      </w:r>
      <w:r w:rsidR="008D4803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C32F98" w:rsidRPr="007478FD">
        <w:rPr>
          <w:rFonts w:ascii="Times New Roman" w:hAnsi="Times New Roman"/>
          <w:bCs/>
          <w:sz w:val="24"/>
          <w:szCs w:val="24"/>
          <w:lang w:eastAsia="ar-SA"/>
        </w:rPr>
        <w:t>94</w:t>
      </w:r>
    </w:p>
    <w:p w14:paraId="0F923E31" w14:textId="2C3AC2E4" w:rsidR="004D5E1F" w:rsidRPr="007478FD" w:rsidRDefault="004D5E1F" w:rsidP="005512E0">
      <w:pPr>
        <w:numPr>
          <w:ilvl w:val="0"/>
          <w:numId w:val="91"/>
        </w:numPr>
        <w:tabs>
          <w:tab w:val="left" w:pos="720"/>
        </w:tabs>
        <w:suppressAutoHyphens/>
        <w:spacing w:before="120" w:after="0" w:line="240" w:lineRule="auto"/>
        <w:ind w:left="357" w:hanging="357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Dla orzekania w sprawach dyscyplinarnych studentów </w:t>
      </w:r>
      <w:r w:rsidR="001E5459" w:rsidRPr="007478FD">
        <w:rPr>
          <w:rFonts w:ascii="Times New Roman" w:hAnsi="Times New Roman"/>
          <w:sz w:val="24"/>
          <w:szCs w:val="24"/>
          <w:lang w:eastAsia="ar-SA"/>
        </w:rPr>
        <w:t>Senat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powołuje:</w:t>
      </w:r>
    </w:p>
    <w:p w14:paraId="78689D90" w14:textId="77777777" w:rsidR="004D5E1F" w:rsidRPr="007478FD" w:rsidRDefault="004D5E1F" w:rsidP="005512E0">
      <w:pPr>
        <w:numPr>
          <w:ilvl w:val="1"/>
          <w:numId w:val="184"/>
        </w:numPr>
        <w:tabs>
          <w:tab w:val="clear" w:pos="1440"/>
          <w:tab w:val="num" w:pos="851"/>
        </w:tabs>
        <w:suppressAutoHyphens/>
        <w:spacing w:after="0" w:line="240" w:lineRule="auto"/>
        <w:ind w:hanging="101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komisję dyscyplinarną dla studentów</w:t>
      </w:r>
      <w:r w:rsidR="00967BA1" w:rsidRPr="007478FD">
        <w:rPr>
          <w:rFonts w:ascii="Times New Roman" w:hAnsi="Times New Roman"/>
          <w:sz w:val="24"/>
          <w:szCs w:val="24"/>
          <w:lang w:eastAsia="ar-SA"/>
        </w:rPr>
        <w:t>;</w:t>
      </w:r>
    </w:p>
    <w:p w14:paraId="60718D41" w14:textId="77777777" w:rsidR="004D5E1F" w:rsidRPr="007478FD" w:rsidRDefault="004D5E1F" w:rsidP="005512E0">
      <w:pPr>
        <w:numPr>
          <w:ilvl w:val="1"/>
          <w:numId w:val="184"/>
        </w:numPr>
        <w:tabs>
          <w:tab w:val="clear" w:pos="1440"/>
          <w:tab w:val="num" w:pos="851"/>
        </w:tabs>
        <w:suppressAutoHyphens/>
        <w:spacing w:after="0" w:line="240" w:lineRule="auto"/>
        <w:ind w:hanging="1014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odwoławczą komisję dyscyplinarną dla studentów.</w:t>
      </w:r>
    </w:p>
    <w:p w14:paraId="7F44DED6" w14:textId="65536C62" w:rsidR="004D5E1F" w:rsidRPr="007478FD" w:rsidRDefault="001E5459" w:rsidP="005512E0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Senat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powołuje komisję dyscyplinarną dla studentów: </w:t>
      </w:r>
    </w:p>
    <w:p w14:paraId="1025AAFC" w14:textId="77777777" w:rsidR="004D5E1F" w:rsidRPr="007478FD" w:rsidRDefault="00790FB6" w:rsidP="005512E0">
      <w:pPr>
        <w:pStyle w:val="Akapitzlist"/>
        <w:numPr>
          <w:ilvl w:val="0"/>
          <w:numId w:val="185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rzewodnicząc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>ego spośród</w:t>
      </w:r>
      <w:r w:rsidR="008D480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nauczyciel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>i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akademicki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>ch</w:t>
      </w:r>
      <w:r w:rsidR="00967BA1" w:rsidRPr="007478FD">
        <w:rPr>
          <w:rFonts w:ascii="Times New Roman" w:hAnsi="Times New Roman"/>
          <w:sz w:val="24"/>
          <w:szCs w:val="24"/>
          <w:lang w:eastAsia="ar-SA"/>
        </w:rPr>
        <w:t>;</w:t>
      </w:r>
    </w:p>
    <w:p w14:paraId="101D471D" w14:textId="77777777" w:rsidR="004D5E1F" w:rsidRPr="007478FD" w:rsidRDefault="00BA3999" w:rsidP="005512E0">
      <w:pPr>
        <w:pStyle w:val="Akapitzlist"/>
        <w:numPr>
          <w:ilvl w:val="0"/>
          <w:numId w:val="185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po jednym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nauczyciel</w:t>
      </w:r>
      <w:r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akademicki</w:t>
      </w:r>
      <w:r w:rsidRPr="007478FD">
        <w:rPr>
          <w:rFonts w:ascii="Times New Roman" w:hAnsi="Times New Roman"/>
          <w:sz w:val="24"/>
          <w:szCs w:val="24"/>
          <w:lang w:eastAsia="ar-SA"/>
        </w:rPr>
        <w:t>m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z każde</w:t>
      </w:r>
      <w:r w:rsidRPr="007478FD">
        <w:rPr>
          <w:rFonts w:ascii="Times New Roman" w:hAnsi="Times New Roman"/>
          <w:sz w:val="24"/>
          <w:szCs w:val="24"/>
          <w:lang w:eastAsia="ar-SA"/>
        </w:rPr>
        <w:t>j dziedziny</w:t>
      </w:r>
      <w:r w:rsidR="00967BA1" w:rsidRPr="007478FD">
        <w:rPr>
          <w:rFonts w:ascii="Times New Roman" w:hAnsi="Times New Roman"/>
          <w:sz w:val="24"/>
          <w:szCs w:val="24"/>
          <w:lang w:eastAsia="ar-SA"/>
        </w:rPr>
        <w:t>;</w:t>
      </w:r>
    </w:p>
    <w:p w14:paraId="4E3DD48A" w14:textId="77777777" w:rsidR="004D5E1F" w:rsidRPr="007478FD" w:rsidRDefault="004D5E1F" w:rsidP="005512E0">
      <w:pPr>
        <w:pStyle w:val="Akapitzlist"/>
        <w:numPr>
          <w:ilvl w:val="0"/>
          <w:numId w:val="185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4 studentów delegowanych przez uczelniany organ Samorządu Studentów.</w:t>
      </w:r>
    </w:p>
    <w:p w14:paraId="350F8408" w14:textId="4C71D759" w:rsidR="004D5E1F" w:rsidRPr="007478FD" w:rsidRDefault="001E5459" w:rsidP="005512E0">
      <w:pPr>
        <w:numPr>
          <w:ilvl w:val="0"/>
          <w:numId w:val="9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Senat</w:t>
      </w:r>
      <w:r w:rsidR="00C233C1" w:rsidRPr="007478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powołuje odwoławczą komisję dyscyplinarną dla studentów:</w:t>
      </w:r>
    </w:p>
    <w:p w14:paraId="2F48EED7" w14:textId="77777777" w:rsidR="004D5E1F" w:rsidRPr="007478FD" w:rsidRDefault="00790FB6" w:rsidP="005512E0">
      <w:pPr>
        <w:pStyle w:val="Akapitzlist"/>
        <w:numPr>
          <w:ilvl w:val="2"/>
          <w:numId w:val="180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rzewodnicząc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 xml:space="preserve">ego spośród 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nauczyciel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>i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akademicki</w:t>
      </w:r>
      <w:r w:rsidR="00BA3999" w:rsidRPr="007478FD">
        <w:rPr>
          <w:rFonts w:ascii="Times New Roman" w:hAnsi="Times New Roman"/>
          <w:sz w:val="24"/>
          <w:szCs w:val="24"/>
          <w:lang w:eastAsia="ar-SA"/>
        </w:rPr>
        <w:t>ch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, </w:t>
      </w:r>
    </w:p>
    <w:p w14:paraId="1BFF6FF8" w14:textId="77777777" w:rsidR="004D5E1F" w:rsidRPr="007478FD" w:rsidRDefault="00BA3999" w:rsidP="005512E0">
      <w:pPr>
        <w:pStyle w:val="Akapitzlist"/>
        <w:numPr>
          <w:ilvl w:val="2"/>
          <w:numId w:val="180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po jednym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 xml:space="preserve"> nauczyciel</w:t>
      </w:r>
      <w:r w:rsidRPr="007478FD">
        <w:rPr>
          <w:rFonts w:ascii="Times New Roman" w:hAnsi="Times New Roman"/>
          <w:sz w:val="24"/>
          <w:szCs w:val="24"/>
          <w:lang w:eastAsia="ar-SA"/>
        </w:rPr>
        <w:t>u</w:t>
      </w:r>
      <w:r w:rsidR="008D480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akademicki</w:t>
      </w:r>
      <w:r w:rsidRPr="007478FD">
        <w:rPr>
          <w:rFonts w:ascii="Times New Roman" w:hAnsi="Times New Roman"/>
          <w:sz w:val="24"/>
          <w:szCs w:val="24"/>
          <w:lang w:eastAsia="ar-SA"/>
        </w:rPr>
        <w:t>m</w:t>
      </w:r>
      <w:r w:rsidR="00C233C1" w:rsidRPr="007478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478FD">
        <w:rPr>
          <w:rFonts w:ascii="Times New Roman" w:hAnsi="Times New Roman"/>
          <w:sz w:val="24"/>
          <w:szCs w:val="24"/>
          <w:lang w:eastAsia="ar-SA"/>
        </w:rPr>
        <w:t>z każdej dziedziny</w:t>
      </w:r>
      <w:r w:rsidR="004D5E1F" w:rsidRPr="007478FD">
        <w:rPr>
          <w:rFonts w:ascii="Times New Roman" w:hAnsi="Times New Roman"/>
          <w:sz w:val="24"/>
          <w:szCs w:val="24"/>
          <w:lang w:eastAsia="ar-SA"/>
        </w:rPr>
        <w:t>,</w:t>
      </w:r>
    </w:p>
    <w:p w14:paraId="317749F9" w14:textId="77777777" w:rsidR="004D5E1F" w:rsidRPr="007478FD" w:rsidRDefault="004D5E1F" w:rsidP="005512E0">
      <w:pPr>
        <w:pStyle w:val="Akapitzlist"/>
        <w:numPr>
          <w:ilvl w:val="2"/>
          <w:numId w:val="180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4 studentów delegowanych przez uczelniany organ Samorządu Studentów.</w:t>
      </w:r>
    </w:p>
    <w:p w14:paraId="485D96DF" w14:textId="77777777" w:rsidR="004D5E1F" w:rsidRPr="007478FD" w:rsidRDefault="004D5E1F" w:rsidP="005512E0">
      <w:pPr>
        <w:numPr>
          <w:ilvl w:val="0"/>
          <w:numId w:val="9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lastRenderedPageBreak/>
        <w:t xml:space="preserve">Nie można być jednocześnie członkiem komisji dyscyplinarnej dla studentów </w:t>
      </w:r>
      <w:r w:rsidR="001E5459" w:rsidRPr="007478FD">
        <w:rPr>
          <w:rFonts w:ascii="Times New Roman" w:hAnsi="Times New Roman"/>
          <w:sz w:val="24"/>
          <w:szCs w:val="24"/>
          <w:lang w:eastAsia="ar-SA"/>
        </w:rPr>
        <w:br/>
      </w:r>
      <w:r w:rsidRPr="007478FD">
        <w:rPr>
          <w:rFonts w:ascii="Times New Roman" w:hAnsi="Times New Roman"/>
          <w:sz w:val="24"/>
          <w:szCs w:val="24"/>
          <w:lang w:eastAsia="ar-SA"/>
        </w:rPr>
        <w:t>i odwoławczej komisji dyscyplinarnej dla studentów.</w:t>
      </w:r>
    </w:p>
    <w:p w14:paraId="4971B271" w14:textId="77777777" w:rsidR="004D5E1F" w:rsidRPr="007478FD" w:rsidRDefault="004D5E1F" w:rsidP="005512E0">
      <w:pPr>
        <w:numPr>
          <w:ilvl w:val="0"/>
          <w:numId w:val="9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Kadencja komisji trwa cztery lata i rozpoczyna się z początkiem kadencji </w:t>
      </w:r>
      <w:r w:rsidR="00560041" w:rsidRPr="007478FD">
        <w:rPr>
          <w:rFonts w:ascii="Times New Roman" w:hAnsi="Times New Roman"/>
          <w:sz w:val="24"/>
          <w:szCs w:val="24"/>
          <w:lang w:eastAsia="ar-SA"/>
        </w:rPr>
        <w:t>Senatu</w:t>
      </w:r>
      <w:r w:rsidRPr="007478FD">
        <w:rPr>
          <w:rFonts w:ascii="Times New Roman" w:hAnsi="Times New Roman"/>
          <w:sz w:val="24"/>
          <w:szCs w:val="24"/>
          <w:lang w:eastAsia="ar-SA"/>
        </w:rPr>
        <w:t>.</w:t>
      </w:r>
    </w:p>
    <w:p w14:paraId="29D77331" w14:textId="77777777" w:rsidR="004D5E1F" w:rsidRPr="007478FD" w:rsidRDefault="004D5E1F" w:rsidP="005512E0">
      <w:pPr>
        <w:numPr>
          <w:ilvl w:val="0"/>
          <w:numId w:val="9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>Kadencja studentów-członków komisji trwa do ukończenia studiów, nie dłużej niż dwa lata.</w:t>
      </w:r>
    </w:p>
    <w:p w14:paraId="496AE5FB" w14:textId="77777777" w:rsidR="004D5E1F" w:rsidRPr="007478FD" w:rsidRDefault="004D5E1F" w:rsidP="005512E0">
      <w:pPr>
        <w:numPr>
          <w:ilvl w:val="0"/>
          <w:numId w:val="9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478FD">
        <w:rPr>
          <w:rFonts w:ascii="Times New Roman" w:hAnsi="Times New Roman"/>
          <w:sz w:val="24"/>
          <w:szCs w:val="24"/>
          <w:lang w:eastAsia="ar-SA"/>
        </w:rPr>
        <w:t xml:space="preserve">Do </w:t>
      </w:r>
      <w:r w:rsidR="00560041" w:rsidRPr="007478FD">
        <w:rPr>
          <w:rFonts w:ascii="Times New Roman" w:hAnsi="Times New Roman"/>
          <w:sz w:val="24"/>
          <w:szCs w:val="24"/>
          <w:lang w:eastAsia="ar-SA"/>
        </w:rPr>
        <w:t>członków</w:t>
      </w:r>
      <w:r w:rsidRPr="007478FD">
        <w:rPr>
          <w:rFonts w:ascii="Times New Roman" w:hAnsi="Times New Roman"/>
          <w:sz w:val="24"/>
          <w:szCs w:val="24"/>
          <w:lang w:eastAsia="ar-SA"/>
        </w:rPr>
        <w:t xml:space="preserve"> komisji</w:t>
      </w:r>
      <w:r w:rsidR="00560041" w:rsidRPr="007478FD">
        <w:rPr>
          <w:rFonts w:ascii="Times New Roman" w:hAnsi="Times New Roman"/>
          <w:sz w:val="24"/>
          <w:szCs w:val="24"/>
          <w:lang w:eastAsia="ar-SA"/>
        </w:rPr>
        <w:t xml:space="preserve"> dyscyplinarnej dla studentów stosuje się odpowiednio §</w:t>
      </w:r>
      <w:r w:rsidR="00604114" w:rsidRPr="007478FD">
        <w:rPr>
          <w:rFonts w:ascii="Times New Roman" w:hAnsi="Times New Roman"/>
          <w:sz w:val="24"/>
          <w:szCs w:val="24"/>
          <w:lang w:eastAsia="ar-SA"/>
        </w:rPr>
        <w:t xml:space="preserve"> 8</w:t>
      </w:r>
      <w:r w:rsidR="00A3399E" w:rsidRPr="007478FD">
        <w:rPr>
          <w:rFonts w:ascii="Times New Roman" w:hAnsi="Times New Roman"/>
          <w:sz w:val="24"/>
          <w:szCs w:val="24"/>
          <w:lang w:eastAsia="ar-SA"/>
        </w:rPr>
        <w:t>3</w:t>
      </w:r>
      <w:r w:rsidRPr="007478FD">
        <w:rPr>
          <w:rFonts w:ascii="Times New Roman" w:hAnsi="Times New Roman"/>
          <w:sz w:val="24"/>
          <w:szCs w:val="24"/>
          <w:lang w:eastAsia="ar-SA"/>
        </w:rPr>
        <w:t>.</w:t>
      </w:r>
    </w:p>
    <w:p w14:paraId="2505BD74" w14:textId="77777777" w:rsidR="004D5E1F" w:rsidRPr="007478FD" w:rsidRDefault="004D5E1F" w:rsidP="004D5E1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6841DADD" w14:textId="77777777" w:rsidR="00FB3EB5" w:rsidRPr="007478FD" w:rsidRDefault="00FB3EB5" w:rsidP="004D5E1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1763451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VIII. KSZTAŁCENIE DOKTORANTÓW</w:t>
      </w:r>
    </w:p>
    <w:p w14:paraId="6EC1CDB5" w14:textId="77777777" w:rsidR="00B32AFD" w:rsidRPr="00A910E5" w:rsidRDefault="00B32AFD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14:paraId="1BFD8122" w14:textId="77777777" w:rsidR="004D5E1F" w:rsidRPr="007478FD" w:rsidRDefault="00285379" w:rsidP="004D5E1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95</w:t>
      </w:r>
    </w:p>
    <w:p w14:paraId="674FA9E0" w14:textId="77777777" w:rsidR="00EE4DE3" w:rsidRPr="007478FD" w:rsidRDefault="00EE4DE3" w:rsidP="00E900C8">
      <w:pPr>
        <w:spacing w:before="120"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Kształcenie doktorantów przygotowuje do uzyskania stopnia doktora i odbywa się w szkole doktorskiej.</w:t>
      </w:r>
    </w:p>
    <w:p w14:paraId="7634DCE0" w14:textId="77777777" w:rsidR="00EE4DE3" w:rsidRPr="00A910E5" w:rsidRDefault="00EE4DE3" w:rsidP="004D5E1F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p w14:paraId="650A69CB" w14:textId="77777777" w:rsidR="00EE4DE3" w:rsidRPr="007478FD" w:rsidRDefault="00285379" w:rsidP="004D5E1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96</w:t>
      </w:r>
    </w:p>
    <w:p w14:paraId="5B898AA7" w14:textId="77777777" w:rsidR="004D5E1F" w:rsidRPr="007478FD" w:rsidRDefault="004D5E1F" w:rsidP="005512E0">
      <w:pPr>
        <w:numPr>
          <w:ilvl w:val="0"/>
          <w:numId w:val="62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Szkołę doktorską tworzy, przekształca i likwiduje Rektor po zasięgnięciu opinii Senatu.</w:t>
      </w:r>
    </w:p>
    <w:p w14:paraId="469916D0" w14:textId="77777777" w:rsidR="004D5E1F" w:rsidRPr="007478FD" w:rsidRDefault="004D5E1F" w:rsidP="005512E0">
      <w:pPr>
        <w:numPr>
          <w:ilvl w:val="0"/>
          <w:numId w:val="6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Szkoła doktorska może zostać utworzona także na podstawie umowy wspólnie z inną uczelnią akademicką, instytutem PAN, instytutem badawczym lub instytutem międzynarodowym. Rektor zawiera umowę po zasięgnięciu opinii Senatu.</w:t>
      </w:r>
    </w:p>
    <w:p w14:paraId="7A0D03D9" w14:textId="77777777" w:rsidR="004D5E1F" w:rsidRPr="007478FD" w:rsidRDefault="004D5E1F" w:rsidP="005512E0">
      <w:pPr>
        <w:numPr>
          <w:ilvl w:val="0"/>
          <w:numId w:val="6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szkoły doktorskiej, o której mowa w ust. 2, postanowienia niniejszego rozdziału stosuje się, o ile umowa o utworzeniu szkoły doktorskiej nie stanowi inaczej.</w:t>
      </w:r>
    </w:p>
    <w:p w14:paraId="60599750" w14:textId="77777777" w:rsidR="004D5E1F" w:rsidRPr="007478FD" w:rsidRDefault="004D5E1F" w:rsidP="005512E0">
      <w:pPr>
        <w:numPr>
          <w:ilvl w:val="0"/>
          <w:numId w:val="6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ramach szkoły doktorskiej mogą funkcjonować sekcje.</w:t>
      </w:r>
    </w:p>
    <w:p w14:paraId="680EBF16" w14:textId="59AAF5CF" w:rsidR="004D5E1F" w:rsidRPr="007478FD" w:rsidRDefault="004D5E1F" w:rsidP="005512E0">
      <w:pPr>
        <w:numPr>
          <w:ilvl w:val="0"/>
          <w:numId w:val="6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szkole doktorskiej mogą być przeprowadzane czynności przygotowawcze </w:t>
      </w:r>
      <w:r w:rsidR="00D10ED8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postępowaniu o nadania stopnia doktora.</w:t>
      </w:r>
    </w:p>
    <w:p w14:paraId="18C5A5D5" w14:textId="77777777" w:rsidR="00757991" w:rsidRPr="007478FD" w:rsidRDefault="00757991" w:rsidP="005512E0">
      <w:pPr>
        <w:numPr>
          <w:ilvl w:val="0"/>
          <w:numId w:val="6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Organizację kształcenia w ramach szkoły doktorskiej określa </w:t>
      </w:r>
      <w:r w:rsidR="00FF4FE4" w:rsidRPr="007478FD">
        <w:rPr>
          <w:rFonts w:ascii="Times New Roman" w:hAnsi="Times New Roman"/>
          <w:sz w:val="24"/>
          <w:szCs w:val="24"/>
        </w:rPr>
        <w:t>regulamin szkoły doktorskiej przyjmowany zgodnie z wymogami określonymi w Ustawie.</w:t>
      </w:r>
    </w:p>
    <w:p w14:paraId="71779300" w14:textId="77777777" w:rsidR="00AD0F7A" w:rsidRPr="00A910E5" w:rsidRDefault="00AD0F7A" w:rsidP="004D5E1F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34F50CD" w14:textId="77777777" w:rsidR="004D5E1F" w:rsidRPr="007478FD" w:rsidRDefault="00285379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97</w:t>
      </w:r>
    </w:p>
    <w:p w14:paraId="64DB8E3B" w14:textId="77777777" w:rsidR="004D5E1F" w:rsidRPr="007478FD" w:rsidRDefault="004D5E1F" w:rsidP="004D5E1F">
      <w:pPr>
        <w:spacing w:before="120"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1. </w:t>
      </w:r>
      <w:r w:rsidR="00790FB6" w:rsidRPr="007478FD">
        <w:rPr>
          <w:rFonts w:ascii="Times New Roman" w:hAnsi="Times New Roman"/>
          <w:sz w:val="24"/>
          <w:szCs w:val="24"/>
        </w:rPr>
        <w:t>Szkołą doktorską kieruje dyrektor</w:t>
      </w:r>
      <w:r w:rsidRPr="007478FD">
        <w:rPr>
          <w:rFonts w:ascii="Times New Roman" w:hAnsi="Times New Roman"/>
          <w:sz w:val="24"/>
          <w:szCs w:val="24"/>
        </w:rPr>
        <w:t xml:space="preserve"> szkoły doktorskiej.</w:t>
      </w:r>
    </w:p>
    <w:p w14:paraId="55EC4B65" w14:textId="77777777" w:rsidR="004D5E1F" w:rsidRPr="007478FD" w:rsidRDefault="004D5E1F" w:rsidP="004D5E1F">
      <w:pPr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2. W szkole doktorskiej działa rada szkoły doktorskiej. </w:t>
      </w:r>
    </w:p>
    <w:p w14:paraId="651532FD" w14:textId="77777777" w:rsidR="004D5E1F" w:rsidRPr="00A910E5" w:rsidRDefault="004D5E1F" w:rsidP="004D5E1F">
      <w:pPr>
        <w:spacing w:after="0" w:line="240" w:lineRule="auto"/>
        <w:jc w:val="both"/>
        <w:rPr>
          <w:rFonts w:ascii="Times New Roman" w:hAnsi="Times New Roman"/>
        </w:rPr>
      </w:pPr>
    </w:p>
    <w:p w14:paraId="7951F0D1" w14:textId="77777777" w:rsidR="004D5E1F" w:rsidRPr="007478FD" w:rsidRDefault="00285379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98</w:t>
      </w:r>
    </w:p>
    <w:p w14:paraId="57908B1E" w14:textId="77777777" w:rsidR="004D5E1F" w:rsidRPr="007478FD" w:rsidRDefault="00790FB6" w:rsidP="005512E0">
      <w:pPr>
        <w:numPr>
          <w:ilvl w:val="0"/>
          <w:numId w:val="58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Dyrektorem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 może być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704E01" w:rsidRPr="007478FD">
        <w:rPr>
          <w:rFonts w:ascii="Times New Roman" w:hAnsi="Times New Roman"/>
          <w:sz w:val="24"/>
          <w:szCs w:val="24"/>
        </w:rPr>
        <w:t>nauczyciel</w:t>
      </w:r>
      <w:r w:rsidR="004D5E1F" w:rsidRPr="007478FD">
        <w:rPr>
          <w:rFonts w:ascii="Times New Roman" w:hAnsi="Times New Roman"/>
          <w:sz w:val="24"/>
          <w:szCs w:val="24"/>
        </w:rPr>
        <w:t xml:space="preserve"> akademicki mający co najmniej stopień naukowy doktora habilitowanego, zatrudniony w Uczelni jako podstawowym miejscu pracy.</w:t>
      </w:r>
    </w:p>
    <w:p w14:paraId="5F35EE37" w14:textId="77777777" w:rsidR="004D5E1F" w:rsidRPr="007478FD" w:rsidRDefault="00790FB6" w:rsidP="005512E0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 powołuje Rektor. </w:t>
      </w:r>
    </w:p>
    <w:p w14:paraId="33009889" w14:textId="77777777" w:rsidR="004D5E1F" w:rsidRPr="00A910E5" w:rsidRDefault="004D5E1F" w:rsidP="004D5E1F">
      <w:pPr>
        <w:spacing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</w:p>
    <w:p w14:paraId="38E89078" w14:textId="77777777" w:rsidR="004D5E1F" w:rsidRPr="007478FD" w:rsidRDefault="00285379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99</w:t>
      </w:r>
    </w:p>
    <w:p w14:paraId="4CFB171F" w14:textId="77777777" w:rsidR="004D5E1F" w:rsidRPr="007478FD" w:rsidRDefault="00790FB6" w:rsidP="005512E0">
      <w:pPr>
        <w:numPr>
          <w:ilvl w:val="0"/>
          <w:numId w:val="59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 w zakresie przez </w:t>
      </w:r>
      <w:r w:rsidRPr="007478FD">
        <w:rPr>
          <w:rFonts w:ascii="Times New Roman" w:hAnsi="Times New Roman"/>
          <w:sz w:val="24"/>
          <w:szCs w:val="24"/>
        </w:rPr>
        <w:t>niego określonym zastępuje zastępca 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doktorskiej.</w:t>
      </w:r>
    </w:p>
    <w:p w14:paraId="57B2DDB2" w14:textId="77777777" w:rsidR="004D5E1F" w:rsidRPr="007478FD" w:rsidRDefault="00790FB6" w:rsidP="005512E0">
      <w:pPr>
        <w:numPr>
          <w:ilvl w:val="0"/>
          <w:numId w:val="5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Zastępcą 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 może być pracownik akademicki mający </w:t>
      </w:r>
      <w:r w:rsidR="00402396">
        <w:rPr>
          <w:rFonts w:ascii="Times New Roman" w:hAnsi="Times New Roman"/>
          <w:sz w:val="24"/>
          <w:szCs w:val="24"/>
        </w:rPr>
        <w:br/>
      </w:r>
      <w:r w:rsidR="004D5E1F" w:rsidRPr="007478FD">
        <w:rPr>
          <w:rFonts w:ascii="Times New Roman" w:hAnsi="Times New Roman"/>
          <w:sz w:val="24"/>
          <w:szCs w:val="24"/>
        </w:rPr>
        <w:t>co najmniej stopień naukowy doktora habilitowanego, zatrudniony w Uczelni jako podstawowym miejscu pracy.</w:t>
      </w:r>
    </w:p>
    <w:p w14:paraId="03EFE2EA" w14:textId="77777777" w:rsidR="004D5E1F" w:rsidRPr="007478FD" w:rsidRDefault="00790FB6" w:rsidP="005512E0">
      <w:pPr>
        <w:numPr>
          <w:ilvl w:val="0"/>
          <w:numId w:val="5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Zastępcę 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 powołuje Rektor na wniosek </w:t>
      </w:r>
      <w:r w:rsidR="003003E6" w:rsidRPr="007478FD">
        <w:rPr>
          <w:rFonts w:ascii="Times New Roman" w:hAnsi="Times New Roman"/>
          <w:sz w:val="24"/>
          <w:szCs w:val="24"/>
        </w:rPr>
        <w:t>dyrektor</w:t>
      </w:r>
      <w:r w:rsidR="004D5E1F" w:rsidRPr="007478FD">
        <w:rPr>
          <w:rFonts w:ascii="Times New Roman" w:hAnsi="Times New Roman"/>
          <w:sz w:val="24"/>
          <w:szCs w:val="24"/>
        </w:rPr>
        <w:t>a szkoły doktorskiej.</w:t>
      </w:r>
    </w:p>
    <w:p w14:paraId="24E0D80B" w14:textId="77777777" w:rsidR="004D5E1F" w:rsidRPr="00A910E5" w:rsidRDefault="004D5E1F" w:rsidP="004D5E1F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60CCD7D7" w14:textId="77777777" w:rsidR="004D5E1F" w:rsidRPr="007478FD" w:rsidRDefault="00D31CFC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100</w:t>
      </w:r>
    </w:p>
    <w:p w14:paraId="2D8135A3" w14:textId="77777777" w:rsidR="004D5E1F" w:rsidRPr="007478FD" w:rsidRDefault="004D5E1F" w:rsidP="005B3558">
      <w:pPr>
        <w:numPr>
          <w:ilvl w:val="0"/>
          <w:numId w:val="60"/>
        </w:numPr>
        <w:spacing w:before="120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Radę szkoły doktorskiej powołuje Rektor.</w:t>
      </w:r>
    </w:p>
    <w:p w14:paraId="50F38295" w14:textId="77777777" w:rsidR="004D5E1F" w:rsidRPr="007478FD" w:rsidRDefault="004D5E1F" w:rsidP="005512E0">
      <w:pPr>
        <w:numPr>
          <w:ilvl w:val="0"/>
          <w:numId w:val="6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Członkami rady szkoły doktorskiej są:</w:t>
      </w:r>
    </w:p>
    <w:p w14:paraId="28E57C33" w14:textId="77777777" w:rsidR="004D5E1F" w:rsidRPr="007478FD" w:rsidRDefault="00224128" w:rsidP="005512E0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dyrektor </w:t>
      </w:r>
      <w:r w:rsidR="004D5E1F" w:rsidRPr="007478FD">
        <w:rPr>
          <w:rFonts w:ascii="Times New Roman" w:hAnsi="Times New Roman"/>
          <w:sz w:val="24"/>
          <w:szCs w:val="24"/>
        </w:rPr>
        <w:t xml:space="preserve">szkoły doktorskiej – jako przewodniczący; </w:t>
      </w:r>
    </w:p>
    <w:p w14:paraId="06DA83DA" w14:textId="77777777" w:rsidR="004D5E1F" w:rsidRPr="007478FD" w:rsidRDefault="00224128" w:rsidP="005512E0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zastępca dyrektora</w:t>
      </w:r>
      <w:r w:rsidR="004D5E1F" w:rsidRPr="007478FD">
        <w:rPr>
          <w:rFonts w:ascii="Times New Roman" w:hAnsi="Times New Roman"/>
          <w:sz w:val="24"/>
          <w:szCs w:val="24"/>
        </w:rPr>
        <w:t xml:space="preserve"> szkoły doktorskiej;</w:t>
      </w:r>
    </w:p>
    <w:p w14:paraId="0800F513" w14:textId="77777777" w:rsidR="004D5E1F" w:rsidRPr="007478FD" w:rsidRDefault="004D5E1F" w:rsidP="005512E0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 jednym przedstawicielu każdej dyscypliny reprezentowanej w szkole doktorskiej, wybranym przez odpowiednie rady dyscyplin; przedstawicielem może być osoba, która posiada co najmniej stopień doktora habilitowanego i jest zatrudniona </w:t>
      </w:r>
      <w:r w:rsidR="00E900C8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Uczelni jako podstawowym miejscu pracy;</w:t>
      </w:r>
    </w:p>
    <w:p w14:paraId="27C69A31" w14:textId="77777777" w:rsidR="004D5E1F" w:rsidRPr="007478FD" w:rsidRDefault="004D5E1F" w:rsidP="005512E0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dwie osoby wskazane przez Rektora;</w:t>
      </w:r>
    </w:p>
    <w:p w14:paraId="09161DCD" w14:textId="77777777" w:rsidR="004D5E1F" w:rsidRPr="007478FD" w:rsidRDefault="004D5E1F" w:rsidP="005512E0">
      <w:pPr>
        <w:pStyle w:val="Akapitzlist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przedstawiciel doktorantów.</w:t>
      </w:r>
    </w:p>
    <w:p w14:paraId="3081E657" w14:textId="77777777" w:rsidR="004D5E1F" w:rsidRPr="007478FD" w:rsidRDefault="004D5E1F" w:rsidP="005512E0">
      <w:pPr>
        <w:numPr>
          <w:ilvl w:val="0"/>
          <w:numId w:val="6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Członkami rady szkoły doktorskiej mogą być ponadto osoby spoza wspólnoty Uczelni, posiadające co najmniej stopień doktora, w liczbie nie większej niż dwie.</w:t>
      </w:r>
    </w:p>
    <w:p w14:paraId="026E592C" w14:textId="77777777" w:rsidR="004D5E1F" w:rsidRPr="007478FD" w:rsidRDefault="004D5E1F" w:rsidP="005512E0">
      <w:pPr>
        <w:numPr>
          <w:ilvl w:val="0"/>
          <w:numId w:val="6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Uchwały rady szkoły doktorskiej zapa</w:t>
      </w:r>
      <w:r w:rsidR="005B5608">
        <w:rPr>
          <w:rFonts w:ascii="Times New Roman" w:hAnsi="Times New Roman"/>
          <w:sz w:val="24"/>
          <w:szCs w:val="24"/>
        </w:rPr>
        <w:t>dają zwykłą większością głosów.</w:t>
      </w:r>
    </w:p>
    <w:p w14:paraId="5E5F9DFC" w14:textId="77777777" w:rsidR="0061042D" w:rsidRPr="00A910E5" w:rsidRDefault="0061042D" w:rsidP="0061042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53CC4D0" w14:textId="77777777" w:rsidR="00037E3E" w:rsidRPr="007478FD" w:rsidRDefault="00037E3E" w:rsidP="00037E3E">
      <w:pPr>
        <w:pStyle w:val="Tekstpodstawowy"/>
        <w:tabs>
          <w:tab w:val="left" w:pos="0"/>
        </w:tabs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C32F98" w:rsidRPr="007478FD">
        <w:rPr>
          <w:bCs/>
        </w:rPr>
        <w:t>101</w:t>
      </w:r>
    </w:p>
    <w:p w14:paraId="57571822" w14:textId="77777777" w:rsidR="00037E3E" w:rsidRPr="007478FD" w:rsidRDefault="00037E3E" w:rsidP="00D10ED8">
      <w:pPr>
        <w:pStyle w:val="Tekstpodstawowy"/>
        <w:numPr>
          <w:ilvl w:val="1"/>
          <w:numId w:val="132"/>
        </w:numPr>
        <w:tabs>
          <w:tab w:val="left" w:pos="0"/>
          <w:tab w:val="num" w:pos="360"/>
          <w:tab w:val="left" w:pos="2148"/>
          <w:tab w:val="left" w:pos="3600"/>
        </w:tabs>
        <w:spacing w:before="120"/>
        <w:ind w:left="357" w:hanging="357"/>
        <w:jc w:val="both"/>
      </w:pPr>
      <w:r w:rsidRPr="007478FD">
        <w:t>Rekrutacja</w:t>
      </w:r>
      <w:r w:rsidR="008D4803">
        <w:t xml:space="preserve"> </w:t>
      </w:r>
      <w:r w:rsidR="00232BA0" w:rsidRPr="007478FD">
        <w:t>do szkoły doktorskiej</w:t>
      </w:r>
      <w:r w:rsidRPr="007478FD">
        <w:t xml:space="preserve"> odbywa się w drodze konkursu. </w:t>
      </w:r>
    </w:p>
    <w:p w14:paraId="4345AF83" w14:textId="77777777" w:rsidR="00037E3E" w:rsidRPr="007478FD" w:rsidRDefault="00037E3E" w:rsidP="005512E0">
      <w:pPr>
        <w:pStyle w:val="Tekstpodstawowy"/>
        <w:numPr>
          <w:ilvl w:val="1"/>
          <w:numId w:val="132"/>
        </w:numPr>
        <w:tabs>
          <w:tab w:val="left" w:pos="0"/>
          <w:tab w:val="num" w:pos="360"/>
          <w:tab w:val="left" w:pos="2148"/>
          <w:tab w:val="left" w:pos="3600"/>
        </w:tabs>
        <w:ind w:left="360"/>
        <w:jc w:val="both"/>
      </w:pPr>
      <w:r w:rsidRPr="007478FD">
        <w:t>Warunki i tryb rekrutacji</w:t>
      </w:r>
      <w:r w:rsidR="008D4803">
        <w:t xml:space="preserve"> </w:t>
      </w:r>
      <w:r w:rsidR="00232BA0" w:rsidRPr="007478FD">
        <w:t>do szkoły doktorskiej</w:t>
      </w:r>
      <w:r w:rsidRPr="007478FD">
        <w:t xml:space="preserve"> oraz ich formy określa uchwała </w:t>
      </w:r>
      <w:r w:rsidR="00757991" w:rsidRPr="007478FD">
        <w:t>S</w:t>
      </w:r>
      <w:r w:rsidRPr="007478FD">
        <w:t xml:space="preserve">enatu, którą podaje się do publicznej wiadomości nie później niż </w:t>
      </w:r>
      <w:r w:rsidR="003003E6" w:rsidRPr="007478FD">
        <w:t>5 miesięcy przed rozpoczęciem rekrutacji</w:t>
      </w:r>
      <w:r w:rsidRPr="007478FD">
        <w:t>.</w:t>
      </w:r>
    </w:p>
    <w:p w14:paraId="636B024A" w14:textId="77777777" w:rsidR="00037E3E" w:rsidRPr="007478FD" w:rsidRDefault="00037E3E" w:rsidP="005512E0">
      <w:pPr>
        <w:pStyle w:val="Tekstpodstawowy"/>
        <w:numPr>
          <w:ilvl w:val="1"/>
          <w:numId w:val="132"/>
        </w:numPr>
        <w:tabs>
          <w:tab w:val="left" w:pos="0"/>
          <w:tab w:val="num" w:pos="360"/>
          <w:tab w:val="left" w:pos="2148"/>
          <w:tab w:val="left" w:pos="3600"/>
        </w:tabs>
        <w:ind w:left="360"/>
        <w:jc w:val="both"/>
        <w:rPr>
          <w:bCs/>
        </w:rPr>
      </w:pPr>
      <w:r w:rsidRPr="007478FD">
        <w:t xml:space="preserve">Rekrutację przeprowadzają komisje rekrutacyjne powołane przez </w:t>
      </w:r>
      <w:r w:rsidR="00975860" w:rsidRPr="007478FD">
        <w:t>dyrektora szkoły doktorskiej</w:t>
      </w:r>
      <w:r w:rsidRPr="007478FD">
        <w:t xml:space="preserve">. </w:t>
      </w:r>
      <w:r w:rsidRPr="007478FD">
        <w:rPr>
          <w:bCs/>
        </w:rPr>
        <w:t>Komisje rekrutacyjne</w:t>
      </w:r>
      <w:r w:rsidR="008D4803">
        <w:rPr>
          <w:bCs/>
        </w:rPr>
        <w:t xml:space="preserve"> </w:t>
      </w:r>
      <w:r w:rsidR="00232BA0" w:rsidRPr="007478FD">
        <w:rPr>
          <w:bCs/>
        </w:rPr>
        <w:t>rozstrzygają</w:t>
      </w:r>
      <w:r w:rsidRPr="007478FD">
        <w:rPr>
          <w:bCs/>
        </w:rPr>
        <w:t xml:space="preserve"> w sprawach</w:t>
      </w:r>
      <w:r w:rsidR="008D4803">
        <w:rPr>
          <w:bCs/>
        </w:rPr>
        <w:t xml:space="preserve"> </w:t>
      </w:r>
      <w:r w:rsidR="00232BA0" w:rsidRPr="007478FD">
        <w:rPr>
          <w:bCs/>
        </w:rPr>
        <w:t>wpisu na listę doktorantów oraz odmowy przyjęcia do szkoły doktorskiej</w:t>
      </w:r>
      <w:r w:rsidRPr="007478FD">
        <w:rPr>
          <w:bCs/>
        </w:rPr>
        <w:t>.</w:t>
      </w:r>
    </w:p>
    <w:p w14:paraId="1B43B896" w14:textId="77777777" w:rsidR="00037E3E" w:rsidRPr="007478FD" w:rsidRDefault="00037E3E" w:rsidP="005512E0">
      <w:pPr>
        <w:pStyle w:val="Tekstpodstawowy"/>
        <w:numPr>
          <w:ilvl w:val="1"/>
          <w:numId w:val="132"/>
        </w:numPr>
        <w:tabs>
          <w:tab w:val="left" w:pos="0"/>
          <w:tab w:val="num" w:pos="360"/>
          <w:tab w:val="left" w:pos="2148"/>
          <w:tab w:val="left" w:pos="3600"/>
        </w:tabs>
        <w:ind w:left="360"/>
        <w:jc w:val="both"/>
      </w:pPr>
      <w:r w:rsidRPr="007478FD">
        <w:t xml:space="preserve">Od decyzji komisji rekrutacyjnej </w:t>
      </w:r>
      <w:r w:rsidR="00232BA0" w:rsidRPr="007478FD">
        <w:t>w sprawie odmowy przyjęcia do szkoły doktorskiej</w:t>
      </w:r>
      <w:r w:rsidR="008D4803">
        <w:t xml:space="preserve"> </w:t>
      </w:r>
      <w:r w:rsidR="003F23CA" w:rsidRPr="007478FD">
        <w:t>przysługuje</w:t>
      </w:r>
      <w:r w:rsidR="008D4803">
        <w:t xml:space="preserve"> </w:t>
      </w:r>
      <w:r w:rsidR="00232BA0" w:rsidRPr="007478FD">
        <w:t>wniosek o ponowne rozpatrzenie sprawy</w:t>
      </w:r>
      <w:r w:rsidRPr="007478FD">
        <w:t xml:space="preserve"> do </w:t>
      </w:r>
      <w:r w:rsidR="00975860" w:rsidRPr="007478FD">
        <w:t>R</w:t>
      </w:r>
      <w:r w:rsidRPr="007478FD">
        <w:t>ektora. Podstawą</w:t>
      </w:r>
      <w:r w:rsidR="008D4803">
        <w:t xml:space="preserve"> </w:t>
      </w:r>
      <w:r w:rsidR="00232BA0" w:rsidRPr="007478FD">
        <w:t xml:space="preserve">wniosku </w:t>
      </w:r>
      <w:r w:rsidR="005520BC">
        <w:br/>
      </w:r>
      <w:r w:rsidR="00232BA0" w:rsidRPr="007478FD">
        <w:t>o ponowne rozpatrzenie sprawy</w:t>
      </w:r>
      <w:r w:rsidRPr="007478FD">
        <w:t xml:space="preserve"> może być jedynie wskazanie naruszenia warunków </w:t>
      </w:r>
      <w:r w:rsidR="005520BC">
        <w:br/>
      </w:r>
      <w:r w:rsidRPr="007478FD">
        <w:t>i trybu rekrutacji</w:t>
      </w:r>
      <w:r w:rsidR="008D4803">
        <w:t xml:space="preserve"> </w:t>
      </w:r>
      <w:r w:rsidR="00232BA0" w:rsidRPr="007478FD">
        <w:t>do szkoły doktorskiej</w:t>
      </w:r>
      <w:r w:rsidRPr="007478FD">
        <w:t>.</w:t>
      </w:r>
    </w:p>
    <w:p w14:paraId="100D14F5" w14:textId="77777777" w:rsidR="003525E1" w:rsidRPr="00A910E5" w:rsidRDefault="003525E1" w:rsidP="003525E1">
      <w:pPr>
        <w:pStyle w:val="Tekstpodstawowy"/>
        <w:tabs>
          <w:tab w:val="left" w:pos="0"/>
          <w:tab w:val="left" w:pos="360"/>
          <w:tab w:val="left" w:pos="3600"/>
        </w:tabs>
        <w:rPr>
          <w:sz w:val="20"/>
          <w:szCs w:val="20"/>
        </w:rPr>
      </w:pPr>
    </w:p>
    <w:p w14:paraId="60E9B2E6" w14:textId="77777777" w:rsidR="00037E3E" w:rsidRPr="007478FD" w:rsidRDefault="00037E3E" w:rsidP="003525E1">
      <w:pPr>
        <w:pStyle w:val="Tekstpodstawowy"/>
        <w:tabs>
          <w:tab w:val="left" w:pos="0"/>
          <w:tab w:val="left" w:pos="360"/>
          <w:tab w:val="left" w:pos="3600"/>
        </w:tabs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C32F98" w:rsidRPr="007478FD">
        <w:rPr>
          <w:bCs/>
        </w:rPr>
        <w:t>102</w:t>
      </w:r>
    </w:p>
    <w:p w14:paraId="00810EBB" w14:textId="77777777" w:rsidR="00037E3E" w:rsidRPr="007478FD" w:rsidRDefault="00037E3E" w:rsidP="005512E0">
      <w:pPr>
        <w:pStyle w:val="Tekstpodstawowy"/>
        <w:numPr>
          <w:ilvl w:val="0"/>
          <w:numId w:val="130"/>
        </w:numPr>
        <w:tabs>
          <w:tab w:val="left" w:pos="0"/>
          <w:tab w:val="num" w:pos="360"/>
          <w:tab w:val="left" w:pos="3600"/>
        </w:tabs>
        <w:spacing w:before="120"/>
        <w:ind w:left="357" w:hanging="357"/>
        <w:jc w:val="both"/>
      </w:pPr>
      <w:r w:rsidRPr="007478FD">
        <w:t>Osoba przyjęta</w:t>
      </w:r>
      <w:r w:rsidR="008D4803">
        <w:t xml:space="preserve"> </w:t>
      </w:r>
      <w:r w:rsidR="00232BA0" w:rsidRPr="007478FD">
        <w:t>do szkoły doktorskiej</w:t>
      </w:r>
      <w:r w:rsidRPr="007478FD">
        <w:t xml:space="preserve"> nabywa prawa</w:t>
      </w:r>
      <w:r w:rsidR="00EB6725" w:rsidRPr="007478FD">
        <w:t xml:space="preserve"> i obowiązki</w:t>
      </w:r>
      <w:r w:rsidRPr="007478FD">
        <w:t xml:space="preserve"> doktoranta z chwilą złożenia ślubowania o następującej treści:</w:t>
      </w:r>
    </w:p>
    <w:p w14:paraId="721EC1FF" w14:textId="77777777" w:rsidR="00037E3E" w:rsidRPr="007478FD" w:rsidRDefault="00037E3E" w:rsidP="00037E3E">
      <w:pPr>
        <w:pStyle w:val="Tekstpodstawowy"/>
        <w:jc w:val="both"/>
      </w:pPr>
    </w:p>
    <w:p w14:paraId="210537F8" w14:textId="77777777" w:rsidR="00037E3E" w:rsidRPr="007478FD" w:rsidRDefault="00037E3E" w:rsidP="00037E3E">
      <w:pPr>
        <w:spacing w:after="0" w:line="240" w:lineRule="auto"/>
        <w:ind w:left="240"/>
        <w:jc w:val="both"/>
        <w:rPr>
          <w:rFonts w:ascii="Times New Roman" w:hAnsi="Times New Roman"/>
          <w:i/>
          <w:sz w:val="24"/>
          <w:szCs w:val="24"/>
        </w:rPr>
      </w:pPr>
      <w:r w:rsidRPr="007478FD">
        <w:rPr>
          <w:rFonts w:ascii="Times New Roman" w:hAnsi="Times New Roman"/>
          <w:i/>
          <w:sz w:val="24"/>
          <w:szCs w:val="24"/>
        </w:rPr>
        <w:t>Wstępując do wspólnoty akademickiej Uniwersytetu Pedagogicznego im. Komisji Edukacji Narodowej w Krakowie, świadom/a znaczenia wyjątkowej rangi aktu składania doktoranckiej przysięgi, ślubuję uroczyście:</w:t>
      </w:r>
    </w:p>
    <w:p w14:paraId="6040EC80" w14:textId="77777777" w:rsidR="00037E3E" w:rsidRPr="007478FD" w:rsidRDefault="00037E3E" w:rsidP="005512E0">
      <w:pPr>
        <w:pStyle w:val="Akapitzlist1"/>
        <w:numPr>
          <w:ilvl w:val="0"/>
          <w:numId w:val="131"/>
        </w:numPr>
        <w:ind w:left="709" w:hanging="469"/>
        <w:jc w:val="both"/>
        <w:rPr>
          <w:i/>
        </w:rPr>
      </w:pPr>
      <w:r w:rsidRPr="007478FD">
        <w:rPr>
          <w:i/>
        </w:rPr>
        <w:t>wytrwale i rzetelnie prowadzić badania naukowe i stale pogłębiać własny rozwój intelektualny, przygotowując się do pracy dla dobra Ojczyzny,</w:t>
      </w:r>
    </w:p>
    <w:p w14:paraId="35BDC850" w14:textId="77777777" w:rsidR="00037E3E" w:rsidRPr="007478FD" w:rsidRDefault="00037E3E" w:rsidP="005512E0">
      <w:pPr>
        <w:pStyle w:val="Akapitzlist1"/>
        <w:numPr>
          <w:ilvl w:val="0"/>
          <w:numId w:val="131"/>
        </w:numPr>
        <w:ind w:left="240" w:firstLine="0"/>
        <w:jc w:val="both"/>
        <w:rPr>
          <w:i/>
        </w:rPr>
      </w:pPr>
      <w:r w:rsidRPr="007478FD">
        <w:rPr>
          <w:i/>
        </w:rPr>
        <w:t>służyć prawdzie i swoim postępowaniem dawać jej świadectwo,</w:t>
      </w:r>
    </w:p>
    <w:p w14:paraId="4CBA686C" w14:textId="77777777" w:rsidR="00037E3E" w:rsidRPr="007478FD" w:rsidRDefault="00037E3E" w:rsidP="005512E0">
      <w:pPr>
        <w:pStyle w:val="Akapitzlist1"/>
        <w:numPr>
          <w:ilvl w:val="0"/>
          <w:numId w:val="131"/>
        </w:numPr>
        <w:ind w:left="240" w:firstLine="0"/>
        <w:jc w:val="both"/>
        <w:rPr>
          <w:i/>
        </w:rPr>
      </w:pPr>
      <w:r w:rsidRPr="007478FD">
        <w:rPr>
          <w:i/>
        </w:rPr>
        <w:t>szanować prawa i obyczaje akademickie,</w:t>
      </w:r>
    </w:p>
    <w:p w14:paraId="2644DC64" w14:textId="77777777" w:rsidR="00037E3E" w:rsidRPr="007478FD" w:rsidRDefault="00037E3E" w:rsidP="005512E0">
      <w:pPr>
        <w:pStyle w:val="Akapitzlist1"/>
        <w:numPr>
          <w:ilvl w:val="0"/>
          <w:numId w:val="131"/>
        </w:numPr>
        <w:ind w:left="240" w:firstLine="0"/>
        <w:jc w:val="both"/>
        <w:rPr>
          <w:i/>
        </w:rPr>
      </w:pPr>
      <w:r w:rsidRPr="007478FD">
        <w:rPr>
          <w:i/>
        </w:rPr>
        <w:t>odnosić się z szacunkiem do władz Uczelni i wszystkich członków jej społeczności.</w:t>
      </w:r>
    </w:p>
    <w:p w14:paraId="3AC7A40C" w14:textId="77777777" w:rsidR="00E900C8" w:rsidRPr="007478FD" w:rsidRDefault="00E900C8" w:rsidP="00E900C8">
      <w:pPr>
        <w:pStyle w:val="Akapitzlist1"/>
        <w:ind w:left="240"/>
        <w:jc w:val="both"/>
        <w:rPr>
          <w:i/>
        </w:rPr>
      </w:pPr>
    </w:p>
    <w:p w14:paraId="17ED3149" w14:textId="465F52D0" w:rsidR="00037E3E" w:rsidRPr="007478FD" w:rsidRDefault="00037E3E" w:rsidP="005512E0">
      <w:pPr>
        <w:pStyle w:val="Tekstpodstawowy"/>
        <w:numPr>
          <w:ilvl w:val="0"/>
          <w:numId w:val="130"/>
        </w:numPr>
        <w:tabs>
          <w:tab w:val="num" w:pos="360"/>
        </w:tabs>
        <w:ind w:left="360"/>
        <w:jc w:val="both"/>
      </w:pPr>
      <w:r w:rsidRPr="007478FD">
        <w:t>Doktorant zobowiązany jest postępować zgodnie z treścią ślubowania, regulaminem studiów doktoranckich</w:t>
      </w:r>
      <w:r w:rsidR="00232BA0" w:rsidRPr="007478FD">
        <w:t xml:space="preserve"> lub regulaminem szkoły doktorskiej</w:t>
      </w:r>
      <w:r w:rsidRPr="007478FD">
        <w:t xml:space="preserve"> oraz kodeksem etyki doktoranta opracowanym przez samorząd doktorantów. Obowiązki i konsekwencje </w:t>
      </w:r>
      <w:r w:rsidR="005520BC">
        <w:br/>
      </w:r>
      <w:r w:rsidRPr="007478FD">
        <w:t xml:space="preserve">ich niewypełniania określa </w:t>
      </w:r>
      <w:r w:rsidR="00897D5F">
        <w:t>U</w:t>
      </w:r>
      <w:r w:rsidRPr="007478FD">
        <w:t>stawa.</w:t>
      </w:r>
    </w:p>
    <w:p w14:paraId="01887798" w14:textId="77777777" w:rsidR="00037E3E" w:rsidRPr="00A910E5" w:rsidRDefault="00037E3E" w:rsidP="00037E3E">
      <w:pPr>
        <w:pStyle w:val="Tekstpodstawowy"/>
        <w:rPr>
          <w:sz w:val="20"/>
          <w:szCs w:val="20"/>
        </w:rPr>
      </w:pPr>
    </w:p>
    <w:p w14:paraId="6B60ACED" w14:textId="77777777" w:rsidR="00037E3E" w:rsidRPr="007478FD" w:rsidRDefault="00037E3E" w:rsidP="00037E3E">
      <w:pPr>
        <w:pStyle w:val="Tekstpodstawowy"/>
        <w:jc w:val="center"/>
        <w:rPr>
          <w:bCs/>
        </w:rPr>
      </w:pPr>
      <w:r w:rsidRPr="007478FD">
        <w:rPr>
          <w:bCs/>
        </w:rPr>
        <w:t xml:space="preserve">§ </w:t>
      </w:r>
      <w:r w:rsidR="00C32F98" w:rsidRPr="007478FD">
        <w:rPr>
          <w:bCs/>
        </w:rPr>
        <w:t>103</w:t>
      </w:r>
    </w:p>
    <w:p w14:paraId="76D6EE77" w14:textId="77777777" w:rsidR="00037E3E" w:rsidRPr="007478FD" w:rsidRDefault="00037E3E" w:rsidP="00861096">
      <w:pPr>
        <w:pStyle w:val="Tekstpodstawowy"/>
        <w:tabs>
          <w:tab w:val="left" w:pos="360"/>
          <w:tab w:val="left" w:pos="2160"/>
        </w:tabs>
        <w:spacing w:before="120"/>
        <w:jc w:val="both"/>
      </w:pPr>
      <w:r w:rsidRPr="007478FD">
        <w:t>Uczestnicy studiów doktoranckich</w:t>
      </w:r>
      <w:r w:rsidR="00232BA0" w:rsidRPr="007478FD">
        <w:t xml:space="preserve"> i szkoły doktorskiej</w:t>
      </w:r>
      <w:r w:rsidRPr="007478FD">
        <w:t xml:space="preserve"> mają prawo ubiegania się o pomoc materialną na warunkach określonych w </w:t>
      </w:r>
      <w:r w:rsidR="00B5528D">
        <w:t>U</w:t>
      </w:r>
      <w:r w:rsidRPr="007478FD">
        <w:t>stawie or</w:t>
      </w:r>
      <w:r w:rsidR="008820B0" w:rsidRPr="007478FD">
        <w:t>az regulaminie ustalonym przez R</w:t>
      </w:r>
      <w:r w:rsidRPr="007478FD">
        <w:t xml:space="preserve">ektora </w:t>
      </w:r>
      <w:r w:rsidR="00861096" w:rsidRPr="007478FD">
        <w:br/>
      </w:r>
      <w:r w:rsidRPr="007478FD">
        <w:t xml:space="preserve">w porozumieniu z uczelnianym organem samorządu doktorantów. </w:t>
      </w:r>
    </w:p>
    <w:p w14:paraId="2E87460A" w14:textId="6EF679BC" w:rsidR="00910455" w:rsidRDefault="00910455" w:rsidP="00037E3E">
      <w:pPr>
        <w:pStyle w:val="Tekstpodstawowy"/>
        <w:jc w:val="center"/>
        <w:rPr>
          <w:bCs/>
        </w:rPr>
      </w:pPr>
    </w:p>
    <w:p w14:paraId="00A92639" w14:textId="3EAF4E1C" w:rsidR="00A910E5" w:rsidRDefault="00A910E5" w:rsidP="00037E3E">
      <w:pPr>
        <w:pStyle w:val="Tekstpodstawowy"/>
        <w:jc w:val="center"/>
        <w:rPr>
          <w:bCs/>
        </w:rPr>
      </w:pPr>
    </w:p>
    <w:p w14:paraId="6654671B" w14:textId="77777777" w:rsidR="00A910E5" w:rsidRPr="007478FD" w:rsidRDefault="00A910E5" w:rsidP="00037E3E">
      <w:pPr>
        <w:pStyle w:val="Tekstpodstawowy"/>
        <w:jc w:val="center"/>
        <w:rPr>
          <w:bCs/>
        </w:rPr>
      </w:pPr>
    </w:p>
    <w:p w14:paraId="1696BC63" w14:textId="77777777" w:rsidR="00037E3E" w:rsidRPr="007478FD" w:rsidRDefault="00037E3E" w:rsidP="00037E3E">
      <w:pPr>
        <w:pStyle w:val="Tekstpodstawowy"/>
        <w:jc w:val="center"/>
        <w:rPr>
          <w:bCs/>
        </w:rPr>
      </w:pPr>
      <w:r w:rsidRPr="007478FD">
        <w:rPr>
          <w:bCs/>
        </w:rPr>
        <w:lastRenderedPageBreak/>
        <w:t>§</w:t>
      </w:r>
      <w:r w:rsidR="008D4803">
        <w:rPr>
          <w:bCs/>
        </w:rPr>
        <w:t xml:space="preserve"> </w:t>
      </w:r>
      <w:r w:rsidR="00C32F98" w:rsidRPr="007478FD">
        <w:rPr>
          <w:bCs/>
        </w:rPr>
        <w:t>104</w:t>
      </w:r>
    </w:p>
    <w:p w14:paraId="2FC5D1C5" w14:textId="77777777" w:rsidR="00037E3E" w:rsidRPr="007478FD" w:rsidRDefault="00037E3E" w:rsidP="005512E0">
      <w:pPr>
        <w:pStyle w:val="Tekstpodstawowy"/>
        <w:numPr>
          <w:ilvl w:val="3"/>
          <w:numId w:val="92"/>
        </w:numPr>
        <w:tabs>
          <w:tab w:val="left" w:pos="426"/>
          <w:tab w:val="num" w:pos="2520"/>
        </w:tabs>
        <w:spacing w:before="120"/>
        <w:ind w:left="357" w:hanging="357"/>
        <w:jc w:val="both"/>
      </w:pPr>
      <w:r w:rsidRPr="007478FD">
        <w:t xml:space="preserve">Za naruszenie przepisów obowiązujących w Uczelni oraz za czyny uchybiające godności doktoranta ponosi on odpowiedzialność dyscyplinarną. </w:t>
      </w:r>
    </w:p>
    <w:p w14:paraId="530D480F" w14:textId="77777777" w:rsidR="00037E3E" w:rsidRPr="007478FD" w:rsidRDefault="00037E3E" w:rsidP="005512E0">
      <w:pPr>
        <w:pStyle w:val="Tekstpodstawowy"/>
        <w:numPr>
          <w:ilvl w:val="3"/>
          <w:numId w:val="92"/>
        </w:numPr>
        <w:tabs>
          <w:tab w:val="left" w:pos="0"/>
          <w:tab w:val="left" w:pos="426"/>
          <w:tab w:val="num" w:pos="2520"/>
        </w:tabs>
        <w:ind w:left="360"/>
        <w:jc w:val="both"/>
      </w:pPr>
      <w:r w:rsidRPr="007478FD">
        <w:t xml:space="preserve">Dla orzekania w sprawach dyscyplinarnych doktorantów </w:t>
      </w:r>
      <w:r w:rsidR="00926DB3" w:rsidRPr="007478FD">
        <w:t>Senat</w:t>
      </w:r>
      <w:r w:rsidR="00560041" w:rsidRPr="007478FD">
        <w:t xml:space="preserve"> powołuje</w:t>
      </w:r>
      <w:r w:rsidRPr="007478FD">
        <w:t>:</w:t>
      </w:r>
    </w:p>
    <w:p w14:paraId="3F924AF4" w14:textId="77777777" w:rsidR="00037E3E" w:rsidRPr="007478FD" w:rsidRDefault="00037E3E" w:rsidP="005512E0">
      <w:pPr>
        <w:pStyle w:val="Tekstpodstawowy"/>
        <w:numPr>
          <w:ilvl w:val="0"/>
          <w:numId w:val="186"/>
        </w:numPr>
        <w:tabs>
          <w:tab w:val="left" w:pos="851"/>
          <w:tab w:val="num" w:pos="1428"/>
        </w:tabs>
        <w:ind w:hanging="720"/>
        <w:jc w:val="both"/>
      </w:pPr>
      <w:r w:rsidRPr="007478FD">
        <w:t>komisję dyscyplinarną dla doktorantów,</w:t>
      </w:r>
    </w:p>
    <w:p w14:paraId="6A5254DF" w14:textId="77777777" w:rsidR="00037E3E" w:rsidRPr="007478FD" w:rsidRDefault="00037E3E" w:rsidP="005512E0">
      <w:pPr>
        <w:pStyle w:val="Tekstpodstawowy"/>
        <w:numPr>
          <w:ilvl w:val="0"/>
          <w:numId w:val="186"/>
        </w:numPr>
        <w:tabs>
          <w:tab w:val="left" w:pos="851"/>
          <w:tab w:val="num" w:pos="1428"/>
        </w:tabs>
        <w:ind w:hanging="720"/>
        <w:jc w:val="both"/>
      </w:pPr>
      <w:r w:rsidRPr="007478FD">
        <w:t xml:space="preserve">odwoławczą komisję dyscyplinarną dla doktorantów. </w:t>
      </w:r>
    </w:p>
    <w:p w14:paraId="738ECDDE" w14:textId="77777777" w:rsidR="00037E3E" w:rsidRPr="007478FD" w:rsidRDefault="00037E3E" w:rsidP="005512E0">
      <w:pPr>
        <w:pStyle w:val="Tekstpodstawowy"/>
        <w:numPr>
          <w:ilvl w:val="3"/>
          <w:numId w:val="92"/>
        </w:numPr>
        <w:tabs>
          <w:tab w:val="left" w:pos="284"/>
          <w:tab w:val="left" w:pos="360"/>
          <w:tab w:val="left" w:pos="1800"/>
          <w:tab w:val="left" w:pos="2340"/>
          <w:tab w:val="num" w:pos="2520"/>
        </w:tabs>
        <w:ind w:left="360"/>
        <w:jc w:val="both"/>
      </w:pPr>
      <w:r w:rsidRPr="007478FD">
        <w:t xml:space="preserve"> Do komisji, o których mowa w ust. </w:t>
      </w:r>
      <w:r w:rsidR="0006030F" w:rsidRPr="007478FD">
        <w:t>2, stosuje się odpowiednio §</w:t>
      </w:r>
      <w:r w:rsidR="00B93B51" w:rsidRPr="007478FD">
        <w:t xml:space="preserve"> 9</w:t>
      </w:r>
      <w:r w:rsidR="00FC1074" w:rsidRPr="007478FD">
        <w:t>4</w:t>
      </w:r>
      <w:r w:rsidR="0006030F" w:rsidRPr="007478FD">
        <w:t xml:space="preserve"> S</w:t>
      </w:r>
      <w:r w:rsidRPr="007478FD">
        <w:t xml:space="preserve">tatutu. </w:t>
      </w:r>
    </w:p>
    <w:p w14:paraId="4840FFC4" w14:textId="77777777" w:rsidR="001155F9" w:rsidRDefault="001155F9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00A0D8E6" w14:textId="77777777" w:rsidR="001155F9" w:rsidRDefault="001155F9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458B5550" w14:textId="77777777" w:rsidR="004D5E1F" w:rsidRPr="007478FD" w:rsidRDefault="004D5E1F" w:rsidP="004D5E1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DZIAŁ </w:t>
      </w:r>
      <w:r w:rsidR="00224128" w:rsidRPr="007478FD">
        <w:rPr>
          <w:rFonts w:ascii="Times New Roman" w:hAnsi="Times New Roman"/>
          <w:b/>
          <w:sz w:val="24"/>
          <w:szCs w:val="24"/>
        </w:rPr>
        <w:t>I</w:t>
      </w:r>
      <w:r w:rsidRPr="007478FD">
        <w:rPr>
          <w:rFonts w:ascii="Times New Roman" w:hAnsi="Times New Roman"/>
          <w:b/>
          <w:sz w:val="24"/>
          <w:szCs w:val="24"/>
        </w:rPr>
        <w:t>X. ORGANIZACJE STUDENCKIE I DOKTORANCKIE</w:t>
      </w:r>
    </w:p>
    <w:p w14:paraId="0D54C64B" w14:textId="77777777" w:rsidR="004D5E1F" w:rsidRPr="00A910E5" w:rsidRDefault="004D5E1F" w:rsidP="004D5E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847D1C3" w14:textId="77777777" w:rsidR="004D5E1F" w:rsidRPr="007478FD" w:rsidRDefault="004D5E1F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105</w:t>
      </w:r>
    </w:p>
    <w:p w14:paraId="4646E741" w14:textId="77777777" w:rsidR="00F47068" w:rsidRPr="007478FD" w:rsidRDefault="00F47068" w:rsidP="005D3D2D">
      <w:pPr>
        <w:pStyle w:val="Tekstpodstawowy"/>
        <w:numPr>
          <w:ilvl w:val="0"/>
          <w:numId w:val="133"/>
        </w:numPr>
        <w:spacing w:before="120"/>
        <w:ind w:left="284" w:hanging="284"/>
        <w:jc w:val="both"/>
      </w:pPr>
      <w:r w:rsidRPr="007478FD">
        <w:t>Studenci w Uczelni tworzą samorząd studencki.</w:t>
      </w:r>
    </w:p>
    <w:p w14:paraId="2922720B" w14:textId="77777777" w:rsidR="00F47068" w:rsidRPr="007478FD" w:rsidRDefault="00F47068" w:rsidP="005D3D2D">
      <w:pPr>
        <w:pStyle w:val="Tekstpodstawowy"/>
        <w:numPr>
          <w:ilvl w:val="0"/>
          <w:numId w:val="133"/>
        </w:numPr>
        <w:ind w:left="284" w:hanging="284"/>
        <w:jc w:val="both"/>
      </w:pPr>
      <w:r w:rsidRPr="007478FD">
        <w:t>Doktoranci tworzą samorząd doktorantów.</w:t>
      </w:r>
    </w:p>
    <w:p w14:paraId="297DEA23" w14:textId="77777777" w:rsidR="00037E3E" w:rsidRPr="007478FD" w:rsidRDefault="004D5E1F" w:rsidP="005D3D2D">
      <w:pPr>
        <w:pStyle w:val="Tekstpodstawowy"/>
        <w:numPr>
          <w:ilvl w:val="0"/>
          <w:numId w:val="133"/>
        </w:numPr>
        <w:ind w:left="284" w:hanging="284"/>
        <w:jc w:val="both"/>
      </w:pPr>
      <w:r w:rsidRPr="007478FD">
        <w:t>Studenci oraz doktoranci mają prawo zrzeszania się w uczelnianych organizacjach studenckich lub doktoranckich</w:t>
      </w:r>
      <w:r w:rsidR="00037E3E" w:rsidRPr="007478FD">
        <w:t xml:space="preserve">, w szczególności w kołach naukowych oraz zespołach artystycznych i sportowych, na zasadach określonych w </w:t>
      </w:r>
      <w:r w:rsidR="00B5528D">
        <w:t>U</w:t>
      </w:r>
      <w:r w:rsidR="00037E3E" w:rsidRPr="007478FD">
        <w:t>stawie.</w:t>
      </w:r>
    </w:p>
    <w:p w14:paraId="5E8C07E5" w14:textId="77777777" w:rsidR="004D5E1F" w:rsidRPr="007478FD" w:rsidRDefault="004D5E1F" w:rsidP="005D3D2D">
      <w:pPr>
        <w:pStyle w:val="Akapitzlist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 organizacji studenckiej lub doktoranckiej niezwłocznie informuje Rektora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 jej powstaniu.</w:t>
      </w:r>
      <w:r w:rsidR="00A16ABA" w:rsidRPr="007478FD">
        <w:rPr>
          <w:rFonts w:ascii="Times New Roman" w:hAnsi="Times New Roman"/>
          <w:sz w:val="24"/>
          <w:szCs w:val="24"/>
        </w:rPr>
        <w:t xml:space="preserve"> Szczegółowe zasady przekazywania informacji określa Rektor.</w:t>
      </w:r>
    </w:p>
    <w:p w14:paraId="3D17CB76" w14:textId="77777777" w:rsidR="004D5E1F" w:rsidRPr="007478FD" w:rsidRDefault="004D5E1F" w:rsidP="005D3D2D">
      <w:pPr>
        <w:pStyle w:val="Akapitzlist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Ewidencję organizacji studenckich i doktoranckich prowadzi oraz podaje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wiadomości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wspólnoty </w:t>
      </w:r>
      <w:r w:rsidR="00A16ABA" w:rsidRPr="007478FD">
        <w:rPr>
          <w:rFonts w:ascii="Times New Roman" w:hAnsi="Times New Roman"/>
          <w:sz w:val="24"/>
          <w:szCs w:val="24"/>
        </w:rPr>
        <w:t xml:space="preserve">Uczelni </w:t>
      </w:r>
      <w:r w:rsidRPr="007478FD">
        <w:rPr>
          <w:rFonts w:ascii="Times New Roman" w:hAnsi="Times New Roman"/>
          <w:sz w:val="24"/>
          <w:szCs w:val="24"/>
        </w:rPr>
        <w:t>Rektor.</w:t>
      </w:r>
    </w:p>
    <w:p w14:paraId="54E53D97" w14:textId="77777777" w:rsidR="004D5E1F" w:rsidRPr="007478FD" w:rsidRDefault="004D5E1F" w:rsidP="005D3D2D">
      <w:pPr>
        <w:pStyle w:val="Akapitzlist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Likwidacja organizacji studenckiej lub doktoranckiej następuje poprzez wpis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do ewidencji, o której mowa w ust. </w:t>
      </w:r>
      <w:r w:rsidR="00A16ABA" w:rsidRPr="007478FD">
        <w:rPr>
          <w:rFonts w:ascii="Times New Roman" w:hAnsi="Times New Roman"/>
          <w:sz w:val="24"/>
          <w:szCs w:val="24"/>
        </w:rPr>
        <w:t>5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7978ADE2" w14:textId="77777777" w:rsidR="004D5E1F" w:rsidRPr="00C74D4B" w:rsidRDefault="004D5E1F" w:rsidP="004D5E1F">
      <w:pPr>
        <w:spacing w:after="0" w:line="240" w:lineRule="auto"/>
        <w:rPr>
          <w:rFonts w:ascii="Times New Roman" w:hAnsi="Times New Roman"/>
        </w:rPr>
      </w:pPr>
    </w:p>
    <w:p w14:paraId="25B3A3C0" w14:textId="77777777" w:rsidR="004D5E1F" w:rsidRPr="007478FD" w:rsidRDefault="00285379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106</w:t>
      </w:r>
    </w:p>
    <w:p w14:paraId="779DBEE9" w14:textId="77777777" w:rsidR="004D5E1F" w:rsidRPr="007478FD" w:rsidRDefault="004D5E1F" w:rsidP="005512E0">
      <w:pPr>
        <w:numPr>
          <w:ilvl w:val="0"/>
          <w:numId w:val="103"/>
        </w:numPr>
        <w:tabs>
          <w:tab w:val="clear" w:pos="720"/>
          <w:tab w:val="num" w:pos="426"/>
        </w:tabs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Środki finansowe na dział</w:t>
      </w:r>
      <w:r w:rsidR="00076331" w:rsidRPr="007478FD">
        <w:rPr>
          <w:rFonts w:ascii="Times New Roman" w:hAnsi="Times New Roman"/>
          <w:sz w:val="24"/>
          <w:szCs w:val="24"/>
        </w:rPr>
        <w:t>alność organizacji studenckiej i</w:t>
      </w:r>
      <w:r w:rsidRPr="007478FD">
        <w:rPr>
          <w:rFonts w:ascii="Times New Roman" w:hAnsi="Times New Roman"/>
          <w:sz w:val="24"/>
          <w:szCs w:val="24"/>
        </w:rPr>
        <w:t xml:space="preserve"> doktoranckiej zatwierdza Rektor.</w:t>
      </w:r>
    </w:p>
    <w:p w14:paraId="79B1D964" w14:textId="77777777" w:rsidR="004D5E1F" w:rsidRPr="007478FD" w:rsidRDefault="004D5E1F" w:rsidP="005512E0">
      <w:pPr>
        <w:numPr>
          <w:ilvl w:val="0"/>
          <w:numId w:val="10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Tryb </w:t>
      </w:r>
      <w:r w:rsidR="00926DB3" w:rsidRPr="007478FD">
        <w:rPr>
          <w:rFonts w:ascii="Times New Roman" w:hAnsi="Times New Roman"/>
          <w:sz w:val="24"/>
          <w:szCs w:val="24"/>
        </w:rPr>
        <w:t xml:space="preserve">i zasady </w:t>
      </w:r>
      <w:r w:rsidRPr="007478FD">
        <w:rPr>
          <w:rFonts w:ascii="Times New Roman" w:hAnsi="Times New Roman"/>
          <w:sz w:val="24"/>
          <w:szCs w:val="24"/>
        </w:rPr>
        <w:t>finansow</w:t>
      </w:r>
      <w:r w:rsidR="00076331" w:rsidRPr="007478FD">
        <w:rPr>
          <w:rFonts w:ascii="Times New Roman" w:hAnsi="Times New Roman"/>
          <w:sz w:val="24"/>
          <w:szCs w:val="24"/>
        </w:rPr>
        <w:t>ania</w:t>
      </w:r>
      <w:r w:rsidRPr="007478FD">
        <w:rPr>
          <w:rFonts w:ascii="Times New Roman" w:hAnsi="Times New Roman"/>
          <w:sz w:val="24"/>
          <w:szCs w:val="24"/>
        </w:rPr>
        <w:t xml:space="preserve"> organizacj</w:t>
      </w:r>
      <w:r w:rsidR="00076331" w:rsidRPr="007478FD">
        <w:rPr>
          <w:rFonts w:ascii="Times New Roman" w:hAnsi="Times New Roman"/>
          <w:sz w:val="24"/>
          <w:szCs w:val="24"/>
        </w:rPr>
        <w:t>i</w:t>
      </w:r>
      <w:r w:rsidRPr="007478FD">
        <w:rPr>
          <w:rFonts w:ascii="Times New Roman" w:hAnsi="Times New Roman"/>
          <w:sz w:val="24"/>
          <w:szCs w:val="24"/>
        </w:rPr>
        <w:t xml:space="preserve"> studencki</w:t>
      </w:r>
      <w:r w:rsidR="00076331" w:rsidRPr="007478FD">
        <w:rPr>
          <w:rFonts w:ascii="Times New Roman" w:hAnsi="Times New Roman"/>
          <w:sz w:val="24"/>
          <w:szCs w:val="24"/>
        </w:rPr>
        <w:t>ch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076331" w:rsidRPr="007478FD">
        <w:rPr>
          <w:rFonts w:ascii="Times New Roman" w:hAnsi="Times New Roman"/>
          <w:sz w:val="24"/>
          <w:szCs w:val="24"/>
        </w:rPr>
        <w:t>i</w:t>
      </w:r>
      <w:r w:rsidRPr="007478FD">
        <w:rPr>
          <w:rFonts w:ascii="Times New Roman" w:hAnsi="Times New Roman"/>
          <w:sz w:val="24"/>
          <w:szCs w:val="24"/>
        </w:rPr>
        <w:t xml:space="preserve"> doktorancki</w:t>
      </w:r>
      <w:r w:rsidR="00076331" w:rsidRPr="007478FD">
        <w:rPr>
          <w:rFonts w:ascii="Times New Roman" w:hAnsi="Times New Roman"/>
          <w:sz w:val="24"/>
          <w:szCs w:val="24"/>
        </w:rPr>
        <w:t>ch</w:t>
      </w:r>
      <w:r w:rsidRPr="007478FD">
        <w:rPr>
          <w:rFonts w:ascii="Times New Roman" w:hAnsi="Times New Roman"/>
          <w:sz w:val="24"/>
          <w:szCs w:val="24"/>
        </w:rPr>
        <w:t xml:space="preserve"> określ</w:t>
      </w:r>
      <w:r w:rsidR="008F1E61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Rektor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drodze zarządzenia.</w:t>
      </w:r>
    </w:p>
    <w:p w14:paraId="36EDCF22" w14:textId="77777777" w:rsidR="004D5E1F" w:rsidRPr="00C74D4B" w:rsidRDefault="004D5E1F" w:rsidP="004D5E1F">
      <w:pPr>
        <w:spacing w:after="0"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</w:p>
    <w:p w14:paraId="5C30244A" w14:textId="77777777" w:rsidR="004D5E1F" w:rsidRPr="007478FD" w:rsidRDefault="00D22A3B" w:rsidP="00E41D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107</w:t>
      </w:r>
    </w:p>
    <w:p w14:paraId="3DED1C06" w14:textId="77777777" w:rsidR="004D5E1F" w:rsidRPr="007478FD" w:rsidRDefault="004D5E1F" w:rsidP="005512E0">
      <w:pPr>
        <w:numPr>
          <w:ilvl w:val="0"/>
          <w:numId w:val="104"/>
        </w:numPr>
        <w:tabs>
          <w:tab w:val="clear" w:pos="900"/>
          <w:tab w:val="num" w:pos="426"/>
        </w:tabs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Organizacje studenckie i doktoranckie składają Rektorowi sprawozdania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ze swej działalności.</w:t>
      </w:r>
    </w:p>
    <w:p w14:paraId="4C58F6A8" w14:textId="77777777" w:rsidR="004D5E1F" w:rsidRPr="007478FD" w:rsidRDefault="004D5E1F" w:rsidP="005512E0">
      <w:pPr>
        <w:numPr>
          <w:ilvl w:val="0"/>
          <w:numId w:val="104"/>
        </w:numPr>
        <w:tabs>
          <w:tab w:val="clear" w:pos="90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Wzór sprawozdania i sprawozdania finansowego okreś</w:t>
      </w:r>
      <w:r w:rsidR="00A16ABA" w:rsidRPr="007478FD">
        <w:rPr>
          <w:rFonts w:ascii="Times New Roman" w:hAnsi="Times New Roman"/>
          <w:sz w:val="24"/>
          <w:szCs w:val="24"/>
        </w:rPr>
        <w:t>la</w:t>
      </w:r>
      <w:r w:rsidRPr="007478FD">
        <w:rPr>
          <w:rFonts w:ascii="Times New Roman" w:hAnsi="Times New Roman"/>
          <w:sz w:val="24"/>
          <w:szCs w:val="24"/>
        </w:rPr>
        <w:t xml:space="preserve"> Rektor w drodze zarządzenia.</w:t>
      </w:r>
      <w:r w:rsidR="008D4803">
        <w:rPr>
          <w:rFonts w:ascii="Times New Roman" w:hAnsi="Times New Roman"/>
          <w:sz w:val="24"/>
          <w:szCs w:val="24"/>
        </w:rPr>
        <w:t xml:space="preserve"> </w:t>
      </w:r>
    </w:p>
    <w:p w14:paraId="0BFB7B21" w14:textId="77777777" w:rsidR="004D5E1F" w:rsidRPr="007478FD" w:rsidRDefault="004D5E1F" w:rsidP="004D5E1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49AF4A46" w14:textId="77777777" w:rsidR="004D5E1F" w:rsidRPr="007478FD" w:rsidRDefault="004D5E1F" w:rsidP="004D5E1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43A782D" w14:textId="77777777" w:rsidR="004D5E1F" w:rsidRPr="007478FD" w:rsidRDefault="004D5E1F" w:rsidP="00E41D1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>DZIAŁ X. WYBORY W UCZELNI</w:t>
      </w:r>
      <w:r w:rsidR="00A40DE0" w:rsidRPr="007478FD">
        <w:rPr>
          <w:rFonts w:ascii="Times New Roman" w:hAnsi="Times New Roman"/>
          <w:b/>
          <w:sz w:val="24"/>
          <w:szCs w:val="24"/>
        </w:rPr>
        <w:t xml:space="preserve">, REKOMENDACJE I GŁOSOWANIA </w:t>
      </w:r>
      <w:r w:rsidR="00861096" w:rsidRPr="007478FD">
        <w:rPr>
          <w:rFonts w:ascii="Times New Roman" w:hAnsi="Times New Roman"/>
          <w:b/>
          <w:sz w:val="24"/>
          <w:szCs w:val="24"/>
        </w:rPr>
        <w:br/>
      </w:r>
      <w:r w:rsidR="00A40DE0" w:rsidRPr="007478FD">
        <w:rPr>
          <w:rFonts w:ascii="Times New Roman" w:hAnsi="Times New Roman"/>
          <w:b/>
          <w:sz w:val="24"/>
          <w:szCs w:val="24"/>
        </w:rPr>
        <w:t>W UCZELNI</w:t>
      </w:r>
    </w:p>
    <w:p w14:paraId="32213E59" w14:textId="77777777" w:rsidR="004D5E1F" w:rsidRPr="007478FD" w:rsidRDefault="004D5E1F" w:rsidP="004D5E1F">
      <w:pPr>
        <w:spacing w:after="160" w:line="259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4061BAAB" w14:textId="77777777" w:rsidR="004D5E1F" w:rsidRPr="007478FD" w:rsidRDefault="00E41D19" w:rsidP="00E41D1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</w:t>
      </w:r>
      <w:r w:rsidR="00861096" w:rsidRPr="007478FD">
        <w:rPr>
          <w:rFonts w:ascii="Times New Roman" w:hAnsi="Times New Roman"/>
          <w:b/>
          <w:sz w:val="24"/>
          <w:szCs w:val="24"/>
        </w:rPr>
        <w:t>I</w:t>
      </w:r>
      <w:r w:rsidRPr="007478FD">
        <w:rPr>
          <w:rFonts w:ascii="Times New Roman" w:hAnsi="Times New Roman"/>
          <w:b/>
          <w:sz w:val="24"/>
          <w:szCs w:val="24"/>
        </w:rPr>
        <w:t xml:space="preserve">. </w:t>
      </w:r>
      <w:r w:rsidR="004D5E1F" w:rsidRPr="007478FD">
        <w:rPr>
          <w:rFonts w:ascii="Times New Roman" w:hAnsi="Times New Roman"/>
          <w:b/>
          <w:sz w:val="24"/>
          <w:szCs w:val="24"/>
        </w:rPr>
        <w:t>Postanowienia ogólne</w:t>
      </w:r>
    </w:p>
    <w:p w14:paraId="0042FFE7" w14:textId="77777777" w:rsidR="00E41D19" w:rsidRPr="00C74D4B" w:rsidRDefault="00E41D19" w:rsidP="004D5E1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255FE2DD" w14:textId="19600A2A" w:rsidR="004D5E1F" w:rsidRDefault="004D5E1F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108</w:t>
      </w:r>
    </w:p>
    <w:p w14:paraId="1472B03F" w14:textId="77777777" w:rsidR="001F2461" w:rsidRPr="001F2461" w:rsidRDefault="001F2461" w:rsidP="004D5E1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14:paraId="09984526" w14:textId="77777777" w:rsidR="004D5E1F" w:rsidRPr="007478FD" w:rsidRDefault="004D5E1F" w:rsidP="005512E0">
      <w:pPr>
        <w:numPr>
          <w:ilvl w:val="0"/>
          <w:numId w:val="105"/>
        </w:numPr>
        <w:spacing w:before="120" w:after="0" w:line="240" w:lineRule="auto"/>
        <w:ind w:left="425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Bierne prawo wyborcze posiada członek wspólnoty Uczelni, dla którego Uczelnia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jest podstawowym miejscem pracy i który nie ukończył 67 roku życia.</w:t>
      </w:r>
    </w:p>
    <w:p w14:paraId="31A1814C" w14:textId="77777777" w:rsidR="004D5E1F" w:rsidRPr="007478FD" w:rsidRDefault="004D5E1F" w:rsidP="005512E0">
      <w:pPr>
        <w:numPr>
          <w:ilvl w:val="0"/>
          <w:numId w:val="10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Czynne prawo wyborcze posiada każdy członek wspólnoty Uczelni</w:t>
      </w:r>
      <w:r w:rsidR="00DA329A" w:rsidRPr="007478FD">
        <w:rPr>
          <w:rFonts w:ascii="Times New Roman" w:hAnsi="Times New Roman"/>
          <w:sz w:val="24"/>
          <w:szCs w:val="24"/>
        </w:rPr>
        <w:t>.</w:t>
      </w:r>
    </w:p>
    <w:p w14:paraId="1BEA06D2" w14:textId="77777777" w:rsidR="004D5E1F" w:rsidRPr="007478FD" w:rsidRDefault="004D5E1F" w:rsidP="005512E0">
      <w:pPr>
        <w:numPr>
          <w:ilvl w:val="0"/>
          <w:numId w:val="10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Kandydat wyraża zgodę na kandydowanie.</w:t>
      </w:r>
    </w:p>
    <w:p w14:paraId="7C146154" w14:textId="3F4E7478" w:rsidR="004D5E1F" w:rsidRDefault="004D5E1F" w:rsidP="004D5E1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FD6EB59" w14:textId="23EAED46" w:rsidR="00C74D4B" w:rsidRDefault="00C74D4B" w:rsidP="004D5E1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69D5440" w14:textId="77777777" w:rsidR="00C74D4B" w:rsidRPr="007478FD" w:rsidRDefault="00C74D4B" w:rsidP="004D5E1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4E6D8D0" w14:textId="77777777" w:rsidR="004D5E1F" w:rsidRPr="007478FD" w:rsidRDefault="00285379" w:rsidP="00E41D19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109</w:t>
      </w:r>
    </w:p>
    <w:p w14:paraId="171882CD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Uczelni funkcjonują następujące komisje wyborcze:</w:t>
      </w:r>
    </w:p>
    <w:p w14:paraId="225EA0C8" w14:textId="77777777" w:rsidR="004D5E1F" w:rsidRPr="007478FD" w:rsidRDefault="00627716" w:rsidP="005512E0">
      <w:pPr>
        <w:pStyle w:val="Akapitzlist"/>
        <w:numPr>
          <w:ilvl w:val="1"/>
          <w:numId w:val="111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Uczelniana </w:t>
      </w:r>
      <w:r w:rsidR="004D5E1F" w:rsidRPr="007478FD">
        <w:rPr>
          <w:rFonts w:ascii="Times New Roman" w:hAnsi="Times New Roman"/>
          <w:sz w:val="24"/>
          <w:szCs w:val="24"/>
        </w:rPr>
        <w:t>Komisja Wyborcza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4D5E1F" w:rsidRPr="007478FD">
        <w:rPr>
          <w:rFonts w:ascii="Times New Roman" w:hAnsi="Times New Roman"/>
          <w:sz w:val="24"/>
          <w:szCs w:val="24"/>
        </w:rPr>
        <w:t xml:space="preserve">– wybierana przez </w:t>
      </w:r>
      <w:r w:rsidR="00A16ABA" w:rsidRPr="007478FD">
        <w:rPr>
          <w:rFonts w:ascii="Times New Roman" w:hAnsi="Times New Roman"/>
          <w:sz w:val="24"/>
          <w:szCs w:val="24"/>
        </w:rPr>
        <w:t>S</w:t>
      </w:r>
      <w:r w:rsidR="004D5E1F" w:rsidRPr="007478FD">
        <w:rPr>
          <w:rFonts w:ascii="Times New Roman" w:hAnsi="Times New Roman"/>
          <w:sz w:val="24"/>
          <w:szCs w:val="24"/>
        </w:rPr>
        <w:t>enat,</w:t>
      </w:r>
    </w:p>
    <w:p w14:paraId="234AD5E0" w14:textId="77777777" w:rsidR="004D5E1F" w:rsidRPr="007478FD" w:rsidRDefault="0006030F" w:rsidP="005512E0">
      <w:pPr>
        <w:pStyle w:val="Akapitzlist"/>
        <w:numPr>
          <w:ilvl w:val="1"/>
          <w:numId w:val="111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Wydziałowa </w:t>
      </w:r>
      <w:r w:rsidR="004D5E1F" w:rsidRPr="007478FD">
        <w:rPr>
          <w:rFonts w:ascii="Times New Roman" w:hAnsi="Times New Roman"/>
          <w:sz w:val="24"/>
          <w:szCs w:val="24"/>
        </w:rPr>
        <w:t>Komisja Wyborcza – wybierana przez kolegium elektorów wydziałowych,</w:t>
      </w:r>
    </w:p>
    <w:p w14:paraId="08FBB537" w14:textId="77777777" w:rsidR="004D5E1F" w:rsidRPr="007478FD" w:rsidRDefault="0006030F" w:rsidP="005512E0">
      <w:pPr>
        <w:pStyle w:val="Akapitzlist"/>
        <w:numPr>
          <w:ilvl w:val="1"/>
          <w:numId w:val="111"/>
        </w:numPr>
        <w:spacing w:after="0" w:line="240" w:lineRule="auto"/>
        <w:ind w:left="851" w:hanging="283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Instytutowa </w:t>
      </w:r>
      <w:r w:rsidR="004D5E1F" w:rsidRPr="007478FD">
        <w:rPr>
          <w:rFonts w:ascii="Times New Roman" w:hAnsi="Times New Roman"/>
          <w:sz w:val="24"/>
          <w:szCs w:val="24"/>
        </w:rPr>
        <w:t xml:space="preserve">Komisja </w:t>
      </w:r>
      <w:r w:rsidRPr="007478FD">
        <w:rPr>
          <w:rFonts w:ascii="Times New Roman" w:hAnsi="Times New Roman"/>
          <w:sz w:val="24"/>
          <w:szCs w:val="24"/>
        </w:rPr>
        <w:t>W</w:t>
      </w:r>
      <w:r w:rsidR="004D5E1F" w:rsidRPr="007478FD">
        <w:rPr>
          <w:rFonts w:ascii="Times New Roman" w:hAnsi="Times New Roman"/>
          <w:sz w:val="24"/>
          <w:szCs w:val="24"/>
        </w:rPr>
        <w:t>yborcza – wybierana przez radę instytutu.</w:t>
      </w:r>
    </w:p>
    <w:p w14:paraId="3B63B35B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Komisje wyborcze powoływane są nie później niż na 6 miesięcy przed wyborami,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 kadencję trwającą 4 lata.</w:t>
      </w:r>
    </w:p>
    <w:p w14:paraId="7AE4829F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skład danej komisji wyborczej powinni wchodzić przedstawiciele wszystkich grup wspólnoty Uczelni.</w:t>
      </w:r>
    </w:p>
    <w:p w14:paraId="2B74026D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Liczbę członków komisji ustala </w:t>
      </w:r>
      <w:r w:rsidR="00482457" w:rsidRPr="007478FD">
        <w:rPr>
          <w:rFonts w:ascii="Times New Roman" w:hAnsi="Times New Roman"/>
          <w:sz w:val="24"/>
          <w:szCs w:val="24"/>
        </w:rPr>
        <w:t>gremium</w:t>
      </w:r>
      <w:r w:rsidRPr="007478FD">
        <w:rPr>
          <w:rFonts w:ascii="Times New Roman" w:hAnsi="Times New Roman"/>
          <w:sz w:val="24"/>
          <w:szCs w:val="24"/>
        </w:rPr>
        <w:t xml:space="preserve"> wybierające daną komisję. Liczba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ta obowiązuje podczas wyborów na nową kadencję.</w:t>
      </w:r>
    </w:p>
    <w:p w14:paraId="1C8DE265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przypadku zmniejszania się liczby członków komisji w trakcie kadencji skład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jest uzupełniany, gdy jest taka konieczność i do końca kadencji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604114" w:rsidRPr="007478FD">
        <w:rPr>
          <w:rFonts w:ascii="Times New Roman" w:hAnsi="Times New Roman"/>
          <w:sz w:val="24"/>
          <w:szCs w:val="24"/>
        </w:rPr>
        <w:t>pozostaje</w:t>
      </w:r>
      <w:r w:rsidRPr="007478FD">
        <w:rPr>
          <w:rFonts w:ascii="Times New Roman" w:hAnsi="Times New Roman"/>
          <w:sz w:val="24"/>
          <w:szCs w:val="24"/>
        </w:rPr>
        <w:t xml:space="preserve"> więcej niż jeden rok.</w:t>
      </w:r>
    </w:p>
    <w:p w14:paraId="0A330B85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 pierwszym posiedzeniu danej komisji wybierany jest jej przewodniczący, przy czym kolejność głosowania ustalona jest na podstawie liczby głosów</w:t>
      </w:r>
      <w:r w:rsidR="00482457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jaką uzyskali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jej członkowie przy powołaniu przez dane </w:t>
      </w:r>
      <w:r w:rsidR="00482457" w:rsidRPr="007478FD">
        <w:rPr>
          <w:rFonts w:ascii="Times New Roman" w:hAnsi="Times New Roman"/>
          <w:sz w:val="24"/>
          <w:szCs w:val="24"/>
        </w:rPr>
        <w:t>gremium</w:t>
      </w:r>
      <w:r w:rsidRPr="007478FD">
        <w:rPr>
          <w:rFonts w:ascii="Times New Roman" w:hAnsi="Times New Roman"/>
          <w:sz w:val="24"/>
          <w:szCs w:val="24"/>
        </w:rPr>
        <w:t xml:space="preserve">, po uzyskaniu od nich zgody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 kandydowanie. Przewodniczącym może zostać osoba posiadająca co najmniej stopień doktora.</w:t>
      </w:r>
    </w:p>
    <w:p w14:paraId="634DA416" w14:textId="77777777" w:rsidR="004D5E1F" w:rsidRPr="007478FD" w:rsidRDefault="004D5E1F" w:rsidP="005512E0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zadań i kompetencji </w:t>
      </w:r>
      <w:r w:rsidR="0006030F" w:rsidRPr="007478FD">
        <w:rPr>
          <w:rFonts w:ascii="Times New Roman" w:hAnsi="Times New Roman"/>
          <w:sz w:val="24"/>
          <w:szCs w:val="24"/>
        </w:rPr>
        <w:t xml:space="preserve">Uczelnianej </w:t>
      </w:r>
      <w:r w:rsidRPr="007478FD">
        <w:rPr>
          <w:rFonts w:ascii="Times New Roman" w:hAnsi="Times New Roman"/>
          <w:sz w:val="24"/>
          <w:szCs w:val="24"/>
        </w:rPr>
        <w:t>Komisji Wyborczej należy:</w:t>
      </w:r>
    </w:p>
    <w:p w14:paraId="349CD7BB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</w:t>
      </w:r>
      <w:r w:rsidR="004D5E1F" w:rsidRPr="007478FD">
        <w:rPr>
          <w:rFonts w:ascii="Times New Roman" w:hAnsi="Times New Roman"/>
          <w:sz w:val="24"/>
          <w:szCs w:val="24"/>
        </w:rPr>
        <w:t>stalenie kalendarza wyborczego</w:t>
      </w:r>
      <w:r w:rsidR="00A40DE0" w:rsidRPr="007478FD">
        <w:rPr>
          <w:rFonts w:ascii="Times New Roman" w:hAnsi="Times New Roman"/>
          <w:sz w:val="24"/>
          <w:szCs w:val="24"/>
        </w:rPr>
        <w:t xml:space="preserve"> oraz zebrań w sprawie udzielenia rekomendacji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000CDE74" w14:textId="77777777" w:rsidR="00A460EA" w:rsidRPr="007478FD" w:rsidRDefault="00A460EA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opracowanie regulaminów przeprowadzenia wyborów oraz zebrań w sprawie udzielenia rekomendacji;</w:t>
      </w:r>
    </w:p>
    <w:p w14:paraId="08BEC07E" w14:textId="77777777" w:rsidR="00A460EA" w:rsidRPr="007478FD" w:rsidRDefault="00A460EA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opracowanie propozycji podziału mandatów na poszczególne okręgi wyborcze przy wyborach do Senatu oraz elektorów w wyborach Rektora;</w:t>
      </w:r>
    </w:p>
    <w:p w14:paraId="18EB45AB" w14:textId="77777777" w:rsidR="00A460EA" w:rsidRPr="007478FD" w:rsidRDefault="00A460EA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opracowanie regulaminu i zasad wyłonienia członków Rady Uczelni na nową kadencję;</w:t>
      </w:r>
    </w:p>
    <w:p w14:paraId="14DC727B" w14:textId="77777777" w:rsidR="00482457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</w:t>
      </w:r>
      <w:r w:rsidR="004D5E1F" w:rsidRPr="007478FD">
        <w:rPr>
          <w:rFonts w:ascii="Times New Roman" w:hAnsi="Times New Roman"/>
          <w:sz w:val="24"/>
          <w:szCs w:val="24"/>
        </w:rPr>
        <w:t xml:space="preserve">rganizacja i przeprowadzenie wyborów </w:t>
      </w:r>
      <w:r w:rsidR="00482457" w:rsidRPr="007478FD">
        <w:rPr>
          <w:rFonts w:ascii="Times New Roman" w:hAnsi="Times New Roman"/>
          <w:sz w:val="24"/>
          <w:szCs w:val="24"/>
        </w:rPr>
        <w:t>Rektora oraz wyborów do Senatu;</w:t>
      </w:r>
    </w:p>
    <w:p w14:paraId="6820934B" w14:textId="77777777" w:rsidR="004D5E1F" w:rsidRPr="007478FD" w:rsidRDefault="00482457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organizacja i przeprowadzenie wyborów elektorów w wyborach R</w:t>
      </w:r>
      <w:r w:rsidR="004D5E1F" w:rsidRPr="007478FD">
        <w:rPr>
          <w:rFonts w:ascii="Times New Roman" w:hAnsi="Times New Roman"/>
          <w:sz w:val="24"/>
          <w:szCs w:val="24"/>
        </w:rPr>
        <w:t>ektora w grupie pracowników niebędących nauczycielami akademickimi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44BF9E40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</w:t>
      </w:r>
      <w:r w:rsidR="004D5E1F" w:rsidRPr="007478FD">
        <w:rPr>
          <w:rFonts w:ascii="Times New Roman" w:hAnsi="Times New Roman"/>
          <w:sz w:val="24"/>
          <w:szCs w:val="24"/>
        </w:rPr>
        <w:t>adzór nad komisjami wyborczymi</w:t>
      </w:r>
      <w:r w:rsidR="00482457" w:rsidRPr="007478FD">
        <w:rPr>
          <w:rFonts w:ascii="Times New Roman" w:hAnsi="Times New Roman"/>
          <w:sz w:val="24"/>
          <w:szCs w:val="24"/>
        </w:rPr>
        <w:t>;</w:t>
      </w:r>
    </w:p>
    <w:p w14:paraId="0626C423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4D5E1F" w:rsidRPr="007478FD">
        <w:rPr>
          <w:rFonts w:ascii="Times New Roman" w:hAnsi="Times New Roman"/>
          <w:sz w:val="24"/>
          <w:szCs w:val="24"/>
        </w:rPr>
        <w:t>ozpatrywanie powstałych w trakcie wyborów wątpliwości w interpretacji regulacji prawnych związanych z wyborami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183F1FC0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</w:t>
      </w:r>
      <w:r w:rsidR="004D5E1F" w:rsidRPr="007478FD">
        <w:rPr>
          <w:rFonts w:ascii="Times New Roman" w:hAnsi="Times New Roman"/>
          <w:sz w:val="24"/>
          <w:szCs w:val="24"/>
        </w:rPr>
        <w:t>ozpatrywanie protestów, skarg i uwag związanych z wyborami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48B1C298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</w:t>
      </w:r>
      <w:r w:rsidR="004D5E1F" w:rsidRPr="007478FD">
        <w:rPr>
          <w:rFonts w:ascii="Times New Roman" w:hAnsi="Times New Roman"/>
          <w:sz w:val="24"/>
          <w:szCs w:val="24"/>
        </w:rPr>
        <w:t>twierdzanie ważności dokonanych czynności wyborczych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668323BF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</w:t>
      </w:r>
      <w:r w:rsidR="004D5E1F" w:rsidRPr="007478FD">
        <w:rPr>
          <w:rFonts w:ascii="Times New Roman" w:hAnsi="Times New Roman"/>
          <w:sz w:val="24"/>
          <w:szCs w:val="24"/>
        </w:rPr>
        <w:t xml:space="preserve">nioskowanie do </w:t>
      </w:r>
      <w:r w:rsidR="004472F8" w:rsidRPr="007478FD">
        <w:rPr>
          <w:rFonts w:ascii="Times New Roman" w:hAnsi="Times New Roman"/>
          <w:sz w:val="24"/>
          <w:szCs w:val="24"/>
        </w:rPr>
        <w:t>S</w:t>
      </w:r>
      <w:r w:rsidR="004D5E1F" w:rsidRPr="007478FD">
        <w:rPr>
          <w:rFonts w:ascii="Times New Roman" w:hAnsi="Times New Roman"/>
          <w:sz w:val="24"/>
          <w:szCs w:val="24"/>
        </w:rPr>
        <w:t>enatu o unieważnianie wyborów</w:t>
      </w:r>
      <w:r w:rsidRPr="007478FD">
        <w:rPr>
          <w:rFonts w:ascii="Times New Roman" w:hAnsi="Times New Roman"/>
          <w:sz w:val="24"/>
          <w:szCs w:val="24"/>
        </w:rPr>
        <w:t>;</w:t>
      </w:r>
    </w:p>
    <w:p w14:paraId="4FFF511E" w14:textId="77777777" w:rsidR="004D5E1F" w:rsidRPr="007478FD" w:rsidRDefault="00624E86" w:rsidP="005512E0">
      <w:pPr>
        <w:pStyle w:val="Akapitzlist"/>
        <w:numPr>
          <w:ilvl w:val="1"/>
          <w:numId w:val="11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</w:t>
      </w:r>
      <w:r w:rsidR="004D5E1F" w:rsidRPr="007478FD">
        <w:rPr>
          <w:rFonts w:ascii="Times New Roman" w:hAnsi="Times New Roman"/>
          <w:sz w:val="24"/>
          <w:szCs w:val="24"/>
        </w:rPr>
        <w:t>rzygotowanie</w:t>
      </w:r>
      <w:r w:rsidR="00A460EA" w:rsidRPr="007478FD">
        <w:rPr>
          <w:rFonts w:ascii="Times New Roman" w:hAnsi="Times New Roman"/>
          <w:sz w:val="24"/>
          <w:szCs w:val="24"/>
        </w:rPr>
        <w:t xml:space="preserve"> regulaminu i</w:t>
      </w:r>
      <w:r w:rsidR="004D5E1F" w:rsidRPr="007478FD">
        <w:rPr>
          <w:rFonts w:ascii="Times New Roman" w:hAnsi="Times New Roman"/>
          <w:sz w:val="24"/>
          <w:szCs w:val="24"/>
        </w:rPr>
        <w:t xml:space="preserve"> wzorów dokumentów dla funkcjonowania komisji</w:t>
      </w:r>
      <w:r w:rsidR="004472F8" w:rsidRPr="007478FD">
        <w:rPr>
          <w:rFonts w:ascii="Times New Roman" w:hAnsi="Times New Roman"/>
          <w:sz w:val="24"/>
          <w:szCs w:val="24"/>
        </w:rPr>
        <w:t xml:space="preserve"> wyborczych</w:t>
      </w:r>
      <w:r w:rsidR="00A460EA" w:rsidRPr="007478FD">
        <w:rPr>
          <w:rFonts w:ascii="Times New Roman" w:hAnsi="Times New Roman"/>
          <w:sz w:val="24"/>
          <w:szCs w:val="24"/>
        </w:rPr>
        <w:t>, a także u</w:t>
      </w:r>
      <w:r w:rsidR="004D5E1F" w:rsidRPr="007478FD">
        <w:rPr>
          <w:rFonts w:ascii="Times New Roman" w:hAnsi="Times New Roman"/>
          <w:sz w:val="24"/>
          <w:szCs w:val="24"/>
        </w:rPr>
        <w:t>stalenie zasad przechowywania dokumentacji.</w:t>
      </w:r>
    </w:p>
    <w:p w14:paraId="10D7D9F9" w14:textId="77777777" w:rsidR="004D5E1F" w:rsidRPr="007478FD" w:rsidRDefault="004D5E1F" w:rsidP="0054690E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zadań i kompetencji </w:t>
      </w:r>
      <w:r w:rsidR="004472F8" w:rsidRPr="007478FD">
        <w:rPr>
          <w:rFonts w:ascii="Times New Roman" w:hAnsi="Times New Roman"/>
          <w:sz w:val="24"/>
          <w:szCs w:val="24"/>
        </w:rPr>
        <w:t>Wydziałowej Komisji</w:t>
      </w:r>
      <w:r w:rsidRPr="007478FD">
        <w:rPr>
          <w:rFonts w:ascii="Times New Roman" w:hAnsi="Times New Roman"/>
          <w:sz w:val="24"/>
          <w:szCs w:val="24"/>
        </w:rPr>
        <w:t xml:space="preserve"> Wyborcze</w:t>
      </w:r>
      <w:r w:rsidR="004472F8" w:rsidRPr="007478FD">
        <w:rPr>
          <w:rFonts w:ascii="Times New Roman" w:hAnsi="Times New Roman"/>
          <w:sz w:val="24"/>
          <w:szCs w:val="24"/>
        </w:rPr>
        <w:t xml:space="preserve">j </w:t>
      </w:r>
      <w:r w:rsidRPr="007478FD">
        <w:rPr>
          <w:rFonts w:ascii="Times New Roman" w:hAnsi="Times New Roman"/>
          <w:sz w:val="24"/>
          <w:szCs w:val="24"/>
        </w:rPr>
        <w:t>należy</w:t>
      </w:r>
      <w:r w:rsidR="00483D1A" w:rsidRPr="007478FD">
        <w:rPr>
          <w:rFonts w:ascii="Times New Roman" w:hAnsi="Times New Roman"/>
          <w:sz w:val="24"/>
          <w:szCs w:val="24"/>
        </w:rPr>
        <w:t>:</w:t>
      </w:r>
    </w:p>
    <w:p w14:paraId="43D1D26A" w14:textId="77777777" w:rsidR="00483D1A" w:rsidRPr="007478FD" w:rsidRDefault="00483D1A" w:rsidP="005512E0">
      <w:pPr>
        <w:pStyle w:val="Akapitzlist"/>
        <w:numPr>
          <w:ilvl w:val="2"/>
          <w:numId w:val="146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ustalenie kalendarza:</w:t>
      </w:r>
    </w:p>
    <w:p w14:paraId="638205BF" w14:textId="77777777" w:rsidR="00DD4B26" w:rsidRPr="007478FD" w:rsidRDefault="004D5E1F" w:rsidP="005512E0">
      <w:pPr>
        <w:pStyle w:val="Akapitzlist"/>
        <w:numPr>
          <w:ilvl w:val="1"/>
          <w:numId w:val="84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wybor</w:t>
      </w:r>
      <w:r w:rsidR="00483D1A" w:rsidRPr="007478FD">
        <w:rPr>
          <w:rFonts w:ascii="Times New Roman" w:hAnsi="Times New Roman"/>
          <w:sz w:val="24"/>
          <w:szCs w:val="24"/>
        </w:rPr>
        <w:t>czego</w:t>
      </w:r>
      <w:r w:rsidR="007C53D5" w:rsidRPr="007478FD">
        <w:rPr>
          <w:rFonts w:ascii="Times New Roman" w:hAnsi="Times New Roman"/>
          <w:sz w:val="24"/>
          <w:szCs w:val="24"/>
        </w:rPr>
        <w:t xml:space="preserve"> elektorów do wyborów Rektora</w:t>
      </w:r>
      <w:r w:rsidR="00DD4B26" w:rsidRPr="007478FD">
        <w:rPr>
          <w:rFonts w:ascii="Times New Roman" w:hAnsi="Times New Roman"/>
          <w:sz w:val="24"/>
          <w:szCs w:val="24"/>
        </w:rPr>
        <w:t>;</w:t>
      </w:r>
    </w:p>
    <w:p w14:paraId="0E23570B" w14:textId="77777777" w:rsidR="00483D1A" w:rsidRPr="007478FD" w:rsidRDefault="00DD4B26" w:rsidP="005512E0">
      <w:pPr>
        <w:pStyle w:val="Akapitzlist"/>
        <w:numPr>
          <w:ilvl w:val="1"/>
          <w:numId w:val="84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zebrań w sprawie udzielania rekomendacji kandydatom </w:t>
      </w:r>
      <w:r w:rsidR="004D5E1F" w:rsidRPr="007478FD">
        <w:rPr>
          <w:rFonts w:ascii="Times New Roman" w:hAnsi="Times New Roman"/>
          <w:sz w:val="24"/>
          <w:szCs w:val="24"/>
        </w:rPr>
        <w:t>na dziekan</w:t>
      </w:r>
      <w:r w:rsidRPr="007478FD">
        <w:rPr>
          <w:rFonts w:ascii="Times New Roman" w:hAnsi="Times New Roman"/>
          <w:sz w:val="24"/>
          <w:szCs w:val="24"/>
        </w:rPr>
        <w:t>ów</w:t>
      </w:r>
      <w:r w:rsidR="00483D1A" w:rsidRPr="007478FD">
        <w:rPr>
          <w:rFonts w:ascii="Times New Roman" w:hAnsi="Times New Roman"/>
          <w:sz w:val="24"/>
          <w:szCs w:val="24"/>
        </w:rPr>
        <w:t>;</w:t>
      </w:r>
    </w:p>
    <w:p w14:paraId="7CCEEEA0" w14:textId="77777777" w:rsidR="00483D1A" w:rsidRPr="007478FD" w:rsidRDefault="00483D1A" w:rsidP="005512E0">
      <w:pPr>
        <w:pStyle w:val="Akapitzlist"/>
        <w:numPr>
          <w:ilvl w:val="1"/>
          <w:numId w:val="84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zebrań w sprawie udzielania rekomendacji kandydatom na przewodniczących rad dyscyplin;</w:t>
      </w:r>
    </w:p>
    <w:p w14:paraId="29A561B8" w14:textId="77777777" w:rsidR="004D5E1F" w:rsidRPr="007478FD" w:rsidRDefault="00483D1A" w:rsidP="005512E0">
      <w:pPr>
        <w:pStyle w:val="Akapitzlist"/>
        <w:numPr>
          <w:ilvl w:val="1"/>
          <w:numId w:val="84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wyborczego przedstawicieli doktorów do r</w:t>
      </w:r>
      <w:r w:rsidR="00DD4B26" w:rsidRPr="007478FD">
        <w:rPr>
          <w:rFonts w:ascii="Times New Roman" w:hAnsi="Times New Roman"/>
          <w:sz w:val="24"/>
          <w:szCs w:val="24"/>
        </w:rPr>
        <w:t>ad dyscyplin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48A29168" w14:textId="77777777" w:rsidR="004D5E1F" w:rsidRPr="007478FD" w:rsidRDefault="004D5E1F" w:rsidP="00E41D19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2) </w:t>
      </w:r>
      <w:r w:rsidR="00624E86" w:rsidRPr="007478FD">
        <w:rPr>
          <w:rFonts w:ascii="Times New Roman" w:hAnsi="Times New Roman"/>
          <w:sz w:val="24"/>
          <w:szCs w:val="24"/>
        </w:rPr>
        <w:t>o</w:t>
      </w:r>
      <w:r w:rsidRPr="007478FD">
        <w:rPr>
          <w:rFonts w:ascii="Times New Roman" w:hAnsi="Times New Roman"/>
          <w:sz w:val="24"/>
          <w:szCs w:val="24"/>
        </w:rPr>
        <w:t>rganizacja i przeprowadzenie wyborów</w:t>
      </w:r>
      <w:r w:rsidR="00A460EA" w:rsidRPr="007478FD">
        <w:rPr>
          <w:rFonts w:ascii="Times New Roman" w:hAnsi="Times New Roman"/>
          <w:sz w:val="24"/>
          <w:szCs w:val="24"/>
        </w:rPr>
        <w:t xml:space="preserve"> oraz zebrań</w:t>
      </w:r>
      <w:r w:rsidRPr="007478FD">
        <w:rPr>
          <w:rFonts w:ascii="Times New Roman" w:hAnsi="Times New Roman"/>
          <w:sz w:val="24"/>
          <w:szCs w:val="24"/>
        </w:rPr>
        <w:t>, o których mowa w pkt. 1)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1FB11A26" w14:textId="77777777" w:rsidR="004D5E1F" w:rsidRPr="007478FD" w:rsidRDefault="004D5E1F" w:rsidP="00E41D19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3) </w:t>
      </w:r>
      <w:r w:rsidR="00624E86" w:rsidRPr="007478FD">
        <w:rPr>
          <w:rFonts w:ascii="Times New Roman" w:hAnsi="Times New Roman"/>
          <w:sz w:val="24"/>
          <w:szCs w:val="24"/>
        </w:rPr>
        <w:t>n</w:t>
      </w:r>
      <w:r w:rsidRPr="007478FD">
        <w:rPr>
          <w:rFonts w:ascii="Times New Roman" w:hAnsi="Times New Roman"/>
          <w:sz w:val="24"/>
          <w:szCs w:val="24"/>
        </w:rPr>
        <w:t>adzór na</w:t>
      </w:r>
      <w:r w:rsidR="00483D1A" w:rsidRPr="007478FD">
        <w:rPr>
          <w:rFonts w:ascii="Times New Roman" w:hAnsi="Times New Roman"/>
          <w:sz w:val="24"/>
          <w:szCs w:val="24"/>
        </w:rPr>
        <w:t xml:space="preserve">d instytutowymi </w:t>
      </w:r>
      <w:r w:rsidRPr="007478FD">
        <w:rPr>
          <w:rFonts w:ascii="Times New Roman" w:hAnsi="Times New Roman"/>
          <w:sz w:val="24"/>
          <w:szCs w:val="24"/>
        </w:rPr>
        <w:t>komisjami wyborczymi.</w:t>
      </w:r>
    </w:p>
    <w:p w14:paraId="6844F5B3" w14:textId="77777777" w:rsidR="004D5E1F" w:rsidRPr="007478FD" w:rsidRDefault="004D5E1F" w:rsidP="0054690E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Do zadań </w:t>
      </w:r>
      <w:r w:rsidR="00132849" w:rsidRPr="007478FD">
        <w:rPr>
          <w:rFonts w:ascii="Times New Roman" w:hAnsi="Times New Roman"/>
          <w:sz w:val="24"/>
          <w:szCs w:val="24"/>
        </w:rPr>
        <w:t>In</w:t>
      </w:r>
      <w:r w:rsidR="00483D1A" w:rsidRPr="007478FD">
        <w:rPr>
          <w:rFonts w:ascii="Times New Roman" w:hAnsi="Times New Roman"/>
          <w:sz w:val="24"/>
          <w:szCs w:val="24"/>
        </w:rPr>
        <w:t xml:space="preserve">stytutowej </w:t>
      </w:r>
      <w:r w:rsidRPr="007478FD">
        <w:rPr>
          <w:rFonts w:ascii="Times New Roman" w:hAnsi="Times New Roman"/>
          <w:sz w:val="24"/>
          <w:szCs w:val="24"/>
        </w:rPr>
        <w:t>Komisji Wyborczej należy:</w:t>
      </w:r>
    </w:p>
    <w:p w14:paraId="3892C253" w14:textId="77777777" w:rsidR="00132849" w:rsidRPr="007478FD" w:rsidRDefault="00624E86" w:rsidP="005512E0">
      <w:pPr>
        <w:pStyle w:val="Akapitzlist"/>
        <w:numPr>
          <w:ilvl w:val="2"/>
          <w:numId w:val="53"/>
        </w:numPr>
        <w:tabs>
          <w:tab w:val="clear" w:pos="2688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u</w:t>
      </w:r>
      <w:r w:rsidR="004D5E1F" w:rsidRPr="007478FD">
        <w:rPr>
          <w:rFonts w:ascii="Times New Roman" w:hAnsi="Times New Roman"/>
          <w:sz w:val="24"/>
          <w:szCs w:val="24"/>
        </w:rPr>
        <w:t>stalenie kalendarza</w:t>
      </w:r>
      <w:r w:rsidR="00132849" w:rsidRPr="007478FD">
        <w:rPr>
          <w:rFonts w:ascii="Times New Roman" w:hAnsi="Times New Roman"/>
          <w:sz w:val="24"/>
          <w:szCs w:val="24"/>
        </w:rPr>
        <w:t>:</w:t>
      </w:r>
    </w:p>
    <w:p w14:paraId="7135AC03" w14:textId="77777777" w:rsidR="00483D1A" w:rsidRPr="007478FD" w:rsidRDefault="004D5E1F" w:rsidP="005512E0">
      <w:pPr>
        <w:pStyle w:val="Akapitzlist"/>
        <w:numPr>
          <w:ilvl w:val="2"/>
          <w:numId w:val="112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wyborczego do rady instytutu</w:t>
      </w:r>
      <w:r w:rsidR="00132849" w:rsidRPr="007478FD">
        <w:rPr>
          <w:rFonts w:ascii="Times New Roman" w:hAnsi="Times New Roman"/>
          <w:sz w:val="24"/>
          <w:szCs w:val="24"/>
        </w:rPr>
        <w:t>;</w:t>
      </w:r>
    </w:p>
    <w:p w14:paraId="3314E255" w14:textId="77777777" w:rsidR="00132849" w:rsidRPr="007478FD" w:rsidRDefault="00132849" w:rsidP="005512E0">
      <w:pPr>
        <w:pStyle w:val="Akapitzlist"/>
        <w:numPr>
          <w:ilvl w:val="2"/>
          <w:numId w:val="112"/>
        </w:numPr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zebrań w sprawie udzielania rekomendacji kandydatom na dyrektora instytutu </w:t>
      </w:r>
    </w:p>
    <w:p w14:paraId="433B9871" w14:textId="77777777" w:rsidR="004D5E1F" w:rsidRPr="007478FD" w:rsidRDefault="004D5E1F" w:rsidP="00E41D19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2) </w:t>
      </w:r>
      <w:r w:rsidR="00624E86" w:rsidRPr="007478FD">
        <w:rPr>
          <w:rFonts w:ascii="Times New Roman" w:hAnsi="Times New Roman"/>
          <w:sz w:val="24"/>
          <w:szCs w:val="24"/>
        </w:rPr>
        <w:t>o</w:t>
      </w:r>
      <w:r w:rsidRPr="007478FD">
        <w:rPr>
          <w:rFonts w:ascii="Times New Roman" w:hAnsi="Times New Roman"/>
          <w:sz w:val="24"/>
          <w:szCs w:val="24"/>
        </w:rPr>
        <w:t>rganizacja i przeprowadzenie wyborów, o których mowa w pkt. 1)</w:t>
      </w:r>
      <w:r w:rsidR="00624E86" w:rsidRPr="007478FD">
        <w:rPr>
          <w:rFonts w:ascii="Times New Roman" w:hAnsi="Times New Roman"/>
          <w:sz w:val="24"/>
          <w:szCs w:val="24"/>
        </w:rPr>
        <w:t>.</w:t>
      </w:r>
    </w:p>
    <w:p w14:paraId="6053FE6A" w14:textId="77777777" w:rsidR="004D5E1F" w:rsidRPr="007478FD" w:rsidRDefault="004D5E1F" w:rsidP="0054690E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Uchwały i inne działania komisji są ważne jeśli zapadają zwykłą większością głosów przy obecności co najmniej połowy jej członków (nie mniej niż trzech), przy czym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stwierdzenia przez</w:t>
      </w:r>
      <w:r w:rsidR="00132849" w:rsidRPr="007478FD">
        <w:rPr>
          <w:rFonts w:ascii="Times New Roman" w:hAnsi="Times New Roman"/>
          <w:sz w:val="24"/>
          <w:szCs w:val="24"/>
        </w:rPr>
        <w:t xml:space="preserve"> Uczelnianą</w:t>
      </w:r>
      <w:r w:rsidRPr="007478FD">
        <w:rPr>
          <w:rFonts w:ascii="Times New Roman" w:hAnsi="Times New Roman"/>
          <w:sz w:val="24"/>
          <w:szCs w:val="24"/>
        </w:rPr>
        <w:t xml:space="preserve"> Komisję Wyborczą nieważności wyborów konieczna jest kwalifikowana większość co najmniej 2/3</w:t>
      </w:r>
      <w:r w:rsidR="00604114" w:rsidRPr="007478FD">
        <w:rPr>
          <w:rFonts w:ascii="Times New Roman" w:hAnsi="Times New Roman"/>
          <w:sz w:val="24"/>
          <w:szCs w:val="24"/>
        </w:rPr>
        <w:t xml:space="preserve"> głosów</w:t>
      </w:r>
      <w:r w:rsidRPr="007478FD">
        <w:rPr>
          <w:rFonts w:ascii="Times New Roman" w:hAnsi="Times New Roman"/>
          <w:sz w:val="24"/>
          <w:szCs w:val="24"/>
        </w:rPr>
        <w:t xml:space="preserve"> członków Komisji.</w:t>
      </w:r>
    </w:p>
    <w:p w14:paraId="115420C5" w14:textId="77777777" w:rsidR="004D5E1F" w:rsidRPr="007478FD" w:rsidRDefault="004D5E1F" w:rsidP="0054690E">
      <w:pPr>
        <w:pStyle w:val="Akapitzlist"/>
        <w:numPr>
          <w:ilvl w:val="0"/>
          <w:numId w:val="10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Komisje wyborcze działaj</w:t>
      </w:r>
      <w:r w:rsidR="00624E86" w:rsidRPr="007478FD">
        <w:rPr>
          <w:rFonts w:ascii="Times New Roman" w:hAnsi="Times New Roman"/>
          <w:sz w:val="24"/>
          <w:szCs w:val="24"/>
        </w:rPr>
        <w:t>ą</w:t>
      </w:r>
      <w:r w:rsidRPr="007478FD">
        <w:rPr>
          <w:rFonts w:ascii="Times New Roman" w:hAnsi="Times New Roman"/>
          <w:sz w:val="24"/>
          <w:szCs w:val="24"/>
        </w:rPr>
        <w:t xml:space="preserve"> niezależn</w:t>
      </w:r>
      <w:r w:rsidR="00132849" w:rsidRPr="007478FD">
        <w:rPr>
          <w:rFonts w:ascii="Times New Roman" w:hAnsi="Times New Roman"/>
          <w:sz w:val="24"/>
          <w:szCs w:val="24"/>
        </w:rPr>
        <w:t>ie.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 xml:space="preserve">Senat może zwrócić się o sprawozdanie </w:t>
      </w:r>
      <w:r w:rsidR="005520BC">
        <w:rPr>
          <w:rFonts w:ascii="Times New Roman" w:hAnsi="Times New Roman"/>
          <w:sz w:val="24"/>
          <w:szCs w:val="24"/>
        </w:rPr>
        <w:br/>
      </w:r>
      <w:r w:rsidR="00E74B84" w:rsidRPr="007478FD">
        <w:rPr>
          <w:rFonts w:ascii="Times New Roman" w:hAnsi="Times New Roman"/>
          <w:sz w:val="24"/>
          <w:szCs w:val="24"/>
        </w:rPr>
        <w:t xml:space="preserve">z działalności komisji. </w:t>
      </w:r>
      <w:r w:rsidRPr="007478FD">
        <w:rPr>
          <w:rFonts w:ascii="Times New Roman" w:hAnsi="Times New Roman"/>
          <w:sz w:val="24"/>
          <w:szCs w:val="24"/>
        </w:rPr>
        <w:t xml:space="preserve">W przypadku stwierdzenia nieprawidłowości możliwe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są zmiany w danej komisji wyborczej</w:t>
      </w:r>
      <w:r w:rsidR="00624E86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jednak następują one w głosowaniu kwalifikowaną większością 2/3 </w:t>
      </w:r>
      <w:r w:rsidR="00624E86" w:rsidRPr="007478FD">
        <w:rPr>
          <w:rFonts w:ascii="Times New Roman" w:hAnsi="Times New Roman"/>
          <w:sz w:val="24"/>
          <w:szCs w:val="24"/>
        </w:rPr>
        <w:t xml:space="preserve">głosów </w:t>
      </w:r>
      <w:r w:rsidRPr="007478FD">
        <w:rPr>
          <w:rFonts w:ascii="Times New Roman" w:hAnsi="Times New Roman"/>
          <w:sz w:val="24"/>
          <w:szCs w:val="24"/>
        </w:rPr>
        <w:t xml:space="preserve">członków </w:t>
      </w:r>
      <w:r w:rsidR="00071D38" w:rsidRPr="007478FD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 xml:space="preserve">enatu. </w:t>
      </w:r>
    </w:p>
    <w:p w14:paraId="6379ED7F" w14:textId="77777777" w:rsidR="00AD0F7A" w:rsidRPr="00C74D4B" w:rsidRDefault="00AD0F7A" w:rsidP="00E41D19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14:paraId="5799095C" w14:textId="77777777" w:rsidR="004D5E1F" w:rsidRPr="007478FD" w:rsidRDefault="00285379" w:rsidP="00E41D1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110</w:t>
      </w:r>
    </w:p>
    <w:p w14:paraId="250901AA" w14:textId="77777777" w:rsidR="00861096" w:rsidRPr="007478FD" w:rsidRDefault="00861096" w:rsidP="00E41D19">
      <w:pPr>
        <w:spacing w:after="0" w:line="240" w:lineRule="auto"/>
        <w:contextualSpacing/>
        <w:jc w:val="center"/>
        <w:rPr>
          <w:rFonts w:ascii="Times New Roman" w:hAnsi="Times New Roman"/>
          <w:sz w:val="12"/>
          <w:szCs w:val="12"/>
        </w:rPr>
      </w:pPr>
    </w:p>
    <w:p w14:paraId="6591982B" w14:textId="77777777" w:rsidR="004D5E1F" w:rsidRPr="007478FD" w:rsidRDefault="004D5E1F" w:rsidP="005512E0">
      <w:pPr>
        <w:numPr>
          <w:ilvl w:val="0"/>
          <w:numId w:val="106"/>
        </w:numPr>
        <w:spacing w:before="120"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Zebrania wyborcze</w:t>
      </w:r>
      <w:r w:rsidR="00A460EA" w:rsidRPr="007478FD">
        <w:rPr>
          <w:rFonts w:ascii="Times New Roman" w:hAnsi="Times New Roman"/>
          <w:sz w:val="24"/>
          <w:szCs w:val="24"/>
        </w:rPr>
        <w:t xml:space="preserve"> oraz zebrania w sprawie udzielenia rekomendacji</w:t>
      </w:r>
      <w:r w:rsidRPr="007478FD">
        <w:rPr>
          <w:rFonts w:ascii="Times New Roman" w:hAnsi="Times New Roman"/>
          <w:sz w:val="24"/>
          <w:szCs w:val="24"/>
        </w:rPr>
        <w:t xml:space="preserve"> organizowane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są w</w:t>
      </w:r>
      <w:r w:rsidR="00071D38" w:rsidRPr="007478FD">
        <w:rPr>
          <w:rFonts w:ascii="Times New Roman" w:hAnsi="Times New Roman"/>
          <w:sz w:val="24"/>
          <w:szCs w:val="24"/>
        </w:rPr>
        <w:t>edług</w:t>
      </w:r>
      <w:r w:rsidRPr="007478FD">
        <w:rPr>
          <w:rFonts w:ascii="Times New Roman" w:hAnsi="Times New Roman"/>
          <w:sz w:val="24"/>
          <w:szCs w:val="24"/>
        </w:rPr>
        <w:t xml:space="preserve"> następujących zasad:</w:t>
      </w:r>
    </w:p>
    <w:p w14:paraId="1D87996B" w14:textId="77777777" w:rsidR="004D5E1F" w:rsidRPr="007478FD" w:rsidRDefault="004D5E1F" w:rsidP="005512E0">
      <w:pPr>
        <w:pStyle w:val="Akapitzlist"/>
        <w:numPr>
          <w:ilvl w:val="2"/>
          <w:numId w:val="13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zebranie przeprowadza właściwa komisja wyborcza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761551A5" w14:textId="77777777" w:rsidR="004D5E1F" w:rsidRPr="007478FD" w:rsidRDefault="004D5E1F" w:rsidP="005512E0">
      <w:pPr>
        <w:pStyle w:val="Akapitzlist"/>
        <w:numPr>
          <w:ilvl w:val="2"/>
          <w:numId w:val="13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zebranie prowadzi elektor senior</w:t>
      </w:r>
      <w:r w:rsidR="00071D38" w:rsidRPr="007478FD">
        <w:rPr>
          <w:rFonts w:ascii="Times New Roman" w:hAnsi="Times New Roman"/>
          <w:sz w:val="24"/>
          <w:szCs w:val="24"/>
        </w:rPr>
        <w:t xml:space="preserve"> lub osoba, która uzyska akceptację członków zebrania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2AEA147D" w14:textId="77777777" w:rsidR="004D5E1F" w:rsidRPr="007478FD" w:rsidRDefault="004D5E1F" w:rsidP="005512E0">
      <w:pPr>
        <w:pStyle w:val="Akapitzlist"/>
        <w:numPr>
          <w:ilvl w:val="2"/>
          <w:numId w:val="134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spośród obecnych na zebraniu w głosowaniu jawnym wybierana jest co najmniej </w:t>
      </w:r>
      <w:r w:rsidR="00071D38" w:rsidRPr="007478FD">
        <w:rPr>
          <w:rFonts w:ascii="Times New Roman" w:hAnsi="Times New Roman"/>
          <w:sz w:val="24"/>
          <w:szCs w:val="24"/>
        </w:rPr>
        <w:t>trzyosobowa</w:t>
      </w:r>
      <w:r w:rsidRPr="007478FD">
        <w:rPr>
          <w:rFonts w:ascii="Times New Roman" w:hAnsi="Times New Roman"/>
          <w:sz w:val="24"/>
          <w:szCs w:val="24"/>
        </w:rPr>
        <w:t xml:space="preserve"> komisja skrutacyjna, która spośród swoich członków wybiera przewodniczącego.</w:t>
      </w:r>
    </w:p>
    <w:p w14:paraId="7120C876" w14:textId="77777777" w:rsidR="004D5E1F" w:rsidRPr="007478FD" w:rsidRDefault="004D5E1F" w:rsidP="005512E0">
      <w:pPr>
        <w:numPr>
          <w:ilvl w:val="0"/>
          <w:numId w:val="10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G</w:t>
      </w:r>
      <w:r w:rsidR="00071D38" w:rsidRPr="007478FD">
        <w:rPr>
          <w:rFonts w:ascii="Times New Roman" w:hAnsi="Times New Roman"/>
          <w:sz w:val="24"/>
          <w:szCs w:val="24"/>
        </w:rPr>
        <w:t>ł</w:t>
      </w:r>
      <w:r w:rsidRPr="007478FD">
        <w:rPr>
          <w:rFonts w:ascii="Times New Roman" w:hAnsi="Times New Roman"/>
          <w:sz w:val="24"/>
          <w:szCs w:val="24"/>
        </w:rPr>
        <w:t>osowania na zebraniach wyborczych</w:t>
      </w:r>
      <w:r w:rsidR="00A460EA" w:rsidRPr="007478FD">
        <w:rPr>
          <w:rFonts w:ascii="Times New Roman" w:hAnsi="Times New Roman"/>
          <w:sz w:val="24"/>
          <w:szCs w:val="24"/>
        </w:rPr>
        <w:t xml:space="preserve"> oraz zebraniach w sprawie udzielenia rekomendacji</w:t>
      </w:r>
      <w:r w:rsidRPr="007478FD">
        <w:rPr>
          <w:rFonts w:ascii="Times New Roman" w:hAnsi="Times New Roman"/>
          <w:sz w:val="24"/>
          <w:szCs w:val="24"/>
        </w:rPr>
        <w:t xml:space="preserve"> – z wyjątkiem powołani</w:t>
      </w:r>
      <w:r w:rsidR="00071D38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komisji skrutacyjnej – przeprowadzane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są w</w:t>
      </w:r>
      <w:r w:rsidR="00071D38" w:rsidRPr="007478FD">
        <w:rPr>
          <w:rFonts w:ascii="Times New Roman" w:hAnsi="Times New Roman"/>
          <w:sz w:val="24"/>
          <w:szCs w:val="24"/>
        </w:rPr>
        <w:t>edług</w:t>
      </w:r>
      <w:r w:rsidRPr="007478FD">
        <w:rPr>
          <w:rFonts w:ascii="Times New Roman" w:hAnsi="Times New Roman"/>
          <w:sz w:val="24"/>
          <w:szCs w:val="24"/>
        </w:rPr>
        <w:t xml:space="preserve"> następujących zasad:</w:t>
      </w:r>
    </w:p>
    <w:p w14:paraId="11B75AE5" w14:textId="77777777" w:rsidR="004D5E1F" w:rsidRPr="007478FD" w:rsidRDefault="004D5E1F" w:rsidP="005512E0">
      <w:pPr>
        <w:pStyle w:val="Akapitzlist"/>
        <w:numPr>
          <w:ilvl w:val="2"/>
          <w:numId w:val="13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tajn</w:t>
      </w:r>
      <w:r w:rsidR="00071D38" w:rsidRPr="007478FD">
        <w:rPr>
          <w:rFonts w:ascii="Times New Roman" w:hAnsi="Times New Roman"/>
          <w:sz w:val="24"/>
          <w:szCs w:val="24"/>
        </w:rPr>
        <w:t>ości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4226B8C4" w14:textId="77777777" w:rsidR="004D5E1F" w:rsidRPr="007478FD" w:rsidRDefault="004D5E1F" w:rsidP="005512E0">
      <w:pPr>
        <w:pStyle w:val="Akapitzlist"/>
        <w:numPr>
          <w:ilvl w:val="2"/>
          <w:numId w:val="13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karta do głosowania jest opieczętowana i pobierana przez elektora bezpośrednio przed aktem głosowania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628B0C2C" w14:textId="77777777" w:rsidR="004D5E1F" w:rsidRPr="007478FD" w:rsidRDefault="004D5E1F" w:rsidP="005512E0">
      <w:pPr>
        <w:pStyle w:val="Akapitzlist"/>
        <w:numPr>
          <w:ilvl w:val="2"/>
          <w:numId w:val="13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skreślenie na kartach dokonywane jest osobiście w wyznaczonych do tego celu miejscach</w:t>
      </w:r>
      <w:r w:rsidR="00071D38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zapewniających tajność wyboru.</w:t>
      </w:r>
    </w:p>
    <w:p w14:paraId="0B5ECD14" w14:textId="77777777" w:rsidR="004D5E1F" w:rsidRPr="007478FD" w:rsidRDefault="004D5E1F" w:rsidP="005512E0">
      <w:pPr>
        <w:pStyle w:val="Akapitzlist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Zebranie wyborcze</w:t>
      </w:r>
      <w:r w:rsidR="00A460EA" w:rsidRPr="007478FD">
        <w:rPr>
          <w:rFonts w:ascii="Times New Roman" w:hAnsi="Times New Roman"/>
          <w:sz w:val="24"/>
          <w:szCs w:val="24"/>
        </w:rPr>
        <w:t xml:space="preserve"> lub zebranie w sprawie udzielenia rekomendacji</w:t>
      </w:r>
      <w:r w:rsidRPr="007478FD">
        <w:rPr>
          <w:rFonts w:ascii="Times New Roman" w:hAnsi="Times New Roman"/>
          <w:sz w:val="24"/>
          <w:szCs w:val="24"/>
        </w:rPr>
        <w:t xml:space="preserve"> jest ważne niezale</w:t>
      </w:r>
      <w:r w:rsidR="00E41D19" w:rsidRPr="007478FD">
        <w:rPr>
          <w:rFonts w:ascii="Times New Roman" w:hAnsi="Times New Roman"/>
          <w:sz w:val="24"/>
          <w:szCs w:val="24"/>
        </w:rPr>
        <w:t>ż</w:t>
      </w:r>
      <w:r w:rsidRPr="007478FD">
        <w:rPr>
          <w:rFonts w:ascii="Times New Roman" w:hAnsi="Times New Roman"/>
          <w:sz w:val="24"/>
          <w:szCs w:val="24"/>
        </w:rPr>
        <w:t>nie od liczby osób głosujących, a o pozytywny</w:t>
      </w:r>
      <w:r w:rsidR="00624E86" w:rsidRPr="007478FD">
        <w:rPr>
          <w:rFonts w:ascii="Times New Roman" w:hAnsi="Times New Roman"/>
          <w:sz w:val="24"/>
          <w:szCs w:val="24"/>
        </w:rPr>
        <w:t>m</w:t>
      </w:r>
      <w:r w:rsidRPr="007478FD">
        <w:rPr>
          <w:rFonts w:ascii="Times New Roman" w:hAnsi="Times New Roman"/>
          <w:sz w:val="24"/>
          <w:szCs w:val="24"/>
        </w:rPr>
        <w:t xml:space="preserve"> wyniku głosowania decyduje bezwzględna większość głosów ważnych oddanych za poparciem kandydata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rozstrzyganej kwestii.</w:t>
      </w:r>
    </w:p>
    <w:p w14:paraId="4EEE2A9E" w14:textId="77777777" w:rsidR="004D5E1F" w:rsidRPr="007478FD" w:rsidRDefault="004D5E1F" w:rsidP="005512E0">
      <w:pPr>
        <w:pStyle w:val="Akapitzlist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</w:t>
      </w:r>
      <w:r w:rsidR="00071D38" w:rsidRPr="007478FD">
        <w:rPr>
          <w:rFonts w:ascii="Times New Roman" w:hAnsi="Times New Roman"/>
          <w:sz w:val="24"/>
          <w:szCs w:val="24"/>
        </w:rPr>
        <w:t xml:space="preserve"> wyborach elektorów do wyborów R</w:t>
      </w:r>
      <w:r w:rsidRPr="007478FD">
        <w:rPr>
          <w:rFonts w:ascii="Times New Roman" w:hAnsi="Times New Roman"/>
          <w:sz w:val="24"/>
          <w:szCs w:val="24"/>
        </w:rPr>
        <w:t>ektora</w:t>
      </w:r>
      <w:r w:rsidR="00624E86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mandat elektora uzyskuje osoba spełniająca następujące kryteria:</w:t>
      </w:r>
    </w:p>
    <w:p w14:paraId="21E5CBA3" w14:textId="77777777" w:rsidR="004D5E1F" w:rsidRDefault="004D5E1F" w:rsidP="005512E0">
      <w:pPr>
        <w:pStyle w:val="Akapitzlist"/>
        <w:numPr>
          <w:ilvl w:val="2"/>
          <w:numId w:val="49"/>
        </w:numPr>
        <w:tabs>
          <w:tab w:val="clear" w:pos="2688"/>
          <w:tab w:val="num" w:pos="709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została wybrana w ramach czynności wyborczych</w:t>
      </w:r>
      <w:r w:rsidR="00624E86" w:rsidRPr="007478FD">
        <w:rPr>
          <w:rFonts w:ascii="Times New Roman" w:hAnsi="Times New Roman"/>
          <w:sz w:val="24"/>
          <w:szCs w:val="24"/>
        </w:rPr>
        <w:t>;</w:t>
      </w:r>
    </w:p>
    <w:p w14:paraId="07C1F6B3" w14:textId="51F8DB77" w:rsidR="005126CF" w:rsidRPr="007478FD" w:rsidRDefault="00071D38" w:rsidP="005512E0">
      <w:pPr>
        <w:pStyle w:val="Akapitzlist"/>
        <w:numPr>
          <w:ilvl w:val="2"/>
          <w:numId w:val="49"/>
        </w:numPr>
        <w:tabs>
          <w:tab w:val="clear" w:pos="2688"/>
          <w:tab w:val="num" w:pos="1134"/>
        </w:tabs>
        <w:spacing w:before="120"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</w:t>
      </w:r>
      <w:r w:rsidR="004D5E1F" w:rsidRPr="007478FD">
        <w:rPr>
          <w:rFonts w:ascii="Times New Roman" w:hAnsi="Times New Roman"/>
          <w:sz w:val="24"/>
          <w:szCs w:val="24"/>
        </w:rPr>
        <w:t xml:space="preserve"> 7 dni przed dniem głosowania w wyborach </w:t>
      </w:r>
      <w:r w:rsidRPr="007478FD">
        <w:rPr>
          <w:rFonts w:ascii="Times New Roman" w:hAnsi="Times New Roman"/>
          <w:sz w:val="24"/>
          <w:szCs w:val="24"/>
        </w:rPr>
        <w:t>R</w:t>
      </w:r>
      <w:r w:rsidR="004D5E1F" w:rsidRPr="007478FD">
        <w:rPr>
          <w:rFonts w:ascii="Times New Roman" w:hAnsi="Times New Roman"/>
          <w:sz w:val="24"/>
          <w:szCs w:val="24"/>
        </w:rPr>
        <w:t>ektora złożyła oświadczeni</w:t>
      </w:r>
      <w:r w:rsidR="00B5528D">
        <w:rPr>
          <w:rFonts w:ascii="Times New Roman" w:hAnsi="Times New Roman"/>
          <w:sz w:val="24"/>
          <w:szCs w:val="24"/>
        </w:rPr>
        <w:t xml:space="preserve">a </w:t>
      </w:r>
      <w:r w:rsidR="00D55835" w:rsidRPr="007478FD">
        <w:rPr>
          <w:rFonts w:ascii="Times New Roman" w:hAnsi="Times New Roman"/>
          <w:sz w:val="24"/>
          <w:szCs w:val="24"/>
        </w:rPr>
        <w:t>wymagane przez Ustawę</w:t>
      </w:r>
      <w:r w:rsidR="00F9189F">
        <w:rPr>
          <w:rFonts w:ascii="Times New Roman" w:hAnsi="Times New Roman"/>
          <w:sz w:val="24"/>
          <w:szCs w:val="24"/>
        </w:rPr>
        <w:t>.</w:t>
      </w:r>
      <w:r w:rsidR="004D5E1F" w:rsidRPr="007478FD">
        <w:rPr>
          <w:rFonts w:ascii="Times New Roman" w:hAnsi="Times New Roman"/>
          <w:sz w:val="24"/>
          <w:szCs w:val="24"/>
        </w:rPr>
        <w:t xml:space="preserve"> </w:t>
      </w:r>
    </w:p>
    <w:p w14:paraId="3721D345" w14:textId="77777777" w:rsidR="00472140" w:rsidRPr="00C74D4B" w:rsidRDefault="00472140" w:rsidP="00E41D19">
      <w:pPr>
        <w:spacing w:before="120"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14:paraId="27B2D848" w14:textId="77777777" w:rsidR="004D5E1F" w:rsidRPr="007478FD" w:rsidRDefault="00285379" w:rsidP="00E41D19">
      <w:pPr>
        <w:spacing w:before="12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111</w:t>
      </w:r>
    </w:p>
    <w:p w14:paraId="1320104F" w14:textId="77777777" w:rsidR="00861096" w:rsidRPr="007478FD" w:rsidRDefault="00861096" w:rsidP="00E41D19">
      <w:pPr>
        <w:spacing w:before="120" w:after="0" w:line="240" w:lineRule="auto"/>
        <w:contextualSpacing/>
        <w:jc w:val="center"/>
        <w:rPr>
          <w:rFonts w:ascii="Times New Roman" w:hAnsi="Times New Roman"/>
          <w:sz w:val="12"/>
          <w:szCs w:val="12"/>
        </w:rPr>
      </w:pPr>
    </w:p>
    <w:p w14:paraId="501E6B7C" w14:textId="77777777" w:rsidR="00A65DDC" w:rsidRPr="007478FD" w:rsidRDefault="004D5E1F" w:rsidP="005512E0">
      <w:pPr>
        <w:numPr>
          <w:ilvl w:val="0"/>
          <w:numId w:val="110"/>
        </w:numPr>
        <w:spacing w:before="120"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Protest wyborczy lub zastrzeżenia do przeprowadzonych wyborów zgłaszane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są pisemnie do </w:t>
      </w:r>
      <w:r w:rsidR="00AD5D96" w:rsidRPr="007478FD">
        <w:rPr>
          <w:rFonts w:ascii="Times New Roman" w:hAnsi="Times New Roman"/>
          <w:sz w:val="24"/>
          <w:szCs w:val="24"/>
        </w:rPr>
        <w:t xml:space="preserve">Uczelnianej </w:t>
      </w:r>
      <w:r w:rsidRPr="007478FD">
        <w:rPr>
          <w:rFonts w:ascii="Times New Roman" w:hAnsi="Times New Roman"/>
          <w:sz w:val="24"/>
          <w:szCs w:val="24"/>
        </w:rPr>
        <w:t xml:space="preserve">Komisji Wyborczej w terminie </w:t>
      </w:r>
      <w:r w:rsidR="00232BA0" w:rsidRPr="007478FD">
        <w:rPr>
          <w:rFonts w:ascii="Times New Roman" w:hAnsi="Times New Roman"/>
          <w:sz w:val="24"/>
          <w:szCs w:val="24"/>
        </w:rPr>
        <w:t xml:space="preserve">do </w:t>
      </w:r>
      <w:r w:rsidRPr="007478FD">
        <w:rPr>
          <w:rFonts w:ascii="Times New Roman" w:hAnsi="Times New Roman"/>
          <w:sz w:val="24"/>
          <w:szCs w:val="24"/>
        </w:rPr>
        <w:t>7 dni od dnia przeprowadzenia wyborów.</w:t>
      </w:r>
    </w:p>
    <w:p w14:paraId="3A0E4425" w14:textId="77777777" w:rsidR="00A65DDC" w:rsidRPr="007478FD" w:rsidRDefault="00AD5D96" w:rsidP="005512E0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Uczelniana </w:t>
      </w:r>
      <w:r w:rsidR="004D5E1F" w:rsidRPr="007478FD">
        <w:rPr>
          <w:rFonts w:ascii="Times New Roman" w:hAnsi="Times New Roman"/>
          <w:sz w:val="24"/>
          <w:szCs w:val="24"/>
        </w:rPr>
        <w:t>Komisja Wyborcza stwierdza ważność wyborów w terminie od 8 do 14 dni od ich przeprowadzenia.</w:t>
      </w:r>
    </w:p>
    <w:p w14:paraId="50591FF3" w14:textId="77777777" w:rsidR="00A460EA" w:rsidRPr="007478FD" w:rsidRDefault="004D5E1F" w:rsidP="005512E0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Unieważni</w:t>
      </w:r>
      <w:r w:rsidR="006F4E86" w:rsidRPr="007478FD">
        <w:rPr>
          <w:rFonts w:ascii="Times New Roman" w:hAnsi="Times New Roman"/>
          <w:sz w:val="24"/>
          <w:szCs w:val="24"/>
        </w:rPr>
        <w:t>e</w:t>
      </w:r>
      <w:r w:rsidRPr="007478FD">
        <w:rPr>
          <w:rFonts w:ascii="Times New Roman" w:hAnsi="Times New Roman"/>
          <w:sz w:val="24"/>
          <w:szCs w:val="24"/>
        </w:rPr>
        <w:t xml:space="preserve">nie wyborów stwierdza </w:t>
      </w:r>
      <w:r w:rsidR="00AD5D96" w:rsidRPr="007478FD">
        <w:rPr>
          <w:rFonts w:ascii="Times New Roman" w:hAnsi="Times New Roman"/>
          <w:sz w:val="24"/>
          <w:szCs w:val="24"/>
        </w:rPr>
        <w:t>S</w:t>
      </w:r>
      <w:r w:rsidRPr="007478FD">
        <w:rPr>
          <w:rFonts w:ascii="Times New Roman" w:hAnsi="Times New Roman"/>
          <w:sz w:val="24"/>
          <w:szCs w:val="24"/>
        </w:rPr>
        <w:t xml:space="preserve">enat na wniosek Rektora lub </w:t>
      </w:r>
      <w:r w:rsidR="00AD5D96" w:rsidRPr="007478FD">
        <w:rPr>
          <w:rFonts w:ascii="Times New Roman" w:hAnsi="Times New Roman"/>
          <w:sz w:val="24"/>
          <w:szCs w:val="24"/>
        </w:rPr>
        <w:t xml:space="preserve">Uczelnianej </w:t>
      </w:r>
      <w:r w:rsidRPr="007478FD">
        <w:rPr>
          <w:rFonts w:ascii="Times New Roman" w:hAnsi="Times New Roman"/>
          <w:sz w:val="24"/>
          <w:szCs w:val="24"/>
        </w:rPr>
        <w:t>Komisji Wyborczej. Senat określa termin ponownych wyborów</w:t>
      </w:r>
      <w:r w:rsidR="00EC24FE" w:rsidRPr="007478FD">
        <w:rPr>
          <w:rFonts w:ascii="Times New Roman" w:hAnsi="Times New Roman"/>
          <w:sz w:val="24"/>
          <w:szCs w:val="24"/>
        </w:rPr>
        <w:t xml:space="preserve"> lub</w:t>
      </w:r>
      <w:r w:rsidRPr="007478FD">
        <w:rPr>
          <w:rFonts w:ascii="Times New Roman" w:hAnsi="Times New Roman"/>
          <w:sz w:val="24"/>
          <w:szCs w:val="24"/>
        </w:rPr>
        <w:t xml:space="preserve"> pod</w:t>
      </w:r>
      <w:r w:rsidR="00A460EA" w:rsidRPr="007478FD">
        <w:rPr>
          <w:rFonts w:ascii="Times New Roman" w:hAnsi="Times New Roman"/>
          <w:sz w:val="24"/>
          <w:szCs w:val="24"/>
        </w:rPr>
        <w:t>ejmuje</w:t>
      </w:r>
      <w:r w:rsidRPr="007478FD">
        <w:rPr>
          <w:rFonts w:ascii="Times New Roman" w:hAnsi="Times New Roman"/>
          <w:sz w:val="24"/>
          <w:szCs w:val="24"/>
        </w:rPr>
        <w:t xml:space="preserve"> decyzję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o </w:t>
      </w:r>
      <w:r w:rsidR="00EC24FE" w:rsidRPr="007478FD">
        <w:rPr>
          <w:rFonts w:ascii="Times New Roman" w:hAnsi="Times New Roman"/>
          <w:sz w:val="24"/>
          <w:szCs w:val="24"/>
        </w:rPr>
        <w:t xml:space="preserve">ich </w:t>
      </w:r>
      <w:r w:rsidRPr="007478FD">
        <w:rPr>
          <w:rFonts w:ascii="Times New Roman" w:hAnsi="Times New Roman"/>
          <w:sz w:val="24"/>
          <w:szCs w:val="24"/>
        </w:rPr>
        <w:t>nierozpisywaniu</w:t>
      </w:r>
      <w:r w:rsidR="00A460EA" w:rsidRPr="007478FD">
        <w:rPr>
          <w:rFonts w:ascii="Times New Roman" w:hAnsi="Times New Roman"/>
          <w:sz w:val="24"/>
          <w:szCs w:val="24"/>
        </w:rPr>
        <w:t>.</w:t>
      </w:r>
    </w:p>
    <w:p w14:paraId="062B8552" w14:textId="77777777" w:rsidR="00A65DDC" w:rsidRPr="007478FD" w:rsidRDefault="004D5E1F" w:rsidP="005512E0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Listy wyborców sporządzane są</w:t>
      </w:r>
      <w:r w:rsidR="00E74B84" w:rsidRPr="007478FD">
        <w:rPr>
          <w:rFonts w:ascii="Times New Roman" w:hAnsi="Times New Roman"/>
          <w:sz w:val="24"/>
          <w:szCs w:val="24"/>
        </w:rPr>
        <w:t xml:space="preserve"> </w:t>
      </w:r>
      <w:r w:rsidR="001F1427" w:rsidRPr="007478FD">
        <w:rPr>
          <w:rFonts w:ascii="Times New Roman" w:hAnsi="Times New Roman"/>
          <w:sz w:val="24"/>
          <w:szCs w:val="24"/>
        </w:rPr>
        <w:t>na trzydziesty dzień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32BA0" w:rsidRPr="007478FD">
        <w:rPr>
          <w:rFonts w:ascii="Times New Roman" w:hAnsi="Times New Roman"/>
          <w:sz w:val="24"/>
          <w:szCs w:val="24"/>
        </w:rPr>
        <w:t>pr</w:t>
      </w:r>
      <w:r w:rsidR="00D71671" w:rsidRPr="007478FD">
        <w:rPr>
          <w:rFonts w:ascii="Times New Roman" w:hAnsi="Times New Roman"/>
          <w:sz w:val="24"/>
          <w:szCs w:val="24"/>
        </w:rPr>
        <w:t>z</w:t>
      </w:r>
      <w:r w:rsidR="00232BA0" w:rsidRPr="007478FD">
        <w:rPr>
          <w:rFonts w:ascii="Times New Roman" w:hAnsi="Times New Roman"/>
          <w:sz w:val="24"/>
          <w:szCs w:val="24"/>
        </w:rPr>
        <w:t>e</w:t>
      </w:r>
      <w:r w:rsidR="00D71671" w:rsidRPr="007478FD">
        <w:rPr>
          <w:rFonts w:ascii="Times New Roman" w:hAnsi="Times New Roman"/>
          <w:sz w:val="24"/>
          <w:szCs w:val="24"/>
        </w:rPr>
        <w:t>d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32BA0" w:rsidRPr="007478FD">
        <w:rPr>
          <w:rFonts w:ascii="Times New Roman" w:hAnsi="Times New Roman"/>
          <w:sz w:val="24"/>
          <w:szCs w:val="24"/>
        </w:rPr>
        <w:t>datą</w:t>
      </w:r>
      <w:r w:rsidRPr="007478FD">
        <w:rPr>
          <w:rFonts w:ascii="Times New Roman" w:hAnsi="Times New Roman"/>
          <w:sz w:val="24"/>
          <w:szCs w:val="24"/>
        </w:rPr>
        <w:t xml:space="preserve"> wyborów.</w:t>
      </w:r>
      <w:r w:rsidR="00EC24FE" w:rsidRPr="007478FD">
        <w:rPr>
          <w:rFonts w:ascii="Times New Roman" w:hAnsi="Times New Roman"/>
          <w:sz w:val="24"/>
          <w:szCs w:val="24"/>
        </w:rPr>
        <w:t xml:space="preserve"> Jeżeli koniec terminu do wykonania czynności przypada na dzień uznany ustawowo </w:t>
      </w:r>
      <w:r w:rsidR="005520BC">
        <w:rPr>
          <w:rFonts w:ascii="Times New Roman" w:hAnsi="Times New Roman"/>
          <w:sz w:val="24"/>
          <w:szCs w:val="24"/>
        </w:rPr>
        <w:br/>
      </w:r>
      <w:r w:rsidR="00EC24FE" w:rsidRPr="007478FD">
        <w:rPr>
          <w:rFonts w:ascii="Times New Roman" w:hAnsi="Times New Roman"/>
          <w:sz w:val="24"/>
          <w:szCs w:val="24"/>
        </w:rPr>
        <w:t>za wolny od pracy lub na sobotę, termin upływa następnego dnia, który nie jest dniem wolnym od pracy ani sobotą.</w:t>
      </w:r>
    </w:p>
    <w:p w14:paraId="4EA65EAC" w14:textId="77777777" w:rsidR="004D5E1F" w:rsidRPr="007478FD" w:rsidRDefault="004D5E1F" w:rsidP="005512E0">
      <w:pPr>
        <w:numPr>
          <w:ilvl w:val="0"/>
          <w:numId w:val="110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Wybory uzupełniające zarządza się</w:t>
      </w:r>
      <w:r w:rsidR="006F4E86" w:rsidRPr="007478FD">
        <w:rPr>
          <w:rFonts w:ascii="Times New Roman" w:hAnsi="Times New Roman"/>
          <w:sz w:val="24"/>
          <w:szCs w:val="24"/>
        </w:rPr>
        <w:t>,</w:t>
      </w:r>
      <w:r w:rsidRPr="007478FD">
        <w:rPr>
          <w:rFonts w:ascii="Times New Roman" w:hAnsi="Times New Roman"/>
          <w:sz w:val="24"/>
          <w:szCs w:val="24"/>
        </w:rPr>
        <w:t xml:space="preserve"> jeśli do końca kadencji pozostał więcej niż jeden rok.</w:t>
      </w:r>
    </w:p>
    <w:p w14:paraId="5F8ADC0D" w14:textId="77777777" w:rsidR="004D5E1F" w:rsidRPr="00C74D4B" w:rsidRDefault="004D5E1F" w:rsidP="004D5E1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14:paraId="35AFCE19" w14:textId="77777777" w:rsidR="00A460EA" w:rsidRPr="007478FD" w:rsidRDefault="00285379" w:rsidP="00B2023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112</w:t>
      </w:r>
    </w:p>
    <w:p w14:paraId="34827657" w14:textId="77777777" w:rsidR="00861096" w:rsidRPr="007478FD" w:rsidRDefault="00861096" w:rsidP="00B2023D">
      <w:pPr>
        <w:spacing w:after="0" w:line="240" w:lineRule="auto"/>
        <w:contextualSpacing/>
        <w:jc w:val="center"/>
        <w:rPr>
          <w:rFonts w:ascii="Times New Roman" w:hAnsi="Times New Roman"/>
          <w:sz w:val="12"/>
          <w:szCs w:val="12"/>
        </w:rPr>
      </w:pPr>
    </w:p>
    <w:p w14:paraId="0C02B89B" w14:textId="77777777" w:rsidR="00A460EA" w:rsidRPr="007478FD" w:rsidRDefault="00A460EA" w:rsidP="00A460E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przypadku głosowań nieuregulowanych zapisami Statutu lub innymi regulacjami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 pozytywnym wyniku głosowania, to jest poparci</w:t>
      </w:r>
      <w:r w:rsidR="00B2023D" w:rsidRPr="007478FD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 danego kandydata lub rozstrzyganej kwestii, decyduje zwykła większość ważnie oddanych głosów przy co najmniej połowie składu danego gremium.</w:t>
      </w:r>
    </w:p>
    <w:p w14:paraId="75CEDC65" w14:textId="77777777" w:rsidR="006058A3" w:rsidRDefault="006058A3" w:rsidP="004D5E1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D251AE6" w14:textId="77777777" w:rsidR="004D5E1F" w:rsidRPr="007478FD" w:rsidRDefault="00E41D19" w:rsidP="004D5E1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</w:t>
      </w:r>
      <w:r w:rsidR="00861096" w:rsidRPr="007478FD">
        <w:rPr>
          <w:rFonts w:ascii="Times New Roman" w:hAnsi="Times New Roman"/>
          <w:b/>
          <w:sz w:val="24"/>
          <w:szCs w:val="24"/>
        </w:rPr>
        <w:t>II</w:t>
      </w:r>
      <w:r w:rsidRPr="007478FD">
        <w:rPr>
          <w:rFonts w:ascii="Times New Roman" w:hAnsi="Times New Roman"/>
          <w:b/>
          <w:sz w:val="24"/>
          <w:szCs w:val="24"/>
        </w:rPr>
        <w:t xml:space="preserve">. </w:t>
      </w:r>
      <w:r w:rsidR="004E31A9" w:rsidRPr="007478FD">
        <w:rPr>
          <w:rFonts w:ascii="Times New Roman" w:hAnsi="Times New Roman"/>
          <w:b/>
          <w:sz w:val="24"/>
          <w:szCs w:val="24"/>
        </w:rPr>
        <w:t>Wybory do S</w:t>
      </w:r>
      <w:r w:rsidR="004D5E1F" w:rsidRPr="007478FD">
        <w:rPr>
          <w:rFonts w:ascii="Times New Roman" w:hAnsi="Times New Roman"/>
          <w:b/>
          <w:sz w:val="24"/>
          <w:szCs w:val="24"/>
        </w:rPr>
        <w:t>enatu i</w:t>
      </w:r>
      <w:r w:rsidR="00A16ABA" w:rsidRPr="007478FD">
        <w:rPr>
          <w:rFonts w:ascii="Times New Roman" w:hAnsi="Times New Roman"/>
          <w:b/>
          <w:sz w:val="24"/>
          <w:szCs w:val="24"/>
        </w:rPr>
        <w:t xml:space="preserve"> wybory</w:t>
      </w:r>
      <w:r w:rsidR="004D5E1F" w:rsidRPr="007478FD">
        <w:rPr>
          <w:rFonts w:ascii="Times New Roman" w:hAnsi="Times New Roman"/>
          <w:b/>
          <w:sz w:val="24"/>
          <w:szCs w:val="24"/>
        </w:rPr>
        <w:t xml:space="preserve"> elekt</w:t>
      </w:r>
      <w:r w:rsidR="00656493" w:rsidRPr="007478FD">
        <w:rPr>
          <w:rFonts w:ascii="Times New Roman" w:hAnsi="Times New Roman"/>
          <w:b/>
          <w:sz w:val="24"/>
          <w:szCs w:val="24"/>
        </w:rPr>
        <w:t>o</w:t>
      </w:r>
      <w:r w:rsidR="004E31A9" w:rsidRPr="007478FD">
        <w:rPr>
          <w:rFonts w:ascii="Times New Roman" w:hAnsi="Times New Roman"/>
          <w:b/>
          <w:sz w:val="24"/>
          <w:szCs w:val="24"/>
        </w:rPr>
        <w:t>rów w wyborach R</w:t>
      </w:r>
      <w:r w:rsidR="004D5E1F" w:rsidRPr="007478FD">
        <w:rPr>
          <w:rFonts w:ascii="Times New Roman" w:hAnsi="Times New Roman"/>
          <w:b/>
          <w:sz w:val="24"/>
          <w:szCs w:val="24"/>
        </w:rPr>
        <w:t>ektora</w:t>
      </w:r>
    </w:p>
    <w:p w14:paraId="1385D53B" w14:textId="77777777" w:rsidR="004D5E1F" w:rsidRPr="00C74D4B" w:rsidRDefault="004D5E1F" w:rsidP="004D5E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051ECA9" w14:textId="77777777" w:rsidR="004D5E1F" w:rsidRPr="007478FD" w:rsidRDefault="00D22A3B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113</w:t>
      </w:r>
    </w:p>
    <w:p w14:paraId="31F0DA06" w14:textId="77777777" w:rsidR="00861096" w:rsidRPr="007478FD" w:rsidRDefault="00861096" w:rsidP="004D5E1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14:paraId="7FE8EEB8" w14:textId="77777777" w:rsidR="004D5E1F" w:rsidRPr="007478FD" w:rsidRDefault="004D5E1F" w:rsidP="005512E0">
      <w:pPr>
        <w:numPr>
          <w:ilvl w:val="0"/>
          <w:numId w:val="107"/>
        </w:numPr>
        <w:spacing w:before="120" w:after="0" w:line="240" w:lineRule="auto"/>
        <w:ind w:left="426" w:hanging="426"/>
        <w:contextualSpacing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Wybory odbywają się na zasadach zebrań wyborczych w następujących okręgach wyborczych:</w:t>
      </w:r>
    </w:p>
    <w:p w14:paraId="261B012E" w14:textId="77777777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dziedzina</w:t>
      </w:r>
      <w:r w:rsidR="004D5E1F" w:rsidRPr="007478FD">
        <w:rPr>
          <w:rFonts w:ascii="Times New Roman" w:hAnsi="Times New Roman"/>
          <w:sz w:val="24"/>
          <w:szCs w:val="24"/>
        </w:rPr>
        <w:t xml:space="preserve"> nauk humanistycznych</w:t>
      </w:r>
      <w:r w:rsidR="00657F4B">
        <w:rPr>
          <w:rFonts w:ascii="Times New Roman" w:hAnsi="Times New Roman"/>
          <w:sz w:val="24"/>
          <w:szCs w:val="24"/>
        </w:rPr>
        <w:t>,</w:t>
      </w:r>
    </w:p>
    <w:p w14:paraId="750910C2" w14:textId="77777777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dziedzina</w:t>
      </w:r>
      <w:r w:rsidR="004D5E1F" w:rsidRPr="007478FD">
        <w:rPr>
          <w:rFonts w:ascii="Times New Roman" w:hAnsi="Times New Roman"/>
          <w:sz w:val="24"/>
          <w:szCs w:val="24"/>
        </w:rPr>
        <w:t xml:space="preserve"> nauk społecznych</w:t>
      </w:r>
      <w:r w:rsidR="00657F4B">
        <w:rPr>
          <w:rFonts w:ascii="Times New Roman" w:hAnsi="Times New Roman"/>
          <w:sz w:val="24"/>
          <w:szCs w:val="24"/>
        </w:rPr>
        <w:t>,</w:t>
      </w:r>
    </w:p>
    <w:p w14:paraId="77D4D484" w14:textId="77777777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dziedzina</w:t>
      </w:r>
      <w:r w:rsidR="004D5E1F" w:rsidRPr="007478FD">
        <w:rPr>
          <w:rFonts w:ascii="Times New Roman" w:hAnsi="Times New Roman"/>
          <w:sz w:val="24"/>
          <w:szCs w:val="24"/>
        </w:rPr>
        <w:t xml:space="preserve"> nauk ścisłych i przyrodniczych</w:t>
      </w:r>
      <w:r w:rsidR="00657F4B">
        <w:rPr>
          <w:rFonts w:ascii="Times New Roman" w:hAnsi="Times New Roman"/>
          <w:sz w:val="24"/>
          <w:szCs w:val="24"/>
        </w:rPr>
        <w:t>,</w:t>
      </w:r>
    </w:p>
    <w:p w14:paraId="3AE9B77A" w14:textId="77777777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dziedzina</w:t>
      </w:r>
      <w:r w:rsidR="004D5E1F" w:rsidRPr="007478FD">
        <w:rPr>
          <w:rFonts w:ascii="Times New Roman" w:hAnsi="Times New Roman"/>
          <w:sz w:val="24"/>
          <w:szCs w:val="24"/>
        </w:rPr>
        <w:t xml:space="preserve"> sztuki</w:t>
      </w:r>
      <w:r w:rsidR="00657F4B">
        <w:rPr>
          <w:rFonts w:ascii="Times New Roman" w:hAnsi="Times New Roman"/>
          <w:sz w:val="24"/>
          <w:szCs w:val="24"/>
        </w:rPr>
        <w:t>,</w:t>
      </w:r>
    </w:p>
    <w:p w14:paraId="33308FF9" w14:textId="53083F44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dzi</w:t>
      </w:r>
      <w:r w:rsidR="004D5E1F" w:rsidRPr="007478FD">
        <w:rPr>
          <w:rFonts w:ascii="Times New Roman" w:hAnsi="Times New Roman"/>
          <w:sz w:val="24"/>
          <w:szCs w:val="24"/>
        </w:rPr>
        <w:t>edzina nauk inżynieryjno-technicznych</w:t>
      </w:r>
      <w:r w:rsidR="00657F4B">
        <w:rPr>
          <w:rFonts w:ascii="Times New Roman" w:hAnsi="Times New Roman"/>
          <w:sz w:val="24"/>
          <w:szCs w:val="24"/>
        </w:rPr>
        <w:t>.</w:t>
      </w:r>
    </w:p>
    <w:p w14:paraId="69101653" w14:textId="77777777" w:rsidR="007129CF" w:rsidRPr="007478FD" w:rsidRDefault="00403EFC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pracownicy</w:t>
      </w:r>
      <w:r w:rsidR="007129CF" w:rsidRPr="007478FD">
        <w:rPr>
          <w:rFonts w:ascii="Times New Roman" w:hAnsi="Times New Roman"/>
          <w:sz w:val="24"/>
          <w:szCs w:val="24"/>
        </w:rPr>
        <w:t xml:space="preserve"> dydaktyczn</w:t>
      </w:r>
      <w:r w:rsidRPr="007478FD">
        <w:rPr>
          <w:rFonts w:ascii="Times New Roman" w:hAnsi="Times New Roman"/>
          <w:sz w:val="24"/>
          <w:szCs w:val="24"/>
        </w:rPr>
        <w:t>i</w:t>
      </w:r>
      <w:r w:rsidR="007129CF" w:rsidRPr="007478FD">
        <w:rPr>
          <w:rFonts w:ascii="Times New Roman" w:hAnsi="Times New Roman"/>
          <w:sz w:val="24"/>
          <w:szCs w:val="24"/>
        </w:rPr>
        <w:t xml:space="preserve"> niedeklaruj</w:t>
      </w:r>
      <w:r w:rsidR="00B2023D" w:rsidRPr="007478FD">
        <w:rPr>
          <w:rFonts w:ascii="Times New Roman" w:hAnsi="Times New Roman"/>
          <w:sz w:val="24"/>
          <w:szCs w:val="24"/>
        </w:rPr>
        <w:t>ący przynależności do</w:t>
      </w:r>
      <w:r w:rsidR="00E74B84" w:rsidRPr="007478FD">
        <w:rPr>
          <w:rFonts w:ascii="Times New Roman" w:hAnsi="Times New Roman"/>
          <w:sz w:val="24"/>
          <w:szCs w:val="24"/>
        </w:rPr>
        <w:t xml:space="preserve"> określonej</w:t>
      </w:r>
      <w:r w:rsidR="00B2023D" w:rsidRPr="007478FD">
        <w:rPr>
          <w:rFonts w:ascii="Times New Roman" w:hAnsi="Times New Roman"/>
          <w:sz w:val="24"/>
          <w:szCs w:val="24"/>
        </w:rPr>
        <w:t xml:space="preserve"> dyscyplin</w:t>
      </w:r>
      <w:r w:rsidR="007129CF" w:rsidRPr="007478FD">
        <w:rPr>
          <w:rFonts w:ascii="Times New Roman" w:hAnsi="Times New Roman"/>
          <w:sz w:val="24"/>
          <w:szCs w:val="24"/>
        </w:rPr>
        <w:t>y</w:t>
      </w:r>
    </w:p>
    <w:p w14:paraId="29356A4F" w14:textId="77777777" w:rsidR="004D5E1F" w:rsidRPr="007478FD" w:rsidRDefault="00592A98" w:rsidP="005512E0">
      <w:pPr>
        <w:pStyle w:val="Akapitzlist"/>
        <w:numPr>
          <w:ilvl w:val="0"/>
          <w:numId w:val="136"/>
        </w:numPr>
        <w:spacing w:after="0" w:line="240" w:lineRule="auto"/>
        <w:ind w:left="993" w:hanging="567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</w:t>
      </w:r>
      <w:r w:rsidR="004D5E1F" w:rsidRPr="007478FD">
        <w:rPr>
          <w:rFonts w:ascii="Times New Roman" w:hAnsi="Times New Roman"/>
          <w:sz w:val="24"/>
          <w:szCs w:val="24"/>
        </w:rPr>
        <w:t>racownicy niebędący nauczycielami akademickimi</w:t>
      </w:r>
      <w:r w:rsidR="005473A3">
        <w:rPr>
          <w:rFonts w:ascii="Times New Roman" w:hAnsi="Times New Roman"/>
          <w:sz w:val="24"/>
          <w:szCs w:val="24"/>
        </w:rPr>
        <w:t>.</w:t>
      </w:r>
    </w:p>
    <w:p w14:paraId="013C31B8" w14:textId="77777777" w:rsidR="004D5E1F" w:rsidRPr="007478FD" w:rsidRDefault="004D5E1F" w:rsidP="005512E0">
      <w:pPr>
        <w:numPr>
          <w:ilvl w:val="0"/>
          <w:numId w:val="107"/>
        </w:numPr>
        <w:spacing w:after="0" w:line="240" w:lineRule="auto"/>
        <w:ind w:left="426" w:hanging="426"/>
        <w:contextualSpacing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Okręgiem wyborczym dla nauczycieli akademickic</w:t>
      </w:r>
      <w:r w:rsidR="00B2023D" w:rsidRPr="007478FD">
        <w:rPr>
          <w:rFonts w:ascii="Times New Roman" w:hAnsi="Times New Roman"/>
          <w:sz w:val="24"/>
          <w:szCs w:val="24"/>
        </w:rPr>
        <w:t>h zatrudnionych w grupie pracowników badawczych i badawczo-dydaktycznych</w:t>
      </w:r>
      <w:r w:rsidRPr="007478FD">
        <w:rPr>
          <w:rFonts w:ascii="Times New Roman" w:hAnsi="Times New Roman"/>
          <w:sz w:val="24"/>
          <w:szCs w:val="24"/>
        </w:rPr>
        <w:t xml:space="preserve"> jest:</w:t>
      </w:r>
    </w:p>
    <w:p w14:paraId="7D4C0B39" w14:textId="7E700823" w:rsidR="004D5E1F" w:rsidRPr="007478FD" w:rsidRDefault="004D5E1F" w:rsidP="005512E0">
      <w:pPr>
        <w:pStyle w:val="Akapitzlist"/>
        <w:numPr>
          <w:ilvl w:val="2"/>
          <w:numId w:val="128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dla pracowników wskazujących</w:t>
      </w:r>
      <w:r w:rsidR="001E6303" w:rsidRPr="007478FD">
        <w:rPr>
          <w:rFonts w:ascii="Times New Roman" w:hAnsi="Times New Roman"/>
          <w:sz w:val="24"/>
          <w:szCs w:val="24"/>
        </w:rPr>
        <w:t xml:space="preserve"> co najmniej</w:t>
      </w:r>
      <w:r w:rsidR="009A41D2" w:rsidRPr="007478FD">
        <w:rPr>
          <w:rFonts w:ascii="Times New Roman" w:hAnsi="Times New Roman"/>
          <w:sz w:val="24"/>
          <w:szCs w:val="24"/>
        </w:rPr>
        <w:t xml:space="preserve"> </w:t>
      </w:r>
      <w:r w:rsidR="00592A98" w:rsidRPr="007478FD">
        <w:rPr>
          <w:rFonts w:ascii="Times New Roman" w:hAnsi="Times New Roman"/>
          <w:sz w:val="24"/>
          <w:szCs w:val="24"/>
        </w:rPr>
        <w:t xml:space="preserve">75% aktywności naukowo-badawczej </w:t>
      </w:r>
      <w:r w:rsidR="00861096" w:rsidRPr="007478FD">
        <w:rPr>
          <w:rFonts w:ascii="Times New Roman" w:hAnsi="Times New Roman"/>
          <w:sz w:val="24"/>
          <w:szCs w:val="24"/>
        </w:rPr>
        <w:br/>
      </w:r>
      <w:r w:rsidR="00592A98" w:rsidRPr="007478FD">
        <w:rPr>
          <w:rFonts w:ascii="Times New Roman" w:hAnsi="Times New Roman"/>
          <w:sz w:val="24"/>
          <w:szCs w:val="24"/>
        </w:rPr>
        <w:t xml:space="preserve">w </w:t>
      </w:r>
      <w:r w:rsidRPr="007478FD">
        <w:rPr>
          <w:rFonts w:ascii="Times New Roman" w:hAnsi="Times New Roman"/>
          <w:sz w:val="24"/>
          <w:szCs w:val="24"/>
        </w:rPr>
        <w:t>dyscyplin</w:t>
      </w:r>
      <w:r w:rsidR="001E6303" w:rsidRPr="007478FD">
        <w:rPr>
          <w:rFonts w:ascii="Times New Roman" w:hAnsi="Times New Roman"/>
          <w:sz w:val="24"/>
          <w:szCs w:val="24"/>
        </w:rPr>
        <w:t xml:space="preserve">ie </w:t>
      </w:r>
      <w:r w:rsidR="00A22C9B" w:rsidRPr="007478FD">
        <w:rPr>
          <w:rFonts w:ascii="Times New Roman" w:hAnsi="Times New Roman"/>
          <w:sz w:val="24"/>
          <w:szCs w:val="24"/>
        </w:rPr>
        <w:t xml:space="preserve">– </w:t>
      </w:r>
      <w:r w:rsidR="00592A98" w:rsidRPr="007478FD">
        <w:rPr>
          <w:rFonts w:ascii="Times New Roman" w:hAnsi="Times New Roman"/>
          <w:sz w:val="24"/>
          <w:szCs w:val="24"/>
        </w:rPr>
        <w:t>dziedzina</w:t>
      </w:r>
      <w:r w:rsidR="00A22C9B" w:rsidRPr="007478FD">
        <w:rPr>
          <w:rFonts w:ascii="Times New Roman" w:hAnsi="Times New Roman"/>
          <w:sz w:val="24"/>
          <w:szCs w:val="24"/>
        </w:rPr>
        <w:t xml:space="preserve">, </w:t>
      </w:r>
      <w:r w:rsidRPr="007478FD">
        <w:rPr>
          <w:rFonts w:ascii="Times New Roman" w:hAnsi="Times New Roman"/>
          <w:sz w:val="24"/>
          <w:szCs w:val="24"/>
        </w:rPr>
        <w:t>do które</w:t>
      </w:r>
      <w:r w:rsidR="00592A98" w:rsidRPr="007478FD">
        <w:rPr>
          <w:rFonts w:ascii="Times New Roman" w:hAnsi="Times New Roman"/>
          <w:sz w:val="24"/>
          <w:szCs w:val="24"/>
        </w:rPr>
        <w:t>j</w:t>
      </w:r>
      <w:r w:rsidRPr="007478FD">
        <w:rPr>
          <w:rFonts w:ascii="Times New Roman" w:hAnsi="Times New Roman"/>
          <w:sz w:val="24"/>
          <w:szCs w:val="24"/>
        </w:rPr>
        <w:t xml:space="preserve"> przynależy wskazana dyscyplina</w:t>
      </w:r>
      <w:r w:rsidR="005473A3">
        <w:rPr>
          <w:rFonts w:ascii="Times New Roman" w:hAnsi="Times New Roman"/>
          <w:sz w:val="24"/>
          <w:szCs w:val="24"/>
        </w:rPr>
        <w:t>;</w:t>
      </w:r>
    </w:p>
    <w:p w14:paraId="6957906D" w14:textId="77777777" w:rsidR="00FD132F" w:rsidRPr="007478FD" w:rsidRDefault="00531CC9" w:rsidP="005512E0">
      <w:pPr>
        <w:pStyle w:val="Default"/>
        <w:numPr>
          <w:ilvl w:val="2"/>
          <w:numId w:val="128"/>
        </w:numPr>
        <w:ind w:left="851" w:hanging="425"/>
        <w:jc w:val="both"/>
      </w:pPr>
      <w:r w:rsidRPr="007478FD">
        <w:t xml:space="preserve">dla </w:t>
      </w:r>
      <w:r w:rsidR="001E6303" w:rsidRPr="007478FD">
        <w:t>pracowników</w:t>
      </w:r>
      <w:r w:rsidRPr="007478FD">
        <w:t xml:space="preserve"> wskazujących dwie dyscypliny </w:t>
      </w:r>
      <w:r w:rsidR="001E6303" w:rsidRPr="007478FD">
        <w:t>po 50%</w:t>
      </w:r>
      <w:r w:rsidR="00A22C9B" w:rsidRPr="007478FD">
        <w:t xml:space="preserve"> aktywności naukowo-badawczej</w:t>
      </w:r>
      <w:r w:rsidR="001E6303" w:rsidRPr="007478FD">
        <w:t>, którzy</w:t>
      </w:r>
      <w:r w:rsidR="00FD132F" w:rsidRPr="007478FD">
        <w:t xml:space="preserve"> złożyli deklarację przynależności do rady dyscypliny</w:t>
      </w:r>
      <w:r w:rsidR="00A22C9B" w:rsidRPr="007478FD">
        <w:t xml:space="preserve"> – d</w:t>
      </w:r>
      <w:r w:rsidR="001E6303" w:rsidRPr="007478FD">
        <w:t>ziedzina, do której przynależy wskazana dyscyplina;</w:t>
      </w:r>
    </w:p>
    <w:p w14:paraId="5F4CA19A" w14:textId="2AF53142" w:rsidR="001E6303" w:rsidRPr="007478FD" w:rsidRDefault="001E6303" w:rsidP="005512E0">
      <w:pPr>
        <w:pStyle w:val="Default"/>
        <w:numPr>
          <w:ilvl w:val="2"/>
          <w:numId w:val="128"/>
        </w:numPr>
        <w:ind w:left="851" w:hanging="425"/>
        <w:jc w:val="both"/>
      </w:pPr>
      <w:r w:rsidRPr="007478FD">
        <w:t>dla pozostałych pracowników wskazujących dwie dyscypliny po 50%</w:t>
      </w:r>
      <w:r w:rsidR="00A22C9B" w:rsidRPr="007478FD">
        <w:t xml:space="preserve"> aktywności naukowo-badawczej – wybrana przez nich</w:t>
      </w:r>
      <w:r w:rsidRPr="007478FD">
        <w:t xml:space="preserve"> dziedzina, do której przynależy </w:t>
      </w:r>
      <w:r w:rsidR="00A22C9B" w:rsidRPr="007478FD">
        <w:t xml:space="preserve">jedna </w:t>
      </w:r>
      <w:r w:rsidR="006100A3" w:rsidRPr="007478FD">
        <w:br/>
      </w:r>
      <w:r w:rsidR="00A22C9B" w:rsidRPr="007478FD">
        <w:t>z zadeklarowanych dyscyplin</w:t>
      </w:r>
      <w:r w:rsidR="005473A3">
        <w:t>.</w:t>
      </w:r>
    </w:p>
    <w:p w14:paraId="19E08264" w14:textId="77777777" w:rsidR="004D5E1F" w:rsidRPr="007478FD" w:rsidRDefault="004D5E1F" w:rsidP="005512E0">
      <w:pPr>
        <w:pStyle w:val="Akapitzlist"/>
        <w:numPr>
          <w:ilvl w:val="0"/>
          <w:numId w:val="10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Tryb wyboru przedstawicieli studentów i doktorantów oraz czas trwania ich mandatu określają odpowiednio regulamin samorządu studentów oraz regulamin samorządu doktorantów. </w:t>
      </w:r>
    </w:p>
    <w:p w14:paraId="54F6E9F4" w14:textId="77777777" w:rsidR="00B2023D" w:rsidRPr="007478FD" w:rsidRDefault="00B2023D" w:rsidP="005512E0">
      <w:pPr>
        <w:pStyle w:val="Akapitzlist"/>
        <w:numPr>
          <w:ilvl w:val="0"/>
          <w:numId w:val="10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Kolegium </w:t>
      </w:r>
      <w:r w:rsidR="003B6B9E" w:rsidRPr="007478FD">
        <w:rPr>
          <w:rFonts w:ascii="Times New Roman" w:hAnsi="Times New Roman"/>
          <w:sz w:val="24"/>
          <w:szCs w:val="24"/>
        </w:rPr>
        <w:t xml:space="preserve">elektorów do wyboru Rektora stanowi nie więcej niż 150 elektorów, </w:t>
      </w:r>
      <w:r w:rsidR="005520BC">
        <w:rPr>
          <w:rFonts w:ascii="Times New Roman" w:hAnsi="Times New Roman"/>
          <w:sz w:val="24"/>
          <w:szCs w:val="24"/>
        </w:rPr>
        <w:br/>
      </w:r>
      <w:r w:rsidR="003B6B9E" w:rsidRPr="007478FD">
        <w:rPr>
          <w:rFonts w:ascii="Times New Roman" w:hAnsi="Times New Roman"/>
          <w:sz w:val="24"/>
          <w:szCs w:val="24"/>
        </w:rPr>
        <w:t>przy czym 30 mandatów przypada studentom i doktorantom, z czego 3 doktorantom.</w:t>
      </w:r>
    </w:p>
    <w:p w14:paraId="1F7A1540" w14:textId="77777777" w:rsidR="00AD0F7A" w:rsidRPr="007478FD" w:rsidRDefault="003B6B9E" w:rsidP="005512E0">
      <w:pPr>
        <w:pStyle w:val="Akapitzlist"/>
        <w:numPr>
          <w:ilvl w:val="0"/>
          <w:numId w:val="10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Przewodniczącego kolegium elektorów powołuje Senat na najbliższym posiedzeniu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po wyborach do kolegium elektorów. Przewodniczący powoływany jest spośród członków kolegium elektorów, przy czym funkcję tę może pełnić osoba, która posiada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co najmniej stopień doktora. Kandydaturę może zgłosić 5 członków Senatu lub grupa </w:t>
      </w:r>
      <w:r w:rsidR="005520B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co najmniej 15 członków kolegium elektorów. Pisemne zgłoszenie z listą poparcia składane jest przewodniczącemu Senatu.</w:t>
      </w:r>
    </w:p>
    <w:p w14:paraId="490B5D07" w14:textId="77777777" w:rsidR="008600F8" w:rsidRPr="007478FD" w:rsidRDefault="00861096" w:rsidP="008600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lastRenderedPageBreak/>
        <w:t>Rozdział III</w:t>
      </w:r>
      <w:r w:rsidR="008600F8" w:rsidRPr="007478FD">
        <w:rPr>
          <w:rFonts w:ascii="Times New Roman" w:hAnsi="Times New Roman"/>
          <w:b/>
          <w:sz w:val="24"/>
          <w:szCs w:val="24"/>
        </w:rPr>
        <w:t>. Wybory do rady dyscypliny</w:t>
      </w:r>
    </w:p>
    <w:p w14:paraId="53FCC09D" w14:textId="77777777" w:rsidR="008600F8" w:rsidRPr="00C74D4B" w:rsidRDefault="008600F8" w:rsidP="004D5E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2763688" w14:textId="77777777" w:rsidR="008600F8" w:rsidRPr="007478FD" w:rsidRDefault="00285379" w:rsidP="008600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114</w:t>
      </w:r>
    </w:p>
    <w:p w14:paraId="2C16BDAC" w14:textId="77777777" w:rsidR="00861096" w:rsidRPr="007478FD" w:rsidRDefault="00861096" w:rsidP="008600F8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14:paraId="7F774726" w14:textId="77777777" w:rsidR="008600F8" w:rsidRPr="007478FD" w:rsidRDefault="008600F8" w:rsidP="005512E0">
      <w:pPr>
        <w:pStyle w:val="Default"/>
        <w:numPr>
          <w:ilvl w:val="0"/>
          <w:numId w:val="178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 xml:space="preserve">Zebranie wyborcze zwołuje przewodniczący wydziałowej komisji wyborczej, </w:t>
      </w:r>
      <w:r w:rsidR="00A077E7">
        <w:rPr>
          <w:color w:val="auto"/>
        </w:rPr>
        <w:br/>
      </w:r>
      <w:r w:rsidRPr="007478FD">
        <w:rPr>
          <w:color w:val="auto"/>
        </w:rPr>
        <w:t xml:space="preserve">na co najmniej trzy miesiące przed zakończeniem kadencji rady dyscypliny. </w:t>
      </w:r>
    </w:p>
    <w:p w14:paraId="1DF16A94" w14:textId="77777777" w:rsidR="008600F8" w:rsidRPr="007478FD" w:rsidRDefault="008600F8" w:rsidP="005512E0">
      <w:pPr>
        <w:pStyle w:val="Default"/>
        <w:numPr>
          <w:ilvl w:val="0"/>
          <w:numId w:val="178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 xml:space="preserve">Zebrani wybierają przewodniczącego zebrania oraz komisję skrutacyjną liczącą </w:t>
      </w:r>
      <w:r w:rsidR="00A077E7">
        <w:rPr>
          <w:color w:val="auto"/>
        </w:rPr>
        <w:br/>
      </w:r>
      <w:r w:rsidRPr="007478FD">
        <w:rPr>
          <w:color w:val="auto"/>
        </w:rPr>
        <w:t xml:space="preserve">co najmniej trzy osoby. </w:t>
      </w:r>
    </w:p>
    <w:p w14:paraId="51926749" w14:textId="77777777" w:rsidR="008600F8" w:rsidRPr="007478FD" w:rsidRDefault="008600F8" w:rsidP="005512E0">
      <w:pPr>
        <w:pStyle w:val="Default"/>
        <w:numPr>
          <w:ilvl w:val="0"/>
          <w:numId w:val="178"/>
        </w:numPr>
        <w:ind w:left="426" w:hanging="426"/>
        <w:jc w:val="both"/>
        <w:rPr>
          <w:color w:val="auto"/>
        </w:rPr>
      </w:pPr>
      <w:r w:rsidRPr="007478FD">
        <w:rPr>
          <w:color w:val="auto"/>
        </w:rPr>
        <w:t>Do rady dyscypliny zostają wybrani kandydaci z największą liczbą głosów, którzy otrzymali w głosowaniu tajnym zwykłą większość głosów</w:t>
      </w:r>
      <w:r w:rsidR="00BE1E18" w:rsidRPr="007478FD">
        <w:rPr>
          <w:color w:val="auto"/>
        </w:rPr>
        <w:t xml:space="preserve"> </w:t>
      </w:r>
      <w:r w:rsidRPr="007478FD">
        <w:rPr>
          <w:color w:val="auto"/>
        </w:rPr>
        <w:t>w obecności co najmniej połowy uprawnionych do głosowania.</w:t>
      </w:r>
    </w:p>
    <w:p w14:paraId="77B0D9AC" w14:textId="77777777" w:rsidR="006058A3" w:rsidRDefault="006058A3" w:rsidP="004D5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2594A5" w14:textId="0D6BB2A3" w:rsidR="004D5E1F" w:rsidRPr="007478FD" w:rsidRDefault="00E41D19" w:rsidP="004D5E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</w:t>
      </w:r>
      <w:r w:rsidR="00283DAA" w:rsidRPr="007478FD">
        <w:rPr>
          <w:rFonts w:ascii="Times New Roman" w:hAnsi="Times New Roman"/>
          <w:b/>
          <w:sz w:val="24"/>
          <w:szCs w:val="24"/>
        </w:rPr>
        <w:t>IV</w:t>
      </w:r>
      <w:r w:rsidRPr="007478FD">
        <w:rPr>
          <w:rFonts w:ascii="Times New Roman" w:hAnsi="Times New Roman"/>
          <w:b/>
          <w:sz w:val="24"/>
          <w:szCs w:val="24"/>
        </w:rPr>
        <w:t xml:space="preserve">. </w:t>
      </w:r>
      <w:r w:rsidR="008600F8" w:rsidRPr="007478FD">
        <w:rPr>
          <w:rFonts w:ascii="Times New Roman" w:hAnsi="Times New Roman"/>
          <w:b/>
          <w:sz w:val="24"/>
          <w:szCs w:val="24"/>
        </w:rPr>
        <w:t xml:space="preserve">Wybory do </w:t>
      </w:r>
      <w:r w:rsidR="00A16ABA" w:rsidRPr="007478FD">
        <w:rPr>
          <w:rFonts w:ascii="Times New Roman" w:hAnsi="Times New Roman"/>
          <w:b/>
          <w:sz w:val="24"/>
          <w:szCs w:val="24"/>
        </w:rPr>
        <w:t>rad</w:t>
      </w:r>
      <w:r w:rsidR="008600F8" w:rsidRPr="007478FD">
        <w:rPr>
          <w:rFonts w:ascii="Times New Roman" w:hAnsi="Times New Roman"/>
          <w:b/>
          <w:sz w:val="24"/>
          <w:szCs w:val="24"/>
        </w:rPr>
        <w:t>y</w:t>
      </w:r>
      <w:r w:rsidR="00A16ABA" w:rsidRPr="007478FD">
        <w:rPr>
          <w:rFonts w:ascii="Times New Roman" w:hAnsi="Times New Roman"/>
          <w:b/>
          <w:sz w:val="24"/>
          <w:szCs w:val="24"/>
        </w:rPr>
        <w:t xml:space="preserve"> i</w:t>
      </w:r>
      <w:r w:rsidR="004D5E1F" w:rsidRPr="007478FD">
        <w:rPr>
          <w:rFonts w:ascii="Times New Roman" w:hAnsi="Times New Roman"/>
          <w:b/>
          <w:sz w:val="24"/>
          <w:szCs w:val="24"/>
        </w:rPr>
        <w:t>nstytutu</w:t>
      </w:r>
    </w:p>
    <w:p w14:paraId="31C486D6" w14:textId="77777777" w:rsidR="008600F8" w:rsidRPr="00C74D4B" w:rsidRDefault="008600F8" w:rsidP="004D5E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B75942F" w14:textId="77777777" w:rsidR="00656493" w:rsidRPr="007478FD" w:rsidRDefault="004D5E1F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115</w:t>
      </w:r>
    </w:p>
    <w:p w14:paraId="48C2C41D" w14:textId="77777777" w:rsidR="008600F8" w:rsidRPr="007478FD" w:rsidRDefault="008600F8" w:rsidP="005512E0">
      <w:pPr>
        <w:pStyle w:val="Akapitzlist"/>
        <w:numPr>
          <w:ilvl w:val="0"/>
          <w:numId w:val="137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Zebranie wyborcze zwołuje przewodniczący instytutowej komisji wyborczej.</w:t>
      </w:r>
    </w:p>
    <w:p w14:paraId="72EA5BBB" w14:textId="77777777" w:rsidR="004D5E1F" w:rsidRPr="007478FD" w:rsidRDefault="004D5E1F" w:rsidP="005512E0">
      <w:pPr>
        <w:pStyle w:val="Akapitzlist"/>
        <w:numPr>
          <w:ilvl w:val="0"/>
          <w:numId w:val="13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Wybory do </w:t>
      </w:r>
      <w:r w:rsidR="004231DB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 </w:t>
      </w:r>
      <w:r w:rsidR="004231DB" w:rsidRPr="007478FD">
        <w:rPr>
          <w:rFonts w:ascii="Times New Roman" w:hAnsi="Times New Roman"/>
          <w:sz w:val="24"/>
          <w:szCs w:val="24"/>
        </w:rPr>
        <w:t>i</w:t>
      </w:r>
      <w:r w:rsidRPr="007478FD">
        <w:rPr>
          <w:rFonts w:ascii="Times New Roman" w:hAnsi="Times New Roman"/>
          <w:sz w:val="24"/>
          <w:szCs w:val="24"/>
        </w:rPr>
        <w:t>nstytutu odbywają się w grupie pracowników instytutu nieposiadających tytułu profesora lub stopnia doktora habilitowanego.</w:t>
      </w:r>
    </w:p>
    <w:p w14:paraId="23CE14EA" w14:textId="77777777" w:rsidR="004D5E1F" w:rsidRPr="007478FD" w:rsidRDefault="004D5E1F" w:rsidP="005512E0">
      <w:pPr>
        <w:pStyle w:val="Akapitzlist"/>
        <w:numPr>
          <w:ilvl w:val="0"/>
          <w:numId w:val="13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Procentowy udział poszczególnych grup pracowników w radzie instytutu obowiązuje podczas wyborów na nową kadencję.</w:t>
      </w:r>
    </w:p>
    <w:p w14:paraId="340511C7" w14:textId="77777777" w:rsidR="004D5E1F" w:rsidRPr="007478FD" w:rsidRDefault="004D5E1F" w:rsidP="005512E0">
      <w:pPr>
        <w:pStyle w:val="Akapitzlist"/>
        <w:numPr>
          <w:ilvl w:val="0"/>
          <w:numId w:val="13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Wybory uzupełniające w trakcie kadencji odbywają się w grupie pracowników instytutu nieposiadających tytułu profesora lub stopnia doktora habilitowanego, gdy procentowy udział przedstawicieli tej grupy </w:t>
      </w:r>
      <w:r w:rsidR="007E284D" w:rsidRPr="007478FD">
        <w:rPr>
          <w:rFonts w:ascii="Times New Roman" w:hAnsi="Times New Roman"/>
          <w:sz w:val="24"/>
          <w:szCs w:val="24"/>
        </w:rPr>
        <w:t xml:space="preserve">w </w:t>
      </w:r>
      <w:r w:rsidR="00C961C6" w:rsidRPr="007478FD">
        <w:rPr>
          <w:rFonts w:ascii="Times New Roman" w:hAnsi="Times New Roman"/>
          <w:sz w:val="24"/>
          <w:szCs w:val="24"/>
        </w:rPr>
        <w:t>r</w:t>
      </w:r>
      <w:r w:rsidR="007E284D" w:rsidRPr="007478FD">
        <w:rPr>
          <w:rFonts w:ascii="Times New Roman" w:hAnsi="Times New Roman"/>
          <w:sz w:val="24"/>
          <w:szCs w:val="24"/>
        </w:rPr>
        <w:t>adzie zmniejszy się</w:t>
      </w:r>
      <w:r w:rsidR="00E74B84" w:rsidRPr="007478FD">
        <w:rPr>
          <w:rFonts w:ascii="Times New Roman" w:hAnsi="Times New Roman"/>
          <w:sz w:val="24"/>
          <w:szCs w:val="24"/>
        </w:rPr>
        <w:t xml:space="preserve"> do poziomu</w:t>
      </w:r>
      <w:r w:rsidR="007E284D" w:rsidRPr="007478FD">
        <w:rPr>
          <w:rFonts w:ascii="Times New Roman" w:hAnsi="Times New Roman"/>
          <w:sz w:val="24"/>
          <w:szCs w:val="24"/>
        </w:rPr>
        <w:t xml:space="preserve"> poniżej 20</w:t>
      </w:r>
      <w:r w:rsidRPr="007478FD">
        <w:rPr>
          <w:rFonts w:ascii="Times New Roman" w:hAnsi="Times New Roman"/>
          <w:sz w:val="24"/>
          <w:szCs w:val="24"/>
        </w:rPr>
        <w:t xml:space="preserve"> %</w:t>
      </w:r>
      <w:r w:rsidR="006D3E8C">
        <w:rPr>
          <w:rFonts w:ascii="Times New Roman" w:hAnsi="Times New Roman"/>
          <w:sz w:val="24"/>
          <w:szCs w:val="24"/>
        </w:rPr>
        <w:t>.</w:t>
      </w:r>
    </w:p>
    <w:p w14:paraId="4187BEAF" w14:textId="77777777" w:rsidR="004D5E1F" w:rsidRPr="007478FD" w:rsidRDefault="004D5E1F" w:rsidP="005512E0">
      <w:pPr>
        <w:pStyle w:val="Akapitzlist"/>
        <w:numPr>
          <w:ilvl w:val="0"/>
          <w:numId w:val="13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Skład rady uzupełniany jest również, gdy liczba przedstawicieli studentów i doktorantów zmniejszy się</w:t>
      </w:r>
      <w:r w:rsidR="00E74B84" w:rsidRPr="007478FD">
        <w:rPr>
          <w:rFonts w:ascii="Times New Roman" w:hAnsi="Times New Roman"/>
          <w:sz w:val="24"/>
          <w:szCs w:val="24"/>
        </w:rPr>
        <w:t xml:space="preserve"> do poziomu</w:t>
      </w:r>
      <w:r w:rsidRPr="007478FD">
        <w:rPr>
          <w:rFonts w:ascii="Times New Roman" w:hAnsi="Times New Roman"/>
          <w:sz w:val="24"/>
          <w:szCs w:val="24"/>
        </w:rPr>
        <w:t xml:space="preserve"> poniżej 20%.</w:t>
      </w:r>
    </w:p>
    <w:p w14:paraId="0FAB0CAE" w14:textId="77777777" w:rsidR="004F3AFE" w:rsidRPr="007478FD" w:rsidRDefault="004F3A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121F2B" w14:textId="77777777" w:rsidR="00656493" w:rsidRPr="00C74D4B" w:rsidRDefault="00283DAA" w:rsidP="004D5E1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478FD">
        <w:rPr>
          <w:rFonts w:ascii="Times New Roman" w:hAnsi="Times New Roman"/>
          <w:b/>
          <w:sz w:val="24"/>
          <w:szCs w:val="24"/>
        </w:rPr>
        <w:t>Rozdział V</w:t>
      </w:r>
      <w:r w:rsidR="00E41D19" w:rsidRPr="007478FD">
        <w:rPr>
          <w:rFonts w:ascii="Times New Roman" w:hAnsi="Times New Roman"/>
          <w:b/>
          <w:sz w:val="24"/>
          <w:szCs w:val="24"/>
        </w:rPr>
        <w:t xml:space="preserve">. </w:t>
      </w:r>
      <w:r w:rsidR="00545CE0" w:rsidRPr="007478FD">
        <w:rPr>
          <w:rFonts w:ascii="Times New Roman" w:hAnsi="Times New Roman"/>
          <w:b/>
          <w:sz w:val="24"/>
          <w:szCs w:val="24"/>
        </w:rPr>
        <w:t>Zebrania w sprawie udzielania rekomendacji</w:t>
      </w:r>
      <w:r w:rsidR="004D5E1F" w:rsidRPr="007478FD">
        <w:rPr>
          <w:rFonts w:ascii="Times New Roman" w:hAnsi="Times New Roman"/>
          <w:b/>
          <w:sz w:val="24"/>
          <w:szCs w:val="24"/>
        </w:rPr>
        <w:t xml:space="preserve"> kandydat</w:t>
      </w:r>
      <w:r w:rsidR="00545CE0" w:rsidRPr="007478FD">
        <w:rPr>
          <w:rFonts w:ascii="Times New Roman" w:hAnsi="Times New Roman"/>
          <w:b/>
          <w:sz w:val="24"/>
          <w:szCs w:val="24"/>
        </w:rPr>
        <w:t>om</w:t>
      </w:r>
      <w:r w:rsidR="004D5E1F" w:rsidRPr="007478FD">
        <w:rPr>
          <w:rFonts w:ascii="Times New Roman" w:hAnsi="Times New Roman"/>
          <w:b/>
          <w:sz w:val="24"/>
          <w:szCs w:val="24"/>
        </w:rPr>
        <w:t xml:space="preserve"> na </w:t>
      </w:r>
      <w:r w:rsidR="00545CE0" w:rsidRPr="007478FD">
        <w:rPr>
          <w:rFonts w:ascii="Times New Roman" w:hAnsi="Times New Roman"/>
          <w:b/>
          <w:sz w:val="24"/>
          <w:szCs w:val="24"/>
        </w:rPr>
        <w:t>d</w:t>
      </w:r>
      <w:r w:rsidR="004D5E1F" w:rsidRPr="007478FD">
        <w:rPr>
          <w:rFonts w:ascii="Times New Roman" w:hAnsi="Times New Roman"/>
          <w:b/>
          <w:sz w:val="24"/>
          <w:szCs w:val="24"/>
        </w:rPr>
        <w:t xml:space="preserve">ziekana </w:t>
      </w:r>
      <w:r w:rsidR="006100A3" w:rsidRPr="007478FD">
        <w:rPr>
          <w:rFonts w:ascii="Times New Roman" w:hAnsi="Times New Roman"/>
          <w:b/>
          <w:sz w:val="24"/>
          <w:szCs w:val="24"/>
        </w:rPr>
        <w:br/>
      </w:r>
    </w:p>
    <w:p w14:paraId="424271B0" w14:textId="77777777" w:rsidR="004D5E1F" w:rsidRPr="007478FD" w:rsidRDefault="003B3CFB" w:rsidP="004D5E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116</w:t>
      </w:r>
    </w:p>
    <w:p w14:paraId="0A104834" w14:textId="77777777" w:rsidR="004D5E1F" w:rsidRPr="007478FD" w:rsidRDefault="004D5E1F" w:rsidP="005512E0">
      <w:pPr>
        <w:pStyle w:val="Akapitzlist"/>
        <w:numPr>
          <w:ilvl w:val="0"/>
          <w:numId w:val="108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 stanowisko dziekana może zostać powołana osoba</w:t>
      </w:r>
      <w:r w:rsidR="008267E6" w:rsidRPr="007478FD">
        <w:rPr>
          <w:rFonts w:ascii="Times New Roman" w:hAnsi="Times New Roman"/>
          <w:sz w:val="24"/>
          <w:szCs w:val="24"/>
        </w:rPr>
        <w:t>, która zadeklarowała co najmniej 75% aktywności naukowo-badawczej w dyscyplinie wchodzącej w skład danej dziedziny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2DAEAF82" w14:textId="77777777" w:rsidR="004D5E1F" w:rsidRPr="007478FD" w:rsidRDefault="004D5E1F" w:rsidP="005512E0">
      <w:pPr>
        <w:pStyle w:val="Akapitzlist"/>
        <w:numPr>
          <w:ilvl w:val="0"/>
          <w:numId w:val="10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Grupę elektorów wydzi</w:t>
      </w:r>
      <w:r w:rsidR="008267E6" w:rsidRPr="007478FD">
        <w:rPr>
          <w:rFonts w:ascii="Times New Roman" w:hAnsi="Times New Roman"/>
          <w:sz w:val="24"/>
          <w:szCs w:val="24"/>
        </w:rPr>
        <w:t>ałowych wskazujących kandydatów</w:t>
      </w:r>
      <w:r w:rsidRPr="007478FD">
        <w:rPr>
          <w:rFonts w:ascii="Times New Roman" w:hAnsi="Times New Roman"/>
          <w:sz w:val="24"/>
          <w:szCs w:val="24"/>
        </w:rPr>
        <w:t xml:space="preserve"> na stanowisko dziekana stanowią członkowie rad dyscyplin dane</w:t>
      </w:r>
      <w:r w:rsidR="008267E6" w:rsidRPr="007478FD">
        <w:rPr>
          <w:rFonts w:ascii="Times New Roman" w:hAnsi="Times New Roman"/>
          <w:sz w:val="24"/>
          <w:szCs w:val="24"/>
        </w:rPr>
        <w:t>j dziedziny</w:t>
      </w:r>
      <w:r w:rsidRPr="007478FD">
        <w:rPr>
          <w:rFonts w:ascii="Times New Roman" w:hAnsi="Times New Roman"/>
          <w:sz w:val="24"/>
          <w:szCs w:val="24"/>
        </w:rPr>
        <w:t xml:space="preserve"> posiadający czynne prawo wyborcze. Elektorzy wskazują kandydatów. Wyłonienie kandydatów odbywa się na zebraniach </w:t>
      </w:r>
      <w:r w:rsidR="00283DAA" w:rsidRPr="007478FD">
        <w:rPr>
          <w:rFonts w:ascii="Times New Roman" w:hAnsi="Times New Roman"/>
          <w:sz w:val="24"/>
          <w:szCs w:val="24"/>
        </w:rPr>
        <w:br/>
      </w:r>
      <w:r w:rsidR="00545CE0" w:rsidRPr="007478FD">
        <w:rPr>
          <w:rFonts w:ascii="Times New Roman" w:hAnsi="Times New Roman"/>
          <w:sz w:val="24"/>
          <w:szCs w:val="24"/>
        </w:rPr>
        <w:t>w sprawie udzielania rekomendacji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218FE60B" w14:textId="77777777" w:rsidR="004D5E1F" w:rsidRPr="007478FD" w:rsidRDefault="004D5E1F" w:rsidP="005512E0">
      <w:pPr>
        <w:pStyle w:val="Akapitzlist"/>
        <w:numPr>
          <w:ilvl w:val="0"/>
          <w:numId w:val="10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Odwołanie ze stanowiska dziekana następuje z inicjatywy </w:t>
      </w:r>
      <w:r w:rsidR="00DA560E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>ektora lub na wniosek poparty podpisami przez co najmniej 2/3 składu elektorów.</w:t>
      </w:r>
    </w:p>
    <w:p w14:paraId="28790957" w14:textId="77777777" w:rsidR="004D5E1F" w:rsidRPr="007478FD" w:rsidRDefault="004D5E1F" w:rsidP="004D5E1F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4668242C" w14:textId="77777777" w:rsidR="003525E1" w:rsidRPr="007478FD" w:rsidRDefault="003525E1" w:rsidP="003525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8FD">
        <w:rPr>
          <w:rFonts w:ascii="Times New Roman" w:hAnsi="Times New Roman"/>
          <w:b/>
          <w:sz w:val="24"/>
          <w:szCs w:val="24"/>
        </w:rPr>
        <w:t xml:space="preserve">Rozdział </w:t>
      </w:r>
      <w:r w:rsidR="00283DAA" w:rsidRPr="007478FD">
        <w:rPr>
          <w:rFonts w:ascii="Times New Roman" w:hAnsi="Times New Roman"/>
          <w:b/>
          <w:sz w:val="24"/>
          <w:szCs w:val="24"/>
        </w:rPr>
        <w:t>VI</w:t>
      </w:r>
      <w:r w:rsidRPr="007478FD">
        <w:rPr>
          <w:rFonts w:ascii="Times New Roman" w:hAnsi="Times New Roman"/>
          <w:b/>
          <w:sz w:val="24"/>
          <w:szCs w:val="24"/>
        </w:rPr>
        <w:t>.</w:t>
      </w:r>
      <w:r w:rsidR="008D4803">
        <w:rPr>
          <w:rFonts w:ascii="Times New Roman" w:hAnsi="Times New Roman"/>
          <w:b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b/>
          <w:sz w:val="24"/>
          <w:szCs w:val="24"/>
        </w:rPr>
        <w:t>Wygaśnięcie</w:t>
      </w:r>
      <w:r w:rsidR="00D71671" w:rsidRPr="007478FD">
        <w:rPr>
          <w:rFonts w:ascii="Times New Roman" w:hAnsi="Times New Roman"/>
          <w:b/>
          <w:sz w:val="24"/>
          <w:szCs w:val="24"/>
        </w:rPr>
        <w:t xml:space="preserve"> lub pozbawienie</w:t>
      </w:r>
      <w:r w:rsidRPr="007478FD">
        <w:rPr>
          <w:rFonts w:ascii="Times New Roman" w:hAnsi="Times New Roman"/>
          <w:b/>
          <w:sz w:val="24"/>
          <w:szCs w:val="24"/>
        </w:rPr>
        <w:t xml:space="preserve"> mandatu</w:t>
      </w:r>
    </w:p>
    <w:p w14:paraId="24409676" w14:textId="77777777" w:rsidR="003525E1" w:rsidRPr="00146652" w:rsidRDefault="003525E1" w:rsidP="003525E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5CD8E49D" w14:textId="77777777" w:rsidR="003525E1" w:rsidRPr="007478FD" w:rsidRDefault="00285379" w:rsidP="003525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117</w:t>
      </w:r>
    </w:p>
    <w:p w14:paraId="07C73A46" w14:textId="77777777" w:rsidR="003525E1" w:rsidRPr="007478FD" w:rsidRDefault="005D054E" w:rsidP="005512E0">
      <w:pPr>
        <w:pStyle w:val="Akapitzlist"/>
        <w:numPr>
          <w:ilvl w:val="3"/>
          <w:numId w:val="49"/>
        </w:numPr>
        <w:tabs>
          <w:tab w:val="clear" w:pos="3228"/>
        </w:tabs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Osoba wybrana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>na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232BA0" w:rsidRPr="007478FD">
        <w:rPr>
          <w:rFonts w:ascii="Times New Roman" w:hAnsi="Times New Roman"/>
          <w:sz w:val="24"/>
          <w:szCs w:val="24"/>
        </w:rPr>
        <w:t>przedstawiciela</w:t>
      </w:r>
      <w:r w:rsidRPr="007478FD">
        <w:rPr>
          <w:rFonts w:ascii="Times New Roman" w:hAnsi="Times New Roman"/>
          <w:sz w:val="24"/>
          <w:szCs w:val="24"/>
        </w:rPr>
        <w:t xml:space="preserve"> określonej grupy wyborczej może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>zostać</w:t>
      </w:r>
      <w:r w:rsidRPr="007478FD">
        <w:rPr>
          <w:rFonts w:ascii="Times New Roman" w:hAnsi="Times New Roman"/>
          <w:sz w:val="24"/>
          <w:szCs w:val="24"/>
        </w:rPr>
        <w:t xml:space="preserve"> pozbawiona mandatu uchwałą tej grupy wyborczej. Uchwała jest podejmowana większością </w:t>
      </w:r>
      <w:r w:rsidR="00A077E7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co najmniej trzech czwartych głosów,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>przy</w:t>
      </w:r>
      <w:r w:rsidRPr="007478FD">
        <w:rPr>
          <w:rFonts w:ascii="Times New Roman" w:hAnsi="Times New Roman"/>
          <w:sz w:val="24"/>
          <w:szCs w:val="24"/>
        </w:rPr>
        <w:t xml:space="preserve"> obecności co najmniej dwóch trzecich statutowego składu grupy wyborczej.</w:t>
      </w:r>
    </w:p>
    <w:p w14:paraId="01133DBD" w14:textId="77777777" w:rsidR="005D054E" w:rsidRPr="007478FD" w:rsidRDefault="005D054E" w:rsidP="005512E0">
      <w:pPr>
        <w:pStyle w:val="Akapitzlist"/>
        <w:numPr>
          <w:ilvl w:val="3"/>
          <w:numId w:val="49"/>
        </w:numPr>
        <w:tabs>
          <w:tab w:val="clear" w:pos="3228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Wniosek o pozbawienie mandatu osoby wybranej może być zgłoszony przez co najmniej połowę statutowego składu grupy wyborczej, która dokonała jej wyboru.</w:t>
      </w:r>
    </w:p>
    <w:p w14:paraId="5A3438E0" w14:textId="47AF8249" w:rsidR="005D054E" w:rsidRDefault="005D054E" w:rsidP="005D054E">
      <w:pPr>
        <w:pStyle w:val="Akapitzlist"/>
        <w:spacing w:after="0" w:line="240" w:lineRule="auto"/>
        <w:ind w:left="2688"/>
        <w:jc w:val="both"/>
        <w:rPr>
          <w:rFonts w:ascii="Times New Roman" w:hAnsi="Times New Roman"/>
          <w:sz w:val="24"/>
          <w:szCs w:val="24"/>
        </w:rPr>
      </w:pPr>
    </w:p>
    <w:p w14:paraId="3325FC31" w14:textId="77777777" w:rsidR="00146652" w:rsidRPr="007478FD" w:rsidRDefault="00146652" w:rsidP="005D054E">
      <w:pPr>
        <w:pStyle w:val="Akapitzlist"/>
        <w:spacing w:after="0" w:line="240" w:lineRule="auto"/>
        <w:ind w:left="2688"/>
        <w:jc w:val="both"/>
        <w:rPr>
          <w:rFonts w:ascii="Times New Roman" w:hAnsi="Times New Roman"/>
          <w:sz w:val="24"/>
          <w:szCs w:val="24"/>
        </w:rPr>
      </w:pPr>
    </w:p>
    <w:p w14:paraId="2076D294" w14:textId="77777777" w:rsidR="005D054E" w:rsidRPr="007478FD" w:rsidRDefault="005D054E" w:rsidP="005D054E">
      <w:pPr>
        <w:pStyle w:val="Akapitzlist"/>
        <w:spacing w:after="0" w:line="240" w:lineRule="auto"/>
        <w:ind w:left="2688" w:hanging="2688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C32F98" w:rsidRPr="007478FD">
        <w:rPr>
          <w:rFonts w:ascii="Times New Roman" w:hAnsi="Times New Roman"/>
          <w:sz w:val="24"/>
          <w:szCs w:val="24"/>
        </w:rPr>
        <w:t>118</w:t>
      </w:r>
    </w:p>
    <w:p w14:paraId="0979379C" w14:textId="77777777" w:rsidR="00283DAA" w:rsidRPr="007478FD" w:rsidRDefault="00283DAA" w:rsidP="005D054E">
      <w:pPr>
        <w:pStyle w:val="Akapitzlist"/>
        <w:spacing w:after="0" w:line="240" w:lineRule="auto"/>
        <w:ind w:left="2688" w:hanging="2688"/>
        <w:jc w:val="center"/>
        <w:rPr>
          <w:rFonts w:ascii="Times New Roman" w:hAnsi="Times New Roman"/>
          <w:sz w:val="12"/>
          <w:szCs w:val="12"/>
        </w:rPr>
      </w:pPr>
    </w:p>
    <w:p w14:paraId="0A5705DC" w14:textId="20588F2C" w:rsidR="005D054E" w:rsidRPr="007478FD" w:rsidRDefault="005D054E" w:rsidP="005512E0">
      <w:pPr>
        <w:pStyle w:val="Akapitzlist"/>
        <w:numPr>
          <w:ilvl w:val="6"/>
          <w:numId w:val="49"/>
        </w:numPr>
        <w:tabs>
          <w:tab w:val="clear" w:pos="5388"/>
        </w:tabs>
        <w:spacing w:before="120"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Wygaśnięcie</w:t>
      </w:r>
      <w:r w:rsidR="00232BA0" w:rsidRPr="007478FD">
        <w:rPr>
          <w:rFonts w:ascii="Times New Roman" w:hAnsi="Times New Roman"/>
          <w:sz w:val="24"/>
          <w:szCs w:val="24"/>
        </w:rPr>
        <w:t xml:space="preserve"> </w:t>
      </w:r>
      <w:r w:rsidR="006D3E8C">
        <w:rPr>
          <w:rFonts w:ascii="Times New Roman" w:hAnsi="Times New Roman"/>
          <w:sz w:val="24"/>
          <w:szCs w:val="24"/>
        </w:rPr>
        <w:t>–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przed upływem kadencji</w:t>
      </w:r>
      <w:r w:rsidR="00232BA0" w:rsidRPr="007478FD">
        <w:rPr>
          <w:rFonts w:ascii="Times New Roman" w:hAnsi="Times New Roman"/>
          <w:sz w:val="24"/>
          <w:szCs w:val="24"/>
        </w:rPr>
        <w:t xml:space="preserve"> </w:t>
      </w:r>
      <w:r w:rsidR="006D3E8C">
        <w:rPr>
          <w:rFonts w:ascii="Times New Roman" w:hAnsi="Times New Roman"/>
          <w:sz w:val="24"/>
          <w:szCs w:val="24"/>
        </w:rPr>
        <w:t>–</w:t>
      </w:r>
      <w:r w:rsidR="00E74B84" w:rsidRPr="007478FD">
        <w:rPr>
          <w:rFonts w:ascii="Times New Roman" w:hAnsi="Times New Roman"/>
          <w:sz w:val="24"/>
          <w:szCs w:val="24"/>
        </w:rPr>
        <w:t xml:space="preserve"> mandatu osoby wybranej</w:t>
      </w:r>
      <w:r w:rsidRPr="007478FD">
        <w:rPr>
          <w:rFonts w:ascii="Times New Roman" w:hAnsi="Times New Roman"/>
          <w:sz w:val="24"/>
          <w:szCs w:val="24"/>
        </w:rPr>
        <w:t xml:space="preserve">, z zastrzeżeniem </w:t>
      </w:r>
      <w:r w:rsidR="00A077E7">
        <w:rPr>
          <w:rFonts w:ascii="Times New Roman" w:hAnsi="Times New Roman"/>
          <w:sz w:val="24"/>
          <w:szCs w:val="24"/>
        </w:rPr>
        <w:br/>
      </w:r>
      <w:r w:rsidR="006945C2" w:rsidRPr="007478FD">
        <w:rPr>
          <w:rFonts w:ascii="Times New Roman" w:hAnsi="Times New Roman"/>
          <w:sz w:val="24"/>
          <w:szCs w:val="24"/>
        </w:rPr>
        <w:t xml:space="preserve">§ </w:t>
      </w:r>
      <w:r w:rsidR="007F56CA" w:rsidRPr="007478FD">
        <w:rPr>
          <w:rFonts w:ascii="Times New Roman" w:hAnsi="Times New Roman"/>
          <w:sz w:val="24"/>
          <w:szCs w:val="24"/>
        </w:rPr>
        <w:t>21 ust. 2 i 3</w:t>
      </w:r>
      <w:r w:rsidR="00720D69" w:rsidRPr="007478FD">
        <w:rPr>
          <w:rFonts w:ascii="Times New Roman" w:hAnsi="Times New Roman"/>
          <w:sz w:val="24"/>
          <w:szCs w:val="24"/>
        </w:rPr>
        <w:t xml:space="preserve">, § </w:t>
      </w:r>
      <w:r w:rsidR="006945C2" w:rsidRPr="007478FD">
        <w:rPr>
          <w:rFonts w:ascii="Times New Roman" w:hAnsi="Times New Roman"/>
          <w:sz w:val="24"/>
          <w:szCs w:val="24"/>
        </w:rPr>
        <w:t>2</w:t>
      </w:r>
      <w:r w:rsidR="00720D69" w:rsidRPr="007478FD">
        <w:rPr>
          <w:rFonts w:ascii="Times New Roman" w:hAnsi="Times New Roman"/>
          <w:sz w:val="24"/>
          <w:szCs w:val="24"/>
        </w:rPr>
        <w:t>9</w:t>
      </w:r>
      <w:r w:rsidR="00877830" w:rsidRPr="007478FD">
        <w:rPr>
          <w:rFonts w:ascii="Times New Roman" w:hAnsi="Times New Roman"/>
          <w:sz w:val="24"/>
          <w:szCs w:val="24"/>
        </w:rPr>
        <w:t>,</w:t>
      </w:r>
      <w:r w:rsidR="006945C2" w:rsidRPr="007478FD">
        <w:rPr>
          <w:rFonts w:ascii="Times New Roman" w:hAnsi="Times New Roman"/>
          <w:sz w:val="24"/>
          <w:szCs w:val="24"/>
        </w:rPr>
        <w:t xml:space="preserve"> </w:t>
      </w:r>
      <w:r w:rsidR="00877830" w:rsidRPr="007478FD">
        <w:rPr>
          <w:rFonts w:ascii="Times New Roman" w:hAnsi="Times New Roman"/>
          <w:sz w:val="24"/>
          <w:szCs w:val="24"/>
        </w:rPr>
        <w:t xml:space="preserve">i § </w:t>
      </w:r>
      <w:r w:rsidR="00720D69" w:rsidRPr="007478FD">
        <w:rPr>
          <w:rFonts w:ascii="Times New Roman" w:hAnsi="Times New Roman"/>
          <w:sz w:val="24"/>
          <w:szCs w:val="24"/>
        </w:rPr>
        <w:t>36</w:t>
      </w:r>
      <w:r w:rsidR="00877830" w:rsidRPr="007478FD">
        <w:rPr>
          <w:rFonts w:ascii="Times New Roman" w:hAnsi="Times New Roman"/>
          <w:sz w:val="24"/>
          <w:szCs w:val="24"/>
        </w:rPr>
        <w:t xml:space="preserve"> ust. 1 n</w:t>
      </w:r>
      <w:r w:rsidRPr="007478FD">
        <w:rPr>
          <w:rFonts w:ascii="Times New Roman" w:hAnsi="Times New Roman"/>
          <w:sz w:val="24"/>
          <w:szCs w:val="24"/>
        </w:rPr>
        <w:t>astępuje w przypadku:</w:t>
      </w:r>
    </w:p>
    <w:p w14:paraId="47888683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ś</w:t>
      </w:r>
      <w:r w:rsidR="005D054E" w:rsidRPr="007478FD">
        <w:rPr>
          <w:rFonts w:ascii="Times New Roman" w:hAnsi="Times New Roman"/>
          <w:sz w:val="24"/>
          <w:szCs w:val="24"/>
        </w:rPr>
        <w:t>mierci;</w:t>
      </w:r>
    </w:p>
    <w:p w14:paraId="5B9D3544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z</w:t>
      </w:r>
      <w:r w:rsidR="005D054E" w:rsidRPr="007478FD">
        <w:rPr>
          <w:rFonts w:ascii="Times New Roman" w:hAnsi="Times New Roman"/>
          <w:sz w:val="24"/>
          <w:szCs w:val="24"/>
        </w:rPr>
        <w:t>łożenia pisemnej rezygnacji;</w:t>
      </w:r>
    </w:p>
    <w:p w14:paraId="39115E33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</w:t>
      </w:r>
      <w:r w:rsidR="005D054E" w:rsidRPr="007478FD">
        <w:rPr>
          <w:rFonts w:ascii="Times New Roman" w:hAnsi="Times New Roman"/>
          <w:sz w:val="24"/>
          <w:szCs w:val="24"/>
        </w:rPr>
        <w:t>stania stosunku pracy;</w:t>
      </w:r>
    </w:p>
    <w:p w14:paraId="6A57A4F7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</w:t>
      </w:r>
      <w:r w:rsidR="005D054E" w:rsidRPr="007478FD">
        <w:rPr>
          <w:rFonts w:ascii="Times New Roman" w:hAnsi="Times New Roman"/>
          <w:sz w:val="24"/>
          <w:szCs w:val="24"/>
        </w:rPr>
        <w:t>kończenia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5D054E" w:rsidRPr="007478FD">
        <w:rPr>
          <w:rFonts w:ascii="Times New Roman" w:hAnsi="Times New Roman"/>
          <w:sz w:val="24"/>
          <w:szCs w:val="24"/>
        </w:rPr>
        <w:t>przez studenta</w:t>
      </w:r>
      <w:r w:rsidR="00E74B84" w:rsidRPr="007478FD">
        <w:rPr>
          <w:rFonts w:ascii="Times New Roman" w:hAnsi="Times New Roman"/>
          <w:sz w:val="24"/>
          <w:szCs w:val="24"/>
        </w:rPr>
        <w:t>/doktoranta studiów</w:t>
      </w:r>
      <w:r w:rsidR="005D054E" w:rsidRPr="007478FD">
        <w:rPr>
          <w:rFonts w:ascii="Times New Roman" w:hAnsi="Times New Roman"/>
          <w:sz w:val="24"/>
          <w:szCs w:val="24"/>
        </w:rPr>
        <w:t xml:space="preserve"> lub kształcenia</w:t>
      </w:r>
      <w:r w:rsidR="00232BA0" w:rsidRPr="007478FD">
        <w:rPr>
          <w:rFonts w:ascii="Times New Roman" w:hAnsi="Times New Roman"/>
          <w:sz w:val="24"/>
          <w:szCs w:val="24"/>
        </w:rPr>
        <w:t xml:space="preserve"> się</w:t>
      </w:r>
      <w:r w:rsidR="005D054E" w:rsidRPr="007478FD">
        <w:rPr>
          <w:rFonts w:ascii="Times New Roman" w:hAnsi="Times New Roman"/>
          <w:sz w:val="24"/>
          <w:szCs w:val="24"/>
        </w:rPr>
        <w:t xml:space="preserve"> w szkole doktorskiej;</w:t>
      </w:r>
    </w:p>
    <w:p w14:paraId="3F607AC9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</w:t>
      </w:r>
      <w:r w:rsidR="005D054E" w:rsidRPr="007478FD">
        <w:rPr>
          <w:rFonts w:ascii="Times New Roman" w:hAnsi="Times New Roman"/>
          <w:sz w:val="24"/>
          <w:szCs w:val="24"/>
        </w:rPr>
        <w:t>kreślenia z listy studentów;</w:t>
      </w:r>
    </w:p>
    <w:p w14:paraId="73534FCD" w14:textId="77777777" w:rsidR="005D054E" w:rsidRPr="007478FD" w:rsidRDefault="00877830" w:rsidP="005512E0">
      <w:pPr>
        <w:pStyle w:val="Akapitzlist"/>
        <w:numPr>
          <w:ilvl w:val="1"/>
          <w:numId w:val="90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</w:t>
      </w:r>
      <w:r w:rsidR="005D054E" w:rsidRPr="007478FD">
        <w:rPr>
          <w:rFonts w:ascii="Times New Roman" w:hAnsi="Times New Roman"/>
          <w:sz w:val="24"/>
          <w:szCs w:val="24"/>
        </w:rPr>
        <w:t>zyskania stopnia doktora habilitowanego lub tytułu profesora prz</w:t>
      </w:r>
      <w:r w:rsidRPr="007478FD">
        <w:rPr>
          <w:rFonts w:ascii="Times New Roman" w:hAnsi="Times New Roman"/>
          <w:sz w:val="24"/>
          <w:szCs w:val="24"/>
        </w:rPr>
        <w:t>e</w:t>
      </w:r>
      <w:r w:rsidR="005D054E" w:rsidRPr="007478FD">
        <w:rPr>
          <w:rFonts w:ascii="Times New Roman" w:hAnsi="Times New Roman"/>
          <w:sz w:val="24"/>
          <w:szCs w:val="24"/>
        </w:rPr>
        <w:t>z nauczyciela akademickiego, reprezentującego nauczycieli akademickich nieposiadających tytułu naukowego lub</w:t>
      </w:r>
      <w:r w:rsidRPr="007478FD">
        <w:rPr>
          <w:rFonts w:ascii="Times New Roman" w:hAnsi="Times New Roman"/>
          <w:sz w:val="24"/>
          <w:szCs w:val="24"/>
        </w:rPr>
        <w:t xml:space="preserve"> stopnia doktora habilitowanego.</w:t>
      </w:r>
    </w:p>
    <w:p w14:paraId="5E29630F" w14:textId="77777777" w:rsidR="005D054E" w:rsidRPr="007478FD" w:rsidRDefault="005D054E" w:rsidP="005512E0">
      <w:pPr>
        <w:pStyle w:val="Akapitzlist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Wygaśnięcie mandatu stwierdza przewodniczący właściwej komisji wyborczej.</w:t>
      </w:r>
    </w:p>
    <w:p w14:paraId="74CA0C64" w14:textId="77777777" w:rsidR="005126CF" w:rsidRPr="007478FD" w:rsidRDefault="005126CF" w:rsidP="00C3116C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064A3F49" w14:textId="77777777" w:rsidR="005126CF" w:rsidRPr="007478FD" w:rsidRDefault="005126CF" w:rsidP="00C3116C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696A76CF" w14:textId="77777777" w:rsidR="00636668" w:rsidRPr="00A301A4" w:rsidRDefault="004D5E1F" w:rsidP="0014665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 xml:space="preserve">Dział XI. </w:t>
      </w:r>
      <w:r w:rsidR="00636668" w:rsidRPr="007478FD">
        <w:rPr>
          <w:rFonts w:ascii="Times New Roman" w:hAnsi="Times New Roman"/>
          <w:b/>
          <w:caps/>
          <w:sz w:val="24"/>
          <w:szCs w:val="24"/>
        </w:rPr>
        <w:t>GO</w:t>
      </w:r>
      <w:r w:rsidR="00636668" w:rsidRPr="007478FD">
        <w:rPr>
          <w:rFonts w:ascii="Times New Roman" w:hAnsi="Times New Roman"/>
          <w:b/>
          <w:sz w:val="24"/>
          <w:szCs w:val="24"/>
        </w:rPr>
        <w:t>SPODARKA FINANSOWA I MIENIE UCZELNI</w:t>
      </w:r>
    </w:p>
    <w:p w14:paraId="2BECEE7C" w14:textId="77777777" w:rsidR="00146652" w:rsidRPr="00146652" w:rsidRDefault="00146652" w:rsidP="00636668">
      <w:pPr>
        <w:spacing w:after="0" w:line="300" w:lineRule="atLeast"/>
        <w:jc w:val="center"/>
        <w:rPr>
          <w:rFonts w:ascii="Times New Roman" w:hAnsi="Times New Roman"/>
          <w:sz w:val="20"/>
          <w:szCs w:val="20"/>
        </w:rPr>
      </w:pPr>
    </w:p>
    <w:p w14:paraId="345CD23E" w14:textId="680BE8C0" w:rsidR="00636668" w:rsidRPr="007478FD" w:rsidRDefault="00285379" w:rsidP="00636668">
      <w:pPr>
        <w:spacing w:after="0" w:line="300" w:lineRule="atLeast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</w:rPr>
        <w:t>119</w:t>
      </w:r>
    </w:p>
    <w:p w14:paraId="67FA75B4" w14:textId="77777777" w:rsidR="00636668" w:rsidRPr="007478FD" w:rsidRDefault="00636668" w:rsidP="001F2461">
      <w:pPr>
        <w:pStyle w:val="Akapitzlist"/>
        <w:numPr>
          <w:ilvl w:val="0"/>
          <w:numId w:val="187"/>
        </w:numPr>
        <w:spacing w:before="120" w:after="0" w:line="300" w:lineRule="atLeast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prowadzi samodzielną gospodarkę finansową na podstawie planu </w:t>
      </w:r>
      <w:r w:rsidR="00A077E7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rzeczowo-finansowego zgodnie z przepisami o finansach publicznych, a rachunkowość zgodnie z przepisami o rachunkowości, z uwzględnieniem zasad określonych w </w:t>
      </w:r>
      <w:r w:rsidR="00104C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stawie. </w:t>
      </w:r>
    </w:p>
    <w:p w14:paraId="0E826AC9" w14:textId="77777777" w:rsidR="00636668" w:rsidRPr="007478FD" w:rsidRDefault="00636668" w:rsidP="005512E0">
      <w:pPr>
        <w:pStyle w:val="Akapitzlist"/>
        <w:numPr>
          <w:ilvl w:val="0"/>
          <w:numId w:val="187"/>
        </w:numPr>
        <w:spacing w:after="0" w:line="300" w:lineRule="atLeast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sporządza plan rzeczowo-finansowy. Plan podlega zaopiniowaniu przez Radę Uczelni z punktu widzenia celowości, gospodarności i zgodności ze strategią Uczelni. </w:t>
      </w:r>
      <w:r w:rsidR="00A077E7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Ta procedura ma zastosowanie także w przypadku zmiany planu rzeczowo-finansowego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trakcie roku obrotowego.</w:t>
      </w:r>
    </w:p>
    <w:p w14:paraId="3C47662E" w14:textId="77777777" w:rsidR="00636668" w:rsidRPr="007478FD" w:rsidRDefault="00636668" w:rsidP="005512E0">
      <w:pPr>
        <w:pStyle w:val="Akapitzlist"/>
        <w:numPr>
          <w:ilvl w:val="0"/>
          <w:numId w:val="187"/>
        </w:numPr>
        <w:spacing w:after="0" w:line="300" w:lineRule="atLeast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Rektor sporządza sprawozdanie z wykonania planu rzeczowo-finansowego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oraz sprawozdanie finansowe i przedkłada je Radzie Uczelni celem zatwierdzenia. </w:t>
      </w:r>
      <w:r w:rsidRPr="007478FD">
        <w:rPr>
          <w:rFonts w:ascii="Times New Roman" w:hAnsi="Times New Roman"/>
          <w:color w:val="000000"/>
          <w:sz w:val="24"/>
          <w:szCs w:val="24"/>
        </w:rPr>
        <w:t xml:space="preserve">Sprawozdanie finansowe Uczelni podlega badaniu </w:t>
      </w:r>
      <w:r w:rsidRPr="007478FD">
        <w:rPr>
          <w:rFonts w:ascii="Times New Roman" w:hAnsi="Times New Roman"/>
          <w:sz w:val="24"/>
          <w:szCs w:val="24"/>
        </w:rPr>
        <w:t>przez firmę audytorską, wybraną przez Radę Uczelni.</w:t>
      </w:r>
    </w:p>
    <w:p w14:paraId="1A27BF4A" w14:textId="77777777" w:rsidR="00636668" w:rsidRPr="007478FD" w:rsidRDefault="00636668" w:rsidP="005512E0">
      <w:pPr>
        <w:pStyle w:val="Akapitzlist"/>
        <w:numPr>
          <w:ilvl w:val="0"/>
          <w:numId w:val="187"/>
        </w:numPr>
        <w:spacing w:after="0" w:line="300" w:lineRule="atLeast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bierze udział w posiedzeniach Rady Uczelni, na których ma nastąpić zatwierdzenie sprawozdania z wykonania planu rzeczowo-finansowego lub sprawozdania finansowego.</w:t>
      </w:r>
    </w:p>
    <w:p w14:paraId="01E245CA" w14:textId="77777777" w:rsidR="00636668" w:rsidRPr="00146652" w:rsidRDefault="00636668" w:rsidP="00636668">
      <w:pPr>
        <w:spacing w:after="0" w:line="300" w:lineRule="atLeast"/>
        <w:jc w:val="both"/>
        <w:rPr>
          <w:rFonts w:ascii="Times New Roman" w:hAnsi="Times New Roman"/>
          <w:sz w:val="20"/>
          <w:szCs w:val="20"/>
          <w:highlight w:val="yellow"/>
        </w:rPr>
      </w:pPr>
    </w:p>
    <w:p w14:paraId="609C09EF" w14:textId="77777777" w:rsidR="00636668" w:rsidRPr="007478FD" w:rsidRDefault="00636668" w:rsidP="00636668">
      <w:pPr>
        <w:spacing w:after="0" w:line="300" w:lineRule="atLeast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</w:rPr>
        <w:t>120</w:t>
      </w:r>
    </w:p>
    <w:p w14:paraId="5D35EE77" w14:textId="77777777" w:rsidR="00636668" w:rsidRPr="007478FD" w:rsidRDefault="00636668" w:rsidP="00283DAA">
      <w:pPr>
        <w:spacing w:before="120" w:after="0" w:line="300" w:lineRule="atLeast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Szczegółowe zasady finansowania działalności dydaktycznej oraz działalności naukowej, </w:t>
      </w:r>
      <w:r w:rsidR="00283DAA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a także zasady finansowania szkoły doktorskiej określa Senat na podstawie projektu przedstawionego przez Rektora.</w:t>
      </w:r>
    </w:p>
    <w:p w14:paraId="790A3780" w14:textId="77777777" w:rsidR="00636668" w:rsidRPr="00146652" w:rsidRDefault="00636668" w:rsidP="00636668">
      <w:pPr>
        <w:spacing w:after="0" w:line="300" w:lineRule="atLeast"/>
        <w:jc w:val="center"/>
        <w:rPr>
          <w:rFonts w:ascii="Times New Roman" w:hAnsi="Times New Roman"/>
          <w:sz w:val="20"/>
          <w:szCs w:val="20"/>
        </w:rPr>
      </w:pPr>
    </w:p>
    <w:p w14:paraId="18001566" w14:textId="77777777" w:rsidR="00636668" w:rsidRPr="007478FD" w:rsidRDefault="00636668" w:rsidP="00636668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</w:rPr>
        <w:t>121</w:t>
      </w:r>
    </w:p>
    <w:p w14:paraId="5641B31C" w14:textId="77777777" w:rsidR="00636668" w:rsidRPr="007478FD" w:rsidRDefault="00636668" w:rsidP="005512E0">
      <w:pPr>
        <w:pStyle w:val="Bezodstpw"/>
        <w:numPr>
          <w:ilvl w:val="0"/>
          <w:numId w:val="138"/>
        </w:numPr>
        <w:spacing w:before="12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może prowadzić działalność gospodarczą, wyodrębnioną organizacyjnie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i finansowo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</w:rPr>
        <w:t>z</w:t>
      </w:r>
      <w:r w:rsidRPr="007478FD">
        <w:rPr>
          <w:rFonts w:ascii="Times New Roman" w:hAnsi="Times New Roman"/>
          <w:sz w:val="24"/>
          <w:szCs w:val="24"/>
        </w:rPr>
        <w:t xml:space="preserve"> działalności polegającej na </w:t>
      </w:r>
      <w:r w:rsidR="00166540" w:rsidRPr="007478FD">
        <w:rPr>
          <w:rFonts w:ascii="Times New Roman" w:hAnsi="Times New Roman"/>
          <w:sz w:val="24"/>
          <w:szCs w:val="24"/>
        </w:rPr>
        <w:t>wykonywaniu podstawowych zadań U</w:t>
      </w:r>
      <w:r w:rsidRPr="007478FD">
        <w:rPr>
          <w:rFonts w:ascii="Times New Roman" w:hAnsi="Times New Roman"/>
          <w:sz w:val="24"/>
          <w:szCs w:val="24"/>
        </w:rPr>
        <w:t xml:space="preserve">czelni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w rozumieniu </w:t>
      </w:r>
      <w:r w:rsidR="00104C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stawy, we wszelkich zakresach i wszelkich formach przewidzianych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przepisach prawa.</w:t>
      </w:r>
    </w:p>
    <w:p w14:paraId="318116D5" w14:textId="77777777" w:rsidR="00636668" w:rsidRPr="007478FD" w:rsidRDefault="00636668" w:rsidP="005512E0">
      <w:pPr>
        <w:pStyle w:val="Bezodstpw"/>
        <w:numPr>
          <w:ilvl w:val="0"/>
          <w:numId w:val="1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szczególności Uczelnia może prowadzić działalność gospodarczą w formie jednoosobowej spółki kapitałowej, a także uczestniczyć jako wspólnik lub akcjonariusz </w:t>
      </w:r>
      <w:r w:rsidR="006100A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spółkach kapitałowych.</w:t>
      </w:r>
    </w:p>
    <w:p w14:paraId="4055C52B" w14:textId="77777777" w:rsidR="00636668" w:rsidRPr="007478FD" w:rsidRDefault="00636668" w:rsidP="005512E0">
      <w:pPr>
        <w:pStyle w:val="Bezodstpw"/>
        <w:numPr>
          <w:ilvl w:val="0"/>
          <w:numId w:val="1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>Uczelnia może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D71671" w:rsidRPr="007478FD">
        <w:rPr>
          <w:rFonts w:ascii="Times New Roman" w:hAnsi="Times New Roman"/>
          <w:sz w:val="24"/>
          <w:szCs w:val="24"/>
        </w:rPr>
        <w:t xml:space="preserve">też </w:t>
      </w:r>
      <w:r w:rsidRPr="007478FD">
        <w:rPr>
          <w:rFonts w:ascii="Times New Roman" w:hAnsi="Times New Roman"/>
          <w:sz w:val="24"/>
          <w:szCs w:val="24"/>
        </w:rPr>
        <w:t>tworzyć fundacje i stowarzyszenia, które w ramach swojej działalności mogą także prowadzić działalność gospodarczą.</w:t>
      </w:r>
    </w:p>
    <w:p w14:paraId="3579C9A7" w14:textId="77777777" w:rsidR="00636668" w:rsidRPr="007478FD" w:rsidRDefault="00636668" w:rsidP="005512E0">
      <w:pPr>
        <w:pStyle w:val="Bezodstpw"/>
        <w:numPr>
          <w:ilvl w:val="0"/>
          <w:numId w:val="13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może, w celach określonych w </w:t>
      </w:r>
      <w:r w:rsidR="00897D5F">
        <w:rPr>
          <w:rFonts w:ascii="Times New Roman" w:hAnsi="Times New Roman"/>
          <w:sz w:val="24"/>
          <w:szCs w:val="24"/>
        </w:rPr>
        <w:t>U</w:t>
      </w:r>
      <w:r w:rsidRPr="007478FD">
        <w:rPr>
          <w:rFonts w:ascii="Times New Roman" w:hAnsi="Times New Roman"/>
          <w:sz w:val="24"/>
          <w:szCs w:val="24"/>
        </w:rPr>
        <w:t xml:space="preserve">stawie, prowadzić akademickie inkubatory przedsiębiorczości w formie jednostki ogólnouczelnianej albo spółki kapitałowej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centra transferu technologii w formie jednostki ogólnouczelnianej, a także tworzyć spółki celowe.</w:t>
      </w:r>
    </w:p>
    <w:p w14:paraId="1C39ED01" w14:textId="77777777" w:rsidR="00636668" w:rsidRPr="00146652" w:rsidRDefault="00636668" w:rsidP="00636668">
      <w:pPr>
        <w:spacing w:after="0" w:line="300" w:lineRule="atLeast"/>
        <w:jc w:val="both"/>
        <w:rPr>
          <w:rFonts w:ascii="Times New Roman" w:hAnsi="Times New Roman"/>
          <w:sz w:val="20"/>
          <w:szCs w:val="20"/>
        </w:rPr>
      </w:pPr>
    </w:p>
    <w:p w14:paraId="7545F0F6" w14:textId="77777777" w:rsidR="00636668" w:rsidRPr="007478FD" w:rsidRDefault="00636668" w:rsidP="00636668">
      <w:pPr>
        <w:spacing w:after="0" w:line="300" w:lineRule="atLeast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</w:rPr>
        <w:t>122</w:t>
      </w:r>
    </w:p>
    <w:p w14:paraId="173A1703" w14:textId="77777777" w:rsidR="00636668" w:rsidRPr="007478FD" w:rsidRDefault="00636668" w:rsidP="00283DAA">
      <w:pPr>
        <w:spacing w:before="120" w:after="0" w:line="300" w:lineRule="atLeast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1. Uczelnia posiada następujące fundusze:</w:t>
      </w:r>
    </w:p>
    <w:p w14:paraId="2A919B7E" w14:textId="77777777" w:rsidR="00636668" w:rsidRPr="007478FD" w:rsidRDefault="00636668" w:rsidP="005512E0">
      <w:pPr>
        <w:pStyle w:val="Akapitzlist"/>
        <w:numPr>
          <w:ilvl w:val="2"/>
          <w:numId w:val="139"/>
        </w:numPr>
        <w:spacing w:after="0" w:line="300" w:lineRule="atLeast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fundusz zasadniczy;</w:t>
      </w:r>
    </w:p>
    <w:p w14:paraId="2F06FC9A" w14:textId="77777777" w:rsidR="00636668" w:rsidRPr="007478FD" w:rsidRDefault="00636668" w:rsidP="005512E0">
      <w:pPr>
        <w:pStyle w:val="Akapitzlist"/>
        <w:numPr>
          <w:ilvl w:val="2"/>
          <w:numId w:val="139"/>
        </w:numPr>
        <w:spacing w:after="0" w:line="300" w:lineRule="atLeast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fundusz stypendialny;</w:t>
      </w:r>
    </w:p>
    <w:p w14:paraId="3A1572E4" w14:textId="77777777" w:rsidR="00636668" w:rsidRPr="007478FD" w:rsidRDefault="00636668" w:rsidP="005512E0">
      <w:pPr>
        <w:pStyle w:val="Akapitzlist"/>
        <w:numPr>
          <w:ilvl w:val="2"/>
          <w:numId w:val="139"/>
        </w:numPr>
        <w:spacing w:after="0" w:line="300" w:lineRule="atLeast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fundusz wsparcia osób niepełnosprawnych;</w:t>
      </w:r>
    </w:p>
    <w:p w14:paraId="63E57196" w14:textId="77777777" w:rsidR="00636668" w:rsidRPr="007478FD" w:rsidRDefault="00415CB9" w:rsidP="005512E0">
      <w:pPr>
        <w:pStyle w:val="Akapitzlist"/>
        <w:numPr>
          <w:ilvl w:val="2"/>
          <w:numId w:val="139"/>
        </w:numPr>
        <w:spacing w:after="0" w:line="300" w:lineRule="atLeast"/>
        <w:ind w:left="709" w:hanging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478FD">
        <w:rPr>
          <w:rFonts w:ascii="Times New Roman" w:hAnsi="Times New Roman"/>
          <w:sz w:val="24"/>
          <w:szCs w:val="24"/>
        </w:rPr>
        <w:t>inne fundusze</w:t>
      </w:r>
      <w:r w:rsidR="00636668" w:rsidRPr="007478FD">
        <w:rPr>
          <w:rFonts w:ascii="Times New Roman" w:hAnsi="Times New Roman"/>
          <w:sz w:val="24"/>
          <w:szCs w:val="24"/>
        </w:rPr>
        <w:t xml:space="preserve">, </w:t>
      </w:r>
      <w:r w:rsidR="00636668" w:rsidRPr="007478FD">
        <w:rPr>
          <w:rFonts w:ascii="Times New Roman" w:hAnsi="Times New Roman"/>
          <w:sz w:val="24"/>
          <w:szCs w:val="24"/>
          <w:shd w:val="clear" w:color="auto" w:fill="FFFFFF"/>
        </w:rPr>
        <w:t>których utworzenie przewidują przepisy prawa.</w:t>
      </w:r>
    </w:p>
    <w:p w14:paraId="744382BF" w14:textId="77777777" w:rsidR="00636668" w:rsidRPr="007478FD" w:rsidRDefault="00636668" w:rsidP="005512E0">
      <w:pPr>
        <w:pStyle w:val="Akapitzlist"/>
        <w:numPr>
          <w:ilvl w:val="0"/>
          <w:numId w:val="140"/>
        </w:numPr>
        <w:spacing w:after="0" w:line="30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478FD">
        <w:rPr>
          <w:rFonts w:ascii="Times New Roman" w:hAnsi="Times New Roman"/>
          <w:sz w:val="24"/>
          <w:szCs w:val="24"/>
          <w:shd w:val="clear" w:color="auto" w:fill="FFFFFF"/>
        </w:rPr>
        <w:t xml:space="preserve">Rektor może utworzyć własny fundusz Uczelni na stypendia za wyniki w nauce </w:t>
      </w:r>
      <w:r w:rsidR="00672E6C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7478FD">
        <w:rPr>
          <w:rFonts w:ascii="Times New Roman" w:hAnsi="Times New Roman"/>
          <w:sz w:val="24"/>
          <w:szCs w:val="24"/>
          <w:shd w:val="clear" w:color="auto" w:fill="FFFFFF"/>
        </w:rPr>
        <w:t>dla studentów oraz stypendia naukowe dla pracowników i doktorantów,</w:t>
      </w:r>
      <w:r w:rsidR="008D480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74B84" w:rsidRPr="007478FD">
        <w:rPr>
          <w:rFonts w:ascii="Times New Roman" w:hAnsi="Times New Roman"/>
          <w:sz w:val="24"/>
          <w:szCs w:val="24"/>
          <w:shd w:val="clear" w:color="auto" w:fill="FFFFFF"/>
        </w:rPr>
        <w:t>wskazując</w:t>
      </w:r>
      <w:r w:rsidRPr="007478FD">
        <w:rPr>
          <w:rFonts w:ascii="Times New Roman" w:hAnsi="Times New Roman"/>
          <w:sz w:val="24"/>
          <w:szCs w:val="24"/>
          <w:shd w:val="clear" w:color="auto" w:fill="FFFFFF"/>
        </w:rPr>
        <w:t xml:space="preserve"> środki na ten cel oraz</w:t>
      </w:r>
      <w:r w:rsidR="00D71671" w:rsidRPr="007478FD">
        <w:rPr>
          <w:rFonts w:ascii="Times New Roman" w:hAnsi="Times New Roman"/>
          <w:sz w:val="24"/>
          <w:szCs w:val="24"/>
          <w:shd w:val="clear" w:color="auto" w:fill="FFFFFF"/>
        </w:rPr>
        <w:t xml:space="preserve"> określając</w:t>
      </w:r>
      <w:r w:rsidRPr="007478FD">
        <w:rPr>
          <w:rFonts w:ascii="Times New Roman" w:hAnsi="Times New Roman"/>
          <w:sz w:val="24"/>
          <w:szCs w:val="24"/>
          <w:shd w:val="clear" w:color="auto" w:fill="FFFFFF"/>
        </w:rPr>
        <w:t xml:space="preserve"> zasady przyznawania stypendiów. W przypadku stypendiów </w:t>
      </w:r>
      <w:r w:rsidR="00672E6C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7478FD">
        <w:rPr>
          <w:rFonts w:ascii="Times New Roman" w:hAnsi="Times New Roman"/>
          <w:sz w:val="24"/>
          <w:szCs w:val="24"/>
          <w:shd w:val="clear" w:color="auto" w:fill="FFFFFF"/>
        </w:rPr>
        <w:t xml:space="preserve">dla studentów i doktorantów określenie zasad przyznawania stypendiów następuje </w:t>
      </w:r>
      <w:r w:rsidR="00672E6C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7478FD">
        <w:rPr>
          <w:rFonts w:ascii="Times New Roman" w:hAnsi="Times New Roman"/>
          <w:sz w:val="24"/>
          <w:szCs w:val="24"/>
          <w:shd w:val="clear" w:color="auto" w:fill="FFFFFF"/>
        </w:rPr>
        <w:t>w uzgodnieniu odpowiednio z samorządem studenckim albo samorządem doktorantów.</w:t>
      </w:r>
    </w:p>
    <w:p w14:paraId="5CFBD1DF" w14:textId="77777777" w:rsidR="00415CB9" w:rsidRPr="00146652" w:rsidRDefault="00415CB9" w:rsidP="00636668">
      <w:pPr>
        <w:pStyle w:val="Bezodstpw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43AF34D9" w14:textId="77777777" w:rsidR="00636668" w:rsidRPr="007478FD" w:rsidRDefault="00636668" w:rsidP="00636668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  <w:shd w:val="clear" w:color="auto" w:fill="FFFFFF"/>
        </w:rPr>
        <w:t>§</w:t>
      </w:r>
      <w:r w:rsidR="008D480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  <w:shd w:val="clear" w:color="auto" w:fill="FFFFFF"/>
        </w:rPr>
        <w:t>123</w:t>
      </w:r>
    </w:p>
    <w:p w14:paraId="338B44B2" w14:textId="77777777" w:rsidR="00636668" w:rsidRPr="007478FD" w:rsidRDefault="00636668" w:rsidP="005512E0">
      <w:pPr>
        <w:pStyle w:val="Bezodstpw"/>
        <w:numPr>
          <w:ilvl w:val="0"/>
          <w:numId w:val="141"/>
        </w:numPr>
        <w:spacing w:before="120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zarządza majątkiem Uczelni przy pomocy kanclerza, kwestora oraz kierowników jednostek organizacyjnych Uczelni i innych uprawnionych przez Rektora pracowników Uczelni.</w:t>
      </w:r>
    </w:p>
    <w:p w14:paraId="00D72EAB" w14:textId="77777777" w:rsidR="00636668" w:rsidRPr="007478FD" w:rsidRDefault="00636668" w:rsidP="005512E0">
      <w:pPr>
        <w:pStyle w:val="Bezodstpw"/>
        <w:numPr>
          <w:ilvl w:val="0"/>
          <w:numId w:val="141"/>
        </w:numPr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Rektor podejmuje decyzje w zakresie przydziału składników majątku trwałego jednostkom organizacyjnym Uczelni oraz organizacjom studenckim i doktoranckim działającym na Uczelni. Rektor może upoważnić kanclerza do podejmowania decyzji wskazanych w zdaniu pierwszym.</w:t>
      </w:r>
    </w:p>
    <w:p w14:paraId="5A260CF8" w14:textId="77777777" w:rsidR="00636668" w:rsidRPr="007478FD" w:rsidRDefault="00636668" w:rsidP="005512E0">
      <w:pPr>
        <w:pStyle w:val="Bezodstpw"/>
        <w:numPr>
          <w:ilvl w:val="0"/>
          <w:numId w:val="141"/>
        </w:numPr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Kierownik jednostki organizacyjnej, organizacja studencka i doktorancka oraz inny podmiot, któremu powierzono składniki majątku Uczelni, odpowiada za prawidłowe zabezpieczenie i wykorzystanie powierzonych mu składników majątkowych.</w:t>
      </w:r>
    </w:p>
    <w:p w14:paraId="00CC5E71" w14:textId="77777777" w:rsidR="00636668" w:rsidRPr="007478FD" w:rsidRDefault="00636668" w:rsidP="005512E0">
      <w:pPr>
        <w:pStyle w:val="Bezodstpw"/>
        <w:numPr>
          <w:ilvl w:val="0"/>
          <w:numId w:val="141"/>
        </w:numPr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Szczegółowe zasady powierzenia składników majątkowych, ich zwrotu i rozliczenia się określa Regulamin gospodarowania mieniem Uczelni, który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EE42F6" w:rsidRPr="007478FD">
        <w:rPr>
          <w:rFonts w:ascii="Times New Roman" w:hAnsi="Times New Roman"/>
          <w:sz w:val="24"/>
          <w:szCs w:val="24"/>
        </w:rPr>
        <w:t xml:space="preserve">ustala </w:t>
      </w:r>
      <w:r w:rsidRPr="007478FD">
        <w:rPr>
          <w:rFonts w:ascii="Times New Roman" w:hAnsi="Times New Roman"/>
          <w:sz w:val="24"/>
          <w:szCs w:val="24"/>
        </w:rPr>
        <w:t xml:space="preserve">Rektor. </w:t>
      </w:r>
    </w:p>
    <w:p w14:paraId="3B4FB38C" w14:textId="77777777" w:rsidR="00636668" w:rsidRPr="007478FD" w:rsidRDefault="00636668" w:rsidP="005512E0">
      <w:pPr>
        <w:pStyle w:val="Bezodstpw"/>
        <w:numPr>
          <w:ilvl w:val="0"/>
          <w:numId w:val="141"/>
        </w:numPr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Zarządzanie mieniem Uczelni jest realizowane zgodnie z przepisami prawa, celowo </w:t>
      </w:r>
      <w:r w:rsidR="002C7D76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 rzetelnie z uwzględnieniem kierunków rozwoju Uczelni ujętych w strategii Uczelni. Obowiązek kierowania się wskazanymi zasadami spoczywa na każdej osobie,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 której mowa w ust. 1, oraz na każdej organizacji i podmiocie, o których mowa w ust. 3.</w:t>
      </w:r>
    </w:p>
    <w:p w14:paraId="7BA7D8ED" w14:textId="77777777" w:rsidR="00636668" w:rsidRPr="00146652" w:rsidRDefault="00636668" w:rsidP="00636668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7139E3F2" w14:textId="77777777" w:rsidR="00636668" w:rsidRPr="007478FD" w:rsidRDefault="00636668" w:rsidP="00636668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  <w:shd w:val="clear" w:color="auto" w:fill="FFFFFF"/>
        </w:rPr>
        <w:t>§</w:t>
      </w:r>
      <w:r w:rsidR="008D480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  <w:shd w:val="clear" w:color="auto" w:fill="FFFFFF"/>
        </w:rPr>
        <w:t>124</w:t>
      </w:r>
    </w:p>
    <w:p w14:paraId="54EAB1D3" w14:textId="77777777" w:rsidR="00636668" w:rsidRPr="007478FD" w:rsidRDefault="00636668" w:rsidP="005512E0">
      <w:pPr>
        <w:pStyle w:val="Bezodstpw"/>
        <w:numPr>
          <w:ilvl w:val="3"/>
          <w:numId w:val="142"/>
        </w:numPr>
        <w:spacing w:before="12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Czynności prawnych w obrocie prawnym w ramach zarządu majątkiem oraz prowadzenia gospodarki finansowej Uczelni dokonuje Rektor lub inny podmiot umocowany zgodnie </w:t>
      </w:r>
      <w:r w:rsidR="002C7D76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z przepisami prawa przez Rektora, z wyjątkiem spraw zastrzeżonych przez Ustawę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lub Statut dla innych organów Uczelni.</w:t>
      </w:r>
    </w:p>
    <w:p w14:paraId="4AB4CFAE" w14:textId="2B0FA8E2" w:rsidR="00636668" w:rsidRPr="00D42A20" w:rsidRDefault="00636668" w:rsidP="005512E0">
      <w:pPr>
        <w:pStyle w:val="Bezodstpw"/>
        <w:numPr>
          <w:ilvl w:val="3"/>
          <w:numId w:val="142"/>
        </w:numPr>
        <w:ind w:left="426" w:hanging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42A20">
        <w:rPr>
          <w:rFonts w:ascii="Times New Roman" w:hAnsi="Times New Roman"/>
          <w:sz w:val="24"/>
          <w:szCs w:val="24"/>
        </w:rPr>
        <w:t>D</w:t>
      </w:r>
      <w:r w:rsidRPr="00D42A20">
        <w:rPr>
          <w:rFonts w:ascii="Times New Roman" w:hAnsi="Times New Roman"/>
          <w:sz w:val="24"/>
          <w:szCs w:val="24"/>
          <w:shd w:val="clear" w:color="auto" w:fill="FFFFFF"/>
        </w:rPr>
        <w:t xml:space="preserve">okonanie przez Uczelnię czynności prawnej w zakresie rozporządzenia składnikami aktywów trwałych, w rozumieniu przepisów o rachunkowości, oraz czynności prawnej </w:t>
      </w:r>
      <w:r w:rsidR="00D42A20">
        <w:rPr>
          <w:rFonts w:ascii="Times New Roman" w:hAnsi="Times New Roman"/>
          <w:sz w:val="24"/>
          <w:szCs w:val="24"/>
          <w:shd w:val="clear" w:color="auto" w:fill="FFFFFF"/>
        </w:rPr>
        <w:br/>
        <w:t>w</w:t>
      </w:r>
      <w:r w:rsidRPr="00D42A20">
        <w:rPr>
          <w:rFonts w:ascii="Times New Roman" w:hAnsi="Times New Roman"/>
          <w:sz w:val="24"/>
          <w:szCs w:val="24"/>
          <w:shd w:val="clear" w:color="auto" w:fill="FFFFFF"/>
        </w:rPr>
        <w:t xml:space="preserve"> zakresie oddania tych składników do korzystania innemu podmiotowi, na okres dłuższy niż 180 dni w roku kalendarzowym, wymaga zgody Prezesa Prokuratorii Generalnej Rzeczypospolitej Polskiej, w przypadkach gdy wartość rynkowa tych składników albo </w:t>
      </w:r>
      <w:r w:rsidRPr="00D42A2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wartość rynkowa przedmiotu czynności prawnej przekracza kwotę </w:t>
      </w:r>
      <w:r w:rsidRPr="00E54E25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E54E25" w:rsidRPr="00E54E25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54E25">
        <w:rPr>
          <w:rFonts w:ascii="Times New Roman" w:hAnsi="Times New Roman"/>
          <w:sz w:val="24"/>
          <w:szCs w:val="24"/>
          <w:shd w:val="clear" w:color="auto" w:fill="FFFFFF"/>
        </w:rPr>
        <w:t>000</w:t>
      </w:r>
      <w:r w:rsidR="00E54E25" w:rsidRPr="00E54E25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54E25">
        <w:rPr>
          <w:rFonts w:ascii="Times New Roman" w:hAnsi="Times New Roman"/>
          <w:sz w:val="24"/>
          <w:szCs w:val="24"/>
          <w:shd w:val="clear" w:color="auto" w:fill="FFFFFF"/>
        </w:rPr>
        <w:t>000 zł</w:t>
      </w:r>
      <w:r w:rsidRPr="00D42A20">
        <w:rPr>
          <w:rFonts w:ascii="Times New Roman" w:hAnsi="Times New Roman"/>
          <w:sz w:val="24"/>
          <w:szCs w:val="24"/>
          <w:shd w:val="clear" w:color="auto" w:fill="FFFFFF"/>
        </w:rPr>
        <w:t>. Do wniosku o wyrażenie zgody dołącza się zgodę Rady Uczelni.</w:t>
      </w:r>
    </w:p>
    <w:p w14:paraId="159032DC" w14:textId="77777777" w:rsidR="00636668" w:rsidRPr="007478FD" w:rsidRDefault="00636668" w:rsidP="005512E0">
      <w:pPr>
        <w:pStyle w:val="Bezodstpw"/>
        <w:numPr>
          <w:ilvl w:val="3"/>
          <w:numId w:val="14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  <w:shd w:val="clear" w:color="auto" w:fill="FFFFFF"/>
        </w:rPr>
        <w:t>Dokonanie czynności prawnej rozporządzającej środkiem trwałym/składnikiem majątkowym Uczelni o wartości przekraczającej 250 000 euro wymaga zgody Senatu.</w:t>
      </w:r>
    </w:p>
    <w:p w14:paraId="57FBE3EF" w14:textId="77777777" w:rsidR="009E0835" w:rsidRPr="00146652" w:rsidRDefault="009E0835" w:rsidP="00636668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14:paraId="756422A2" w14:textId="77777777" w:rsidR="00636668" w:rsidRPr="007478FD" w:rsidRDefault="00636668" w:rsidP="00636668">
      <w:pPr>
        <w:pStyle w:val="Bezodstpw"/>
        <w:jc w:val="center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§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BE7194" w:rsidRPr="007478FD">
        <w:rPr>
          <w:rFonts w:ascii="Times New Roman" w:hAnsi="Times New Roman"/>
          <w:sz w:val="24"/>
          <w:szCs w:val="24"/>
        </w:rPr>
        <w:t>125</w:t>
      </w:r>
    </w:p>
    <w:p w14:paraId="1D91A6C0" w14:textId="77777777" w:rsidR="00636668" w:rsidRPr="007478FD" w:rsidRDefault="00636668" w:rsidP="005512E0">
      <w:pPr>
        <w:pStyle w:val="Bezodstpw"/>
        <w:numPr>
          <w:ilvl w:val="3"/>
          <w:numId w:val="143"/>
        </w:numPr>
        <w:spacing w:before="12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Uczelnia może przyjmować darowizny, spadki i zapisy. </w:t>
      </w:r>
    </w:p>
    <w:p w14:paraId="77B6DE00" w14:textId="77777777" w:rsidR="00636668" w:rsidRPr="007478FD" w:rsidRDefault="00076331" w:rsidP="005512E0">
      <w:pPr>
        <w:pStyle w:val="Bezodstpw"/>
        <w:numPr>
          <w:ilvl w:val="3"/>
          <w:numId w:val="14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Oświadczenie woli w przedmiocie </w:t>
      </w:r>
      <w:r w:rsidR="00636668" w:rsidRPr="007478FD">
        <w:rPr>
          <w:rFonts w:ascii="Times New Roman" w:hAnsi="Times New Roman"/>
          <w:sz w:val="24"/>
          <w:szCs w:val="24"/>
        </w:rPr>
        <w:t>przyjęci</w:t>
      </w:r>
      <w:r w:rsidRPr="007478FD">
        <w:rPr>
          <w:rFonts w:ascii="Times New Roman" w:hAnsi="Times New Roman"/>
          <w:sz w:val="24"/>
          <w:szCs w:val="24"/>
        </w:rPr>
        <w:t>a</w:t>
      </w:r>
      <w:r w:rsidR="00636668" w:rsidRPr="007478FD">
        <w:rPr>
          <w:rFonts w:ascii="Times New Roman" w:hAnsi="Times New Roman"/>
          <w:sz w:val="24"/>
          <w:szCs w:val="24"/>
        </w:rPr>
        <w:t xml:space="preserve"> darowizny, spadku i zapisu </w:t>
      </w:r>
      <w:r w:rsidRPr="007478FD">
        <w:rPr>
          <w:rFonts w:ascii="Times New Roman" w:hAnsi="Times New Roman"/>
          <w:sz w:val="24"/>
          <w:szCs w:val="24"/>
        </w:rPr>
        <w:t>składa</w:t>
      </w:r>
      <w:r w:rsidR="00636668" w:rsidRPr="007478FD">
        <w:rPr>
          <w:rFonts w:ascii="Times New Roman" w:hAnsi="Times New Roman"/>
          <w:sz w:val="24"/>
          <w:szCs w:val="24"/>
        </w:rPr>
        <w:t xml:space="preserve"> Rektor.</w:t>
      </w:r>
    </w:p>
    <w:p w14:paraId="3D6FA66D" w14:textId="4185DFCA" w:rsidR="00636668" w:rsidRPr="007478FD" w:rsidRDefault="00636668" w:rsidP="005512E0">
      <w:pPr>
        <w:pStyle w:val="Bezodstpw"/>
        <w:numPr>
          <w:ilvl w:val="3"/>
          <w:numId w:val="14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Przyjęcie darowizny, spadku lub zapisu o wartości przekraczającej </w:t>
      </w:r>
      <w:r w:rsidRPr="00E54E25">
        <w:rPr>
          <w:rFonts w:ascii="Times New Roman" w:hAnsi="Times New Roman"/>
          <w:sz w:val="24"/>
          <w:szCs w:val="24"/>
        </w:rPr>
        <w:t>2.000.000</w:t>
      </w:r>
      <w:r w:rsidRPr="007478FD">
        <w:rPr>
          <w:rFonts w:ascii="Times New Roman" w:hAnsi="Times New Roman"/>
          <w:sz w:val="24"/>
          <w:szCs w:val="24"/>
        </w:rPr>
        <w:t xml:space="preserve"> zł</w:t>
      </w:r>
      <w:r w:rsidR="00672E6C">
        <w:rPr>
          <w:rFonts w:ascii="Times New Roman" w:hAnsi="Times New Roman"/>
          <w:sz w:val="24"/>
          <w:szCs w:val="24"/>
        </w:rPr>
        <w:t>.</w:t>
      </w:r>
      <w:r w:rsidRPr="007478FD">
        <w:rPr>
          <w:rFonts w:ascii="Times New Roman" w:hAnsi="Times New Roman"/>
          <w:sz w:val="24"/>
          <w:szCs w:val="24"/>
        </w:rPr>
        <w:t xml:space="preserve">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oraz przyjęcie darowizny połączonej z obowiązkiem wykonania polecenia lub spadku obciążonego obowiązkiem wykonania zapisu lub polecenia następuje po uzyskaniu opinii Rady Uczelni.</w:t>
      </w:r>
    </w:p>
    <w:p w14:paraId="7F508A52" w14:textId="77777777" w:rsidR="002C7D76" w:rsidRPr="007478FD" w:rsidRDefault="002C7D76" w:rsidP="00415C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81DF28" w14:textId="77777777" w:rsidR="004D5E1F" w:rsidRPr="007478FD" w:rsidRDefault="002C7D76" w:rsidP="00146652">
      <w:pPr>
        <w:pStyle w:val="Tekstpodstawowy"/>
        <w:jc w:val="center"/>
        <w:rPr>
          <w:b/>
          <w:bCs/>
          <w:caps/>
        </w:rPr>
      </w:pPr>
      <w:r w:rsidRPr="007478FD">
        <w:rPr>
          <w:b/>
          <w:bCs/>
          <w:caps/>
        </w:rPr>
        <w:t xml:space="preserve">Dział XII. </w:t>
      </w:r>
      <w:r w:rsidR="004D5E1F" w:rsidRPr="007478FD">
        <w:rPr>
          <w:b/>
          <w:bCs/>
          <w:caps/>
        </w:rPr>
        <w:t>Organizowanie zgromadzeń na terenie uczelni</w:t>
      </w:r>
    </w:p>
    <w:p w14:paraId="26CDF4EE" w14:textId="77777777" w:rsidR="00146652" w:rsidRPr="00146652" w:rsidRDefault="00146652" w:rsidP="00EF1672">
      <w:pPr>
        <w:pStyle w:val="Tekstpodstawowy"/>
        <w:jc w:val="center"/>
        <w:rPr>
          <w:bCs/>
          <w:sz w:val="20"/>
          <w:szCs w:val="20"/>
        </w:rPr>
      </w:pPr>
    </w:p>
    <w:p w14:paraId="0F5AD168" w14:textId="453F41D9" w:rsidR="004D5E1F" w:rsidRPr="007478FD" w:rsidRDefault="003B3CFB" w:rsidP="004D5E1F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126</w:t>
      </w:r>
    </w:p>
    <w:p w14:paraId="2A204E63" w14:textId="77777777" w:rsidR="004D5E1F" w:rsidRPr="007478FD" w:rsidRDefault="004D5E1F" w:rsidP="005512E0">
      <w:pPr>
        <w:pStyle w:val="Tekstpodstawowy"/>
        <w:numPr>
          <w:ilvl w:val="0"/>
          <w:numId w:val="119"/>
        </w:numPr>
        <w:ind w:left="426" w:hanging="426"/>
        <w:jc w:val="both"/>
      </w:pPr>
      <w:r w:rsidRPr="007478FD">
        <w:t xml:space="preserve">Członkowie wspólnoty </w:t>
      </w:r>
      <w:r w:rsidR="00BE3EB7" w:rsidRPr="007478FD">
        <w:t>U</w:t>
      </w:r>
      <w:r w:rsidRPr="007478FD">
        <w:t>czelni mają prawo organ</w:t>
      </w:r>
      <w:r w:rsidR="00166540" w:rsidRPr="007478FD">
        <w:t>izowania zgromadzeń na terenie U</w:t>
      </w:r>
      <w:r w:rsidRPr="007478FD">
        <w:t xml:space="preserve">czelni na zasadach określonych w </w:t>
      </w:r>
      <w:r w:rsidR="00104C5F">
        <w:t>U</w:t>
      </w:r>
      <w:r w:rsidRPr="007478FD">
        <w:t xml:space="preserve">stawie i </w:t>
      </w:r>
      <w:r w:rsidR="00104C5F">
        <w:t>S</w:t>
      </w:r>
      <w:r w:rsidRPr="007478FD">
        <w:t xml:space="preserve">tatucie. </w:t>
      </w:r>
    </w:p>
    <w:p w14:paraId="346BEA02" w14:textId="77777777" w:rsidR="004D5E1F" w:rsidRPr="007478FD" w:rsidRDefault="004D5E1F" w:rsidP="005512E0">
      <w:pPr>
        <w:pStyle w:val="Tekstpodstawowy"/>
        <w:numPr>
          <w:ilvl w:val="0"/>
          <w:numId w:val="119"/>
        </w:numPr>
        <w:ind w:left="426" w:hanging="426"/>
        <w:jc w:val="both"/>
      </w:pPr>
      <w:r w:rsidRPr="007478FD">
        <w:t xml:space="preserve">Zgromadzeniem w rozumieniu </w:t>
      </w:r>
      <w:r w:rsidR="00104C5F">
        <w:t>U</w:t>
      </w:r>
      <w:r w:rsidRPr="007478FD">
        <w:t>stawy nie są:</w:t>
      </w:r>
    </w:p>
    <w:p w14:paraId="2AFD117D" w14:textId="77777777" w:rsidR="004D5E1F" w:rsidRPr="007478FD" w:rsidRDefault="004D5E1F" w:rsidP="005512E0">
      <w:pPr>
        <w:pStyle w:val="Tekstpodstawowy"/>
        <w:numPr>
          <w:ilvl w:val="0"/>
          <w:numId w:val="121"/>
        </w:numPr>
        <w:tabs>
          <w:tab w:val="left" w:pos="851"/>
        </w:tabs>
        <w:ind w:left="851" w:hanging="425"/>
        <w:jc w:val="both"/>
        <w:rPr>
          <w:bCs/>
        </w:rPr>
      </w:pPr>
      <w:r w:rsidRPr="007478FD">
        <w:t>zebrania organów samorządu studentów i doktorantów;</w:t>
      </w:r>
    </w:p>
    <w:p w14:paraId="4994BC2E" w14:textId="77777777" w:rsidR="004D5E1F" w:rsidRPr="007478FD" w:rsidRDefault="004D5E1F" w:rsidP="005512E0">
      <w:pPr>
        <w:pStyle w:val="Tekstpodstawowy"/>
        <w:numPr>
          <w:ilvl w:val="0"/>
          <w:numId w:val="121"/>
        </w:numPr>
        <w:tabs>
          <w:tab w:val="left" w:pos="851"/>
        </w:tabs>
        <w:ind w:left="851" w:hanging="425"/>
        <w:jc w:val="both"/>
        <w:rPr>
          <w:bCs/>
        </w:rPr>
      </w:pPr>
      <w:r w:rsidRPr="007478FD">
        <w:t>zebrania organów organizacji</w:t>
      </w:r>
      <w:r w:rsidR="00166540" w:rsidRPr="007478FD">
        <w:t xml:space="preserve"> studenckich funkcjonujących w U</w:t>
      </w:r>
      <w:r w:rsidRPr="007478FD">
        <w:t xml:space="preserve">czelni zgodnie </w:t>
      </w:r>
      <w:r w:rsidR="002C7D76" w:rsidRPr="007478FD">
        <w:br/>
      </w:r>
      <w:r w:rsidRPr="007478FD">
        <w:t xml:space="preserve">z przepisami </w:t>
      </w:r>
      <w:r w:rsidR="00897D5F">
        <w:t>U</w:t>
      </w:r>
      <w:r w:rsidRPr="007478FD">
        <w:t xml:space="preserve">stawy i </w:t>
      </w:r>
      <w:r w:rsidR="00897D5F">
        <w:t>S</w:t>
      </w:r>
      <w:r w:rsidRPr="007478FD">
        <w:t>tatutu;</w:t>
      </w:r>
    </w:p>
    <w:p w14:paraId="6A040D65" w14:textId="77777777" w:rsidR="004D5E1F" w:rsidRPr="007478FD" w:rsidRDefault="004D5E1F" w:rsidP="005512E0">
      <w:pPr>
        <w:pStyle w:val="Tekstpodstawowy"/>
        <w:numPr>
          <w:ilvl w:val="0"/>
          <w:numId w:val="121"/>
        </w:numPr>
        <w:tabs>
          <w:tab w:val="left" w:pos="851"/>
        </w:tabs>
        <w:ind w:left="851" w:hanging="425"/>
        <w:jc w:val="both"/>
      </w:pPr>
      <w:r w:rsidRPr="007478FD">
        <w:t>zebrania pracowników, studentów lub doktorantów</w:t>
      </w:r>
      <w:r w:rsidR="008D4803">
        <w:t xml:space="preserve"> </w:t>
      </w:r>
      <w:r w:rsidR="00232BA0" w:rsidRPr="007478FD">
        <w:t>organizowane</w:t>
      </w:r>
      <w:r w:rsidRPr="007478FD">
        <w:t xml:space="preserve"> przez jednostki organizacyjne </w:t>
      </w:r>
      <w:r w:rsidR="00166540" w:rsidRPr="007478FD">
        <w:t>U</w:t>
      </w:r>
      <w:r w:rsidRPr="007478FD">
        <w:t>czelni lub związki zawodowe.</w:t>
      </w:r>
      <w:r w:rsidR="008D4803">
        <w:t xml:space="preserve"> </w:t>
      </w:r>
    </w:p>
    <w:p w14:paraId="3882CFFB" w14:textId="77777777" w:rsidR="009F2D2B" w:rsidRPr="00EF1672" w:rsidRDefault="009F2D2B" w:rsidP="009F2D2B">
      <w:pPr>
        <w:pStyle w:val="Tekstpodstawowy"/>
        <w:jc w:val="center"/>
        <w:rPr>
          <w:bCs/>
          <w:sz w:val="20"/>
          <w:szCs w:val="20"/>
        </w:rPr>
      </w:pPr>
    </w:p>
    <w:p w14:paraId="0D71A66E" w14:textId="77777777" w:rsidR="004D5E1F" w:rsidRPr="007478FD" w:rsidRDefault="004D5E1F" w:rsidP="004D5E1F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127</w:t>
      </w:r>
    </w:p>
    <w:p w14:paraId="5C0A800F" w14:textId="77777777" w:rsidR="004D5E1F" w:rsidRPr="007478FD" w:rsidRDefault="004D5E1F" w:rsidP="005512E0">
      <w:pPr>
        <w:pStyle w:val="Tekstpodstawowy"/>
        <w:numPr>
          <w:ilvl w:val="0"/>
          <w:numId w:val="122"/>
        </w:numPr>
        <w:spacing w:after="100" w:afterAutospacing="1"/>
        <w:ind w:left="425" w:hanging="425"/>
        <w:jc w:val="both"/>
      </w:pPr>
      <w:r w:rsidRPr="007478FD">
        <w:t>Zorganizowanie zgromadzenia</w:t>
      </w:r>
      <w:r w:rsidR="008820B0" w:rsidRPr="007478FD">
        <w:t xml:space="preserve"> w lokalu </w:t>
      </w:r>
      <w:r w:rsidR="00076331" w:rsidRPr="007478FD">
        <w:t>U</w:t>
      </w:r>
      <w:r w:rsidR="008820B0" w:rsidRPr="007478FD">
        <w:t>czelni wymaga zgody R</w:t>
      </w:r>
      <w:r w:rsidRPr="007478FD">
        <w:t>ektora.</w:t>
      </w:r>
    </w:p>
    <w:p w14:paraId="19DF9ED6" w14:textId="77777777" w:rsidR="004D5E1F" w:rsidRPr="007478FD" w:rsidRDefault="004D5E1F" w:rsidP="005512E0">
      <w:pPr>
        <w:pStyle w:val="Tekstpodstawowy"/>
        <w:numPr>
          <w:ilvl w:val="0"/>
          <w:numId w:val="122"/>
        </w:numPr>
        <w:ind w:left="425" w:hanging="425"/>
        <w:jc w:val="both"/>
      </w:pPr>
      <w:r w:rsidRPr="007478FD">
        <w:t>Zawiadomienie o zamiarze zorganizowania zgromadzenia organ</w:t>
      </w:r>
      <w:r w:rsidR="008820B0" w:rsidRPr="007478FD">
        <w:t>izator zgromadzenia przedkłada R</w:t>
      </w:r>
      <w:r w:rsidRPr="007478FD">
        <w:t xml:space="preserve">ektorowi na piśmie co najmniej na </w:t>
      </w:r>
      <w:r w:rsidR="00076331" w:rsidRPr="007478FD">
        <w:t>24</w:t>
      </w:r>
      <w:r w:rsidRPr="007478FD">
        <w:t xml:space="preserve"> godziny przed rozpoczęciem zgromadzenia. </w:t>
      </w:r>
    </w:p>
    <w:p w14:paraId="32DD33FC" w14:textId="77777777" w:rsidR="004D5E1F" w:rsidRPr="007478FD" w:rsidRDefault="004D5E1F" w:rsidP="005512E0">
      <w:pPr>
        <w:pStyle w:val="Tekstpodstawowy"/>
        <w:numPr>
          <w:ilvl w:val="0"/>
          <w:numId w:val="122"/>
        </w:numPr>
        <w:ind w:left="425" w:hanging="425"/>
        <w:jc w:val="both"/>
      </w:pPr>
      <w:r w:rsidRPr="007478FD">
        <w:t xml:space="preserve">W przypadkach uzasadnionych nagłością sprawy </w:t>
      </w:r>
      <w:r w:rsidR="008820B0" w:rsidRPr="007478FD">
        <w:t>R</w:t>
      </w:r>
      <w:r w:rsidRPr="007478FD">
        <w:t xml:space="preserve">ektor może przyjąć zawiadomienie złożone w krótszym terminie, jednak nie później niż na </w:t>
      </w:r>
      <w:r w:rsidR="004E3E5D" w:rsidRPr="007478FD">
        <w:t>6</w:t>
      </w:r>
      <w:r w:rsidRPr="007478FD">
        <w:t xml:space="preserve"> godzin przed rozpoczęciem zgromadzenia.</w:t>
      </w:r>
    </w:p>
    <w:p w14:paraId="6B2025E2" w14:textId="77777777" w:rsidR="002C7D76" w:rsidRPr="00136D67" w:rsidRDefault="002C7D76" w:rsidP="004D5E1F">
      <w:pPr>
        <w:pStyle w:val="Tekstpodstawowy"/>
        <w:spacing w:after="120"/>
        <w:jc w:val="center"/>
        <w:rPr>
          <w:bCs/>
          <w:sz w:val="20"/>
          <w:szCs w:val="20"/>
        </w:rPr>
      </w:pPr>
    </w:p>
    <w:p w14:paraId="4B5A390D" w14:textId="77777777" w:rsidR="004D5E1F" w:rsidRPr="007478FD" w:rsidRDefault="003B3CFB" w:rsidP="004D5E1F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128</w:t>
      </w:r>
    </w:p>
    <w:p w14:paraId="5F4B7B91" w14:textId="77777777" w:rsidR="004D5E1F" w:rsidRPr="007478FD" w:rsidRDefault="004D5E1F" w:rsidP="009E1A10">
      <w:pPr>
        <w:pStyle w:val="Tekstpodstawowy"/>
        <w:jc w:val="both"/>
      </w:pPr>
      <w:r w:rsidRPr="007478FD">
        <w:t xml:space="preserve">Zawiadomienie o zamiarze zorganizowania zgromadzenia powinno </w:t>
      </w:r>
      <w:r w:rsidRPr="007478FD">
        <w:rPr>
          <w:bCs/>
        </w:rPr>
        <w:t>w szczególności</w:t>
      </w:r>
      <w:r w:rsidRPr="007478FD">
        <w:t xml:space="preserve"> zawierać:</w:t>
      </w:r>
    </w:p>
    <w:p w14:paraId="6DD04D54" w14:textId="77777777" w:rsidR="004D5E1F" w:rsidRPr="007478FD" w:rsidRDefault="004D5E1F" w:rsidP="005512E0">
      <w:pPr>
        <w:pStyle w:val="Tekstpodstawowy"/>
        <w:numPr>
          <w:ilvl w:val="0"/>
          <w:numId w:val="164"/>
        </w:numPr>
        <w:tabs>
          <w:tab w:val="clear" w:pos="1146"/>
          <w:tab w:val="num" w:pos="709"/>
        </w:tabs>
        <w:ind w:left="709" w:hanging="283"/>
        <w:jc w:val="both"/>
      </w:pPr>
      <w:r w:rsidRPr="007478FD">
        <w:t>imię, nazwisko i adres osoby lub osób organizujących zgromadzenie, ze wskazaniem przewodniczącego zgromadzenia;</w:t>
      </w:r>
    </w:p>
    <w:p w14:paraId="6B337FAE" w14:textId="77777777" w:rsidR="004D5E1F" w:rsidRPr="007478FD" w:rsidRDefault="004D5E1F" w:rsidP="005512E0">
      <w:pPr>
        <w:pStyle w:val="Tekstpodstawowy"/>
        <w:numPr>
          <w:ilvl w:val="0"/>
          <w:numId w:val="164"/>
        </w:numPr>
        <w:tabs>
          <w:tab w:val="clear" w:pos="1146"/>
          <w:tab w:val="num" w:pos="709"/>
        </w:tabs>
        <w:ind w:left="709" w:hanging="283"/>
        <w:jc w:val="both"/>
      </w:pPr>
      <w:r w:rsidRPr="007478FD">
        <w:t>dokładne wskazanie miejsca, daty i czasu rozpoczęcia i zakończenia zgromadzenia;</w:t>
      </w:r>
    </w:p>
    <w:p w14:paraId="31B63344" w14:textId="77777777" w:rsidR="004D5E1F" w:rsidRPr="007478FD" w:rsidRDefault="004D5E1F" w:rsidP="005512E0">
      <w:pPr>
        <w:pStyle w:val="Tekstpodstawowy"/>
        <w:numPr>
          <w:ilvl w:val="0"/>
          <w:numId w:val="164"/>
        </w:numPr>
        <w:tabs>
          <w:tab w:val="clear" w:pos="1146"/>
          <w:tab w:val="num" w:pos="709"/>
        </w:tabs>
        <w:ind w:left="709" w:hanging="283"/>
        <w:jc w:val="both"/>
      </w:pPr>
      <w:r w:rsidRPr="007478FD">
        <w:t>określenie celu lub programu zgromadzenia;</w:t>
      </w:r>
    </w:p>
    <w:p w14:paraId="35D997B0" w14:textId="77777777" w:rsidR="004D5E1F" w:rsidRPr="007478FD" w:rsidRDefault="004D5E1F" w:rsidP="005512E0">
      <w:pPr>
        <w:pStyle w:val="Tekstpodstawowy"/>
        <w:numPr>
          <w:ilvl w:val="0"/>
          <w:numId w:val="164"/>
        </w:numPr>
        <w:tabs>
          <w:tab w:val="clear" w:pos="1146"/>
          <w:tab w:val="num" w:pos="709"/>
        </w:tabs>
        <w:ind w:left="709" w:hanging="283"/>
        <w:jc w:val="both"/>
      </w:pPr>
      <w:r w:rsidRPr="007478FD">
        <w:t>określenie środków technicznych, które mają być zastosowane;</w:t>
      </w:r>
    </w:p>
    <w:p w14:paraId="779D088F" w14:textId="77777777" w:rsidR="004D5E1F" w:rsidRPr="007478FD" w:rsidRDefault="004D5E1F" w:rsidP="005512E0">
      <w:pPr>
        <w:pStyle w:val="Tekstpodstawowy"/>
        <w:numPr>
          <w:ilvl w:val="0"/>
          <w:numId w:val="164"/>
        </w:numPr>
        <w:tabs>
          <w:tab w:val="clear" w:pos="1146"/>
          <w:tab w:val="num" w:pos="709"/>
        </w:tabs>
        <w:ind w:left="709" w:hanging="283"/>
        <w:jc w:val="both"/>
      </w:pPr>
      <w:r w:rsidRPr="007478FD">
        <w:t>zasady utrzymania ładu i porządku ze wskazaniem osób za to odpowiedzialnych.</w:t>
      </w:r>
    </w:p>
    <w:p w14:paraId="5E5E5D0B" w14:textId="77777777" w:rsidR="009F2D2B" w:rsidRPr="00136D67" w:rsidRDefault="009F2D2B" w:rsidP="009F2D2B">
      <w:pPr>
        <w:pStyle w:val="Tekstpodstawowy"/>
        <w:jc w:val="center"/>
        <w:rPr>
          <w:b/>
          <w:bCs/>
          <w:sz w:val="20"/>
          <w:szCs w:val="20"/>
        </w:rPr>
      </w:pPr>
    </w:p>
    <w:p w14:paraId="65245C04" w14:textId="77777777" w:rsidR="004D5E1F" w:rsidRPr="007478FD" w:rsidRDefault="008F402A" w:rsidP="004D5E1F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129</w:t>
      </w:r>
    </w:p>
    <w:p w14:paraId="3EEAEA4F" w14:textId="77777777" w:rsidR="004D5E1F" w:rsidRPr="007478FD" w:rsidRDefault="004D5E1F" w:rsidP="005512E0">
      <w:pPr>
        <w:pStyle w:val="Tekstpodstawowy"/>
        <w:numPr>
          <w:ilvl w:val="0"/>
          <w:numId w:val="123"/>
        </w:numPr>
        <w:tabs>
          <w:tab w:val="left" w:pos="426"/>
        </w:tabs>
        <w:ind w:left="0" w:firstLine="0"/>
        <w:jc w:val="both"/>
      </w:pPr>
      <w:r w:rsidRPr="007478FD">
        <w:rPr>
          <w:bCs/>
        </w:rPr>
        <w:t>Organizator</w:t>
      </w:r>
      <w:r w:rsidRPr="007478FD">
        <w:t xml:space="preserve"> zgromadzenia jest odpowiedzialny za </w:t>
      </w:r>
      <w:r w:rsidRPr="007478FD">
        <w:rPr>
          <w:bCs/>
        </w:rPr>
        <w:t>jego</w:t>
      </w:r>
      <w:r w:rsidRPr="007478FD">
        <w:t xml:space="preserve"> przebieg.</w:t>
      </w:r>
    </w:p>
    <w:p w14:paraId="552B9EE8" w14:textId="77777777" w:rsidR="004D5E1F" w:rsidRPr="007478FD" w:rsidRDefault="004D5E1F" w:rsidP="005512E0">
      <w:pPr>
        <w:pStyle w:val="Tekstpodstawowy"/>
        <w:numPr>
          <w:ilvl w:val="0"/>
          <w:numId w:val="123"/>
        </w:numPr>
        <w:tabs>
          <w:tab w:val="left" w:pos="426"/>
        </w:tabs>
        <w:ind w:hanging="720"/>
        <w:jc w:val="both"/>
      </w:pPr>
      <w:r w:rsidRPr="007478FD">
        <w:t>Organizator zgromadzenia ma obowiązek:</w:t>
      </w:r>
    </w:p>
    <w:p w14:paraId="057C0BB1" w14:textId="77777777" w:rsidR="004D5E1F" w:rsidRPr="007478FD" w:rsidRDefault="0017701A" w:rsidP="005512E0">
      <w:pPr>
        <w:pStyle w:val="Tekstpodstawowy"/>
        <w:numPr>
          <w:ilvl w:val="1"/>
          <w:numId w:val="163"/>
        </w:numPr>
        <w:ind w:left="709" w:hanging="283"/>
        <w:jc w:val="both"/>
      </w:pPr>
      <w:r w:rsidRPr="007478FD">
        <w:t xml:space="preserve"> zapewnienia bezpieczeństwa i porządku </w:t>
      </w:r>
      <w:r w:rsidR="004D5E1F" w:rsidRPr="007478FD">
        <w:t>podczas zgromadzenia;</w:t>
      </w:r>
    </w:p>
    <w:p w14:paraId="02D93DE0" w14:textId="77777777" w:rsidR="004D5E1F" w:rsidRPr="007478FD" w:rsidRDefault="0017701A" w:rsidP="005512E0">
      <w:pPr>
        <w:pStyle w:val="Tekstpodstawowy"/>
        <w:numPr>
          <w:ilvl w:val="1"/>
          <w:numId w:val="163"/>
        </w:numPr>
        <w:ind w:left="709" w:hanging="283"/>
        <w:jc w:val="both"/>
      </w:pPr>
      <w:r w:rsidRPr="007478FD">
        <w:t xml:space="preserve"> współpracowania </w:t>
      </w:r>
      <w:r w:rsidR="008820B0" w:rsidRPr="007478FD">
        <w:t>z R</w:t>
      </w:r>
      <w:r w:rsidR="004D5E1F" w:rsidRPr="007478FD">
        <w:t xml:space="preserve">ektorem lub wyznaczonym przez </w:t>
      </w:r>
      <w:r w:rsidR="008820B0" w:rsidRPr="007478FD">
        <w:t>R</w:t>
      </w:r>
      <w:r w:rsidR="004D5E1F" w:rsidRPr="007478FD">
        <w:t>ektora przedstawicielem;</w:t>
      </w:r>
    </w:p>
    <w:p w14:paraId="6327732B" w14:textId="77777777" w:rsidR="004D5E1F" w:rsidRPr="007478FD" w:rsidRDefault="004D5E1F" w:rsidP="005512E0">
      <w:pPr>
        <w:pStyle w:val="Tekstpodstawowy"/>
        <w:numPr>
          <w:ilvl w:val="1"/>
          <w:numId w:val="163"/>
        </w:numPr>
        <w:ind w:left="709" w:hanging="283"/>
        <w:jc w:val="both"/>
      </w:pPr>
      <w:r w:rsidRPr="007478FD">
        <w:lastRenderedPageBreak/>
        <w:t xml:space="preserve">wykonywania poleceń </w:t>
      </w:r>
      <w:r w:rsidR="008820B0" w:rsidRPr="007478FD">
        <w:t>R</w:t>
      </w:r>
      <w:r w:rsidRPr="007478FD">
        <w:t xml:space="preserve">ektora lub wskazanego przez </w:t>
      </w:r>
      <w:r w:rsidR="008820B0" w:rsidRPr="007478FD">
        <w:t>R</w:t>
      </w:r>
      <w:r w:rsidRPr="007478FD">
        <w:t>ektora przedstawiciela wydawanych w celu zapewnienia bezpieczeństwa uczestników,</w:t>
      </w:r>
      <w:r w:rsidR="00076331" w:rsidRPr="007478FD">
        <w:t xml:space="preserve"> niezakłóconego funkcjonowania U</w:t>
      </w:r>
      <w:r w:rsidRPr="007478FD">
        <w:t>czelni lub zabezpieczenia jej majątku;</w:t>
      </w:r>
    </w:p>
    <w:p w14:paraId="7B7A2CAF" w14:textId="26CF1CFA" w:rsidR="004D5E1F" w:rsidRDefault="004D5E1F" w:rsidP="00136D67">
      <w:pPr>
        <w:pStyle w:val="Tekstpodstawowy"/>
        <w:numPr>
          <w:ilvl w:val="1"/>
          <w:numId w:val="163"/>
        </w:numPr>
        <w:ind w:left="709" w:hanging="284"/>
        <w:jc w:val="both"/>
      </w:pPr>
      <w:r w:rsidRPr="007478FD">
        <w:t xml:space="preserve">informowania uczestników o konieczności opuszczenia miejsca zgromadzenia po jego zakończeniu lub jego rozwiązaniu. </w:t>
      </w:r>
    </w:p>
    <w:p w14:paraId="72976CFF" w14:textId="77777777" w:rsidR="00136D67" w:rsidRPr="00136D67" w:rsidRDefault="00136D67" w:rsidP="00136D67">
      <w:pPr>
        <w:pStyle w:val="Tekstpodstawowy"/>
        <w:ind w:left="709"/>
        <w:jc w:val="both"/>
        <w:rPr>
          <w:sz w:val="20"/>
          <w:szCs w:val="20"/>
        </w:rPr>
      </w:pPr>
    </w:p>
    <w:p w14:paraId="19113448" w14:textId="77777777" w:rsidR="004D5E1F" w:rsidRPr="007478FD" w:rsidRDefault="008F402A" w:rsidP="004D5E1F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130</w:t>
      </w:r>
    </w:p>
    <w:p w14:paraId="440F67A0" w14:textId="47E72CB7" w:rsidR="004D5E1F" w:rsidRPr="007478FD" w:rsidRDefault="004D5E1F" w:rsidP="005512E0">
      <w:pPr>
        <w:pStyle w:val="Tekstpodstawowy"/>
        <w:numPr>
          <w:ilvl w:val="3"/>
          <w:numId w:val="120"/>
        </w:numPr>
        <w:tabs>
          <w:tab w:val="num" w:pos="360"/>
        </w:tabs>
        <w:ind w:left="357" w:hanging="357"/>
        <w:jc w:val="both"/>
        <w:rPr>
          <w:bCs/>
        </w:rPr>
      </w:pPr>
      <w:r w:rsidRPr="007478FD">
        <w:rPr>
          <w:bCs/>
        </w:rPr>
        <w:t>Rektor odmawia udzielenia zgody lub zakazuje zorganizowania i przeprowadzenia zgromadzenia, jeżeli cel lub program zgromadzenia naruszają przepisy prawa.</w:t>
      </w:r>
    </w:p>
    <w:p w14:paraId="1E074B2E" w14:textId="77777777" w:rsidR="004D5E1F" w:rsidRPr="007478FD" w:rsidRDefault="004D5E1F" w:rsidP="005512E0">
      <w:pPr>
        <w:pStyle w:val="Tekstpodstawowy"/>
        <w:numPr>
          <w:ilvl w:val="3"/>
          <w:numId w:val="120"/>
        </w:numPr>
        <w:tabs>
          <w:tab w:val="num" w:pos="360"/>
        </w:tabs>
        <w:ind w:left="357" w:hanging="357"/>
        <w:jc w:val="both"/>
        <w:rPr>
          <w:bCs/>
        </w:rPr>
      </w:pPr>
      <w:r w:rsidRPr="007478FD">
        <w:rPr>
          <w:bCs/>
        </w:rPr>
        <w:t xml:space="preserve">Rektor lub wyznaczony przez </w:t>
      </w:r>
      <w:r w:rsidR="00D71671" w:rsidRPr="007478FD">
        <w:rPr>
          <w:bCs/>
        </w:rPr>
        <w:t>niego</w:t>
      </w:r>
      <w:r w:rsidR="008D4803">
        <w:rPr>
          <w:bCs/>
        </w:rPr>
        <w:t xml:space="preserve"> </w:t>
      </w:r>
      <w:r w:rsidRPr="007478FD">
        <w:rPr>
          <w:bCs/>
        </w:rPr>
        <w:t xml:space="preserve">przedstawiciel może rozwiązać zgromadzenie, jeżeli przebieg zgromadzenia wykracza poza cel wskazany w zawiadomieniu, zagraża bezpieczeństwu i porządkowi publicznemu lub godzi w dobre imię </w:t>
      </w:r>
      <w:r w:rsidR="00076331" w:rsidRPr="007478FD">
        <w:rPr>
          <w:bCs/>
        </w:rPr>
        <w:t>U</w:t>
      </w:r>
      <w:r w:rsidRPr="007478FD">
        <w:rPr>
          <w:bCs/>
        </w:rPr>
        <w:t xml:space="preserve">czelni. </w:t>
      </w:r>
    </w:p>
    <w:p w14:paraId="18DBE653" w14:textId="77777777" w:rsidR="00415CB9" w:rsidRPr="00994D5F" w:rsidRDefault="00415CB9" w:rsidP="00994D5F">
      <w:pPr>
        <w:pStyle w:val="Tekstpodstawowy"/>
        <w:jc w:val="center"/>
        <w:rPr>
          <w:bCs/>
          <w:sz w:val="20"/>
          <w:szCs w:val="20"/>
        </w:rPr>
      </w:pPr>
    </w:p>
    <w:p w14:paraId="471FC3FC" w14:textId="77777777" w:rsidR="004D5E1F" w:rsidRPr="007478FD" w:rsidRDefault="00656493" w:rsidP="000B124C">
      <w:pPr>
        <w:pStyle w:val="Tekstpodstawowy"/>
        <w:spacing w:after="120"/>
        <w:jc w:val="center"/>
        <w:rPr>
          <w:bCs/>
        </w:rPr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131</w:t>
      </w:r>
    </w:p>
    <w:p w14:paraId="28AE7F7A" w14:textId="77777777" w:rsidR="004D5E1F" w:rsidRPr="007478FD" w:rsidRDefault="004D5E1F" w:rsidP="004D5E1F">
      <w:pPr>
        <w:pStyle w:val="Tekstpodstawowy"/>
        <w:spacing w:after="120"/>
        <w:jc w:val="both"/>
      </w:pPr>
      <w:r w:rsidRPr="007478FD">
        <w:t xml:space="preserve">Pracownicy Uczelni, doktoranci i studenci, którzy przeszkadzają, usiłują przeszkodzić </w:t>
      </w:r>
      <w:r w:rsidR="002C7D76" w:rsidRPr="007478FD">
        <w:br/>
      </w:r>
      <w:r w:rsidRPr="007478FD">
        <w:t>w zorganizowaniu zgromadzenia lub zakłócają jego przebieg, nie podporządkowują się zarządzeniom przewodniczącego zg</w:t>
      </w:r>
      <w:r w:rsidR="008820B0" w:rsidRPr="007478FD">
        <w:t>romadzenia lub przedstawiciela R</w:t>
      </w:r>
      <w:r w:rsidRPr="007478FD">
        <w:t>ektora, bądź zwołują zgromadzenie bez wyma</w:t>
      </w:r>
      <w:r w:rsidR="008820B0" w:rsidRPr="007478FD">
        <w:t>ganego zawiadomienia lub zgody R</w:t>
      </w:r>
      <w:r w:rsidRPr="007478FD">
        <w:t>ektora, albo naruszają przepisy powszechnie obowiązującego prawa, podlegają odpowiedzialności dyscyplinarnej niezależnie od innych rodzajów odpowiedzialności prawnej.</w:t>
      </w:r>
    </w:p>
    <w:p w14:paraId="495D387F" w14:textId="77777777" w:rsidR="004D5E1F" w:rsidRPr="007478FD" w:rsidRDefault="004D5E1F" w:rsidP="00C3116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184D3D6D" w14:textId="77777777" w:rsidR="002C7D76" w:rsidRPr="007478FD" w:rsidRDefault="002C7D76" w:rsidP="00C3116C">
      <w:pPr>
        <w:pStyle w:val="Tekstpodstawowy"/>
        <w:spacing w:after="120"/>
        <w:jc w:val="center"/>
        <w:rPr>
          <w:b/>
          <w:bCs/>
          <w:caps/>
        </w:rPr>
      </w:pPr>
    </w:p>
    <w:p w14:paraId="663A378B" w14:textId="77777777" w:rsidR="004D5E1F" w:rsidRPr="005B5608" w:rsidRDefault="002C7D76" w:rsidP="000B124C">
      <w:pPr>
        <w:pStyle w:val="Tekstpodstawowy"/>
        <w:spacing w:after="120"/>
        <w:jc w:val="center"/>
      </w:pPr>
      <w:r w:rsidRPr="005B5608">
        <w:rPr>
          <w:b/>
          <w:bCs/>
          <w:caps/>
        </w:rPr>
        <w:t xml:space="preserve">Dział XIII. </w:t>
      </w:r>
      <w:r w:rsidR="000B124C" w:rsidRPr="005B5608">
        <w:rPr>
          <w:b/>
          <w:bCs/>
          <w:caps/>
        </w:rPr>
        <w:t>przepisy przejściowe i końcowe</w:t>
      </w:r>
    </w:p>
    <w:p w14:paraId="6271AB22" w14:textId="77777777" w:rsidR="003129A1" w:rsidRPr="00994D5F" w:rsidRDefault="003129A1" w:rsidP="003129A1">
      <w:pPr>
        <w:pStyle w:val="Default"/>
        <w:jc w:val="both"/>
        <w:rPr>
          <w:sz w:val="20"/>
          <w:szCs w:val="20"/>
        </w:rPr>
      </w:pPr>
    </w:p>
    <w:p w14:paraId="3DBF16D0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132</w:t>
      </w:r>
    </w:p>
    <w:p w14:paraId="66DAECC5" w14:textId="61FC72AB" w:rsidR="003129A1" w:rsidRDefault="003129A1" w:rsidP="00994D5F">
      <w:pPr>
        <w:pStyle w:val="Default"/>
        <w:jc w:val="both"/>
      </w:pPr>
      <w:r w:rsidRPr="005B5608">
        <w:t xml:space="preserve">Rektor </w:t>
      </w:r>
      <w:r w:rsidR="00076331" w:rsidRPr="005B5608">
        <w:t xml:space="preserve">wybrany na kadencję 2016-2020 </w:t>
      </w:r>
      <w:r w:rsidRPr="005B5608">
        <w:t xml:space="preserve">sprawuje funkcję do końca kadencji, na którą został wybrany, to jest </w:t>
      </w:r>
      <w:r w:rsidR="00590244" w:rsidRPr="005B5608">
        <w:t>do</w:t>
      </w:r>
      <w:r w:rsidRPr="005B5608">
        <w:t xml:space="preserve"> 31 sierpnia 2020 r.</w:t>
      </w:r>
    </w:p>
    <w:p w14:paraId="2CC7FA97" w14:textId="77777777" w:rsidR="00994D5F" w:rsidRPr="00994D5F" w:rsidRDefault="00994D5F" w:rsidP="00994D5F">
      <w:pPr>
        <w:pStyle w:val="Default"/>
        <w:jc w:val="both"/>
        <w:rPr>
          <w:sz w:val="20"/>
          <w:szCs w:val="20"/>
        </w:rPr>
      </w:pPr>
    </w:p>
    <w:p w14:paraId="77BA3F25" w14:textId="77777777" w:rsidR="003129A1" w:rsidRPr="005B5608" w:rsidRDefault="003129A1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133</w:t>
      </w:r>
    </w:p>
    <w:p w14:paraId="3F1558C4" w14:textId="72055CF4" w:rsidR="003129A1" w:rsidRPr="005B5608" w:rsidRDefault="003129A1" w:rsidP="005512E0">
      <w:pPr>
        <w:pStyle w:val="Default"/>
        <w:numPr>
          <w:ilvl w:val="0"/>
          <w:numId w:val="188"/>
        </w:numPr>
        <w:tabs>
          <w:tab w:val="clear" w:pos="1146"/>
          <w:tab w:val="num" w:pos="426"/>
        </w:tabs>
        <w:ind w:left="426" w:hanging="426"/>
        <w:jc w:val="both"/>
        <w:rPr>
          <w:color w:val="auto"/>
        </w:rPr>
      </w:pPr>
      <w:r w:rsidRPr="005B5608">
        <w:rPr>
          <w:color w:val="auto"/>
        </w:rPr>
        <w:t xml:space="preserve">Senat wybrany na kadencję 2016-2020 z dniem 1 października 2019 r. staje się Senatem, o którym mowa w </w:t>
      </w:r>
      <w:r w:rsidR="00134AD2" w:rsidRPr="005B5608">
        <w:rPr>
          <w:color w:val="auto"/>
        </w:rPr>
        <w:t>§ 22</w:t>
      </w:r>
      <w:r w:rsidR="00E54E25">
        <w:rPr>
          <w:color w:val="auto"/>
        </w:rPr>
        <w:t>,</w:t>
      </w:r>
      <w:r w:rsidR="00655B0F" w:rsidRPr="005B5608">
        <w:rPr>
          <w:color w:val="auto"/>
        </w:rPr>
        <w:t xml:space="preserve"> </w:t>
      </w:r>
      <w:r w:rsidRPr="005B5608">
        <w:rPr>
          <w:color w:val="auto"/>
        </w:rPr>
        <w:t xml:space="preserve">działa do końca kadencji w dotychczasowym składzie. </w:t>
      </w:r>
      <w:r w:rsidR="002C7D76" w:rsidRPr="005B5608">
        <w:rPr>
          <w:color w:val="auto"/>
        </w:rPr>
        <w:br/>
      </w:r>
      <w:r w:rsidRPr="005B5608">
        <w:rPr>
          <w:color w:val="auto"/>
        </w:rPr>
        <w:t>W przypadku wygaśnięcia mandatu senatora w tym okresie wyborów uzupełniających nie przeprowadza się.</w:t>
      </w:r>
    </w:p>
    <w:p w14:paraId="30FB2774" w14:textId="77777777" w:rsidR="003129A1" w:rsidRPr="005B5608" w:rsidRDefault="003129A1" w:rsidP="005512E0">
      <w:pPr>
        <w:pStyle w:val="Default"/>
        <w:numPr>
          <w:ilvl w:val="0"/>
          <w:numId w:val="188"/>
        </w:numPr>
        <w:tabs>
          <w:tab w:val="clear" w:pos="1146"/>
          <w:tab w:val="num" w:pos="426"/>
        </w:tabs>
        <w:ind w:left="426" w:hanging="426"/>
        <w:jc w:val="both"/>
      </w:pPr>
      <w:r w:rsidRPr="005B5608">
        <w:t xml:space="preserve">Osoby, które uzyskały mandat senatora w związku z pełnioną funkcją jednoosobowego organu Uczelni oraz prorektorzy, zachowują ten mandat </w:t>
      </w:r>
      <w:r w:rsidR="00E66369" w:rsidRPr="005B5608">
        <w:t xml:space="preserve">z dniem </w:t>
      </w:r>
      <w:r w:rsidRPr="005B5608">
        <w:t>1 października 2019 r. do końca kadencji.</w:t>
      </w:r>
    </w:p>
    <w:p w14:paraId="2E255539" w14:textId="77777777" w:rsidR="00FB3EB5" w:rsidRPr="00994D5F" w:rsidRDefault="00FB3EB5" w:rsidP="00FB3EB5">
      <w:pPr>
        <w:pStyle w:val="Default"/>
        <w:jc w:val="both"/>
        <w:rPr>
          <w:color w:val="auto"/>
          <w:sz w:val="20"/>
          <w:szCs w:val="20"/>
        </w:rPr>
      </w:pPr>
    </w:p>
    <w:p w14:paraId="69433B81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BE7194" w:rsidRPr="005B5608">
        <w:rPr>
          <w:bCs/>
        </w:rPr>
        <w:t xml:space="preserve"> 134</w:t>
      </w:r>
    </w:p>
    <w:p w14:paraId="534EAEDC" w14:textId="77777777" w:rsidR="003129A1" w:rsidRPr="005B5608" w:rsidRDefault="003129A1" w:rsidP="003129A1">
      <w:pPr>
        <w:pStyle w:val="Default"/>
        <w:spacing w:after="120"/>
        <w:jc w:val="both"/>
      </w:pPr>
      <w:r w:rsidRPr="005B5608">
        <w:t xml:space="preserve">Pierwsza Rada Uczelni powołana 25 lutego 2019 r. kończy kadencję 31 grudnia 2020 r. </w:t>
      </w:r>
    </w:p>
    <w:p w14:paraId="0C971673" w14:textId="77777777" w:rsidR="00FB3EB5" w:rsidRPr="00994D5F" w:rsidRDefault="00FB3EB5" w:rsidP="00FB3EB5">
      <w:pPr>
        <w:pStyle w:val="Default"/>
        <w:jc w:val="both"/>
        <w:rPr>
          <w:sz w:val="20"/>
          <w:szCs w:val="20"/>
        </w:rPr>
      </w:pPr>
    </w:p>
    <w:p w14:paraId="1B44FC2B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135</w:t>
      </w:r>
    </w:p>
    <w:p w14:paraId="408AAE8D" w14:textId="77777777" w:rsidR="003129A1" w:rsidRPr="005B5608" w:rsidRDefault="003129A1" w:rsidP="005512E0">
      <w:pPr>
        <w:pStyle w:val="Akapitzlist"/>
        <w:numPr>
          <w:ilvl w:val="6"/>
          <w:numId w:val="165"/>
        </w:numPr>
        <w:tabs>
          <w:tab w:val="num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Rektor powierza prorektorom Uczelni,</w:t>
      </w:r>
      <w:r w:rsidR="002C7D76"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wybranym na kadencję 2016-2020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dalsze pełnienie funkcji prorektorów w okresie od 1 października 2019 r. do 31 sierpnia 2020 r. </w:t>
      </w:r>
    </w:p>
    <w:p w14:paraId="23572227" w14:textId="77777777" w:rsidR="003129A1" w:rsidRPr="005B5608" w:rsidRDefault="003129A1" w:rsidP="005512E0">
      <w:pPr>
        <w:pStyle w:val="Akapitzlist"/>
        <w:numPr>
          <w:ilvl w:val="6"/>
          <w:numId w:val="165"/>
        </w:numPr>
        <w:tabs>
          <w:tab w:val="num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sz w:val="24"/>
          <w:szCs w:val="24"/>
        </w:rPr>
        <w:t>Rektor może powołać na okres od 1 października 2019 r. do 31 sierpnia 2020 r. takż</w:t>
      </w:r>
      <w:r w:rsidR="00590244" w:rsidRPr="005B5608">
        <w:rPr>
          <w:rFonts w:ascii="Times New Roman" w:hAnsi="Times New Roman"/>
          <w:sz w:val="24"/>
          <w:szCs w:val="24"/>
        </w:rPr>
        <w:t>e innych prorektorów</w:t>
      </w:r>
      <w:r w:rsidRPr="005B5608">
        <w:rPr>
          <w:rFonts w:ascii="Times New Roman" w:hAnsi="Times New Roman"/>
          <w:sz w:val="24"/>
          <w:szCs w:val="24"/>
        </w:rPr>
        <w:t>.</w:t>
      </w:r>
    </w:p>
    <w:p w14:paraId="26B69232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lastRenderedPageBreak/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136</w:t>
      </w:r>
    </w:p>
    <w:p w14:paraId="45135890" w14:textId="77777777" w:rsidR="003129A1" w:rsidRPr="005B5608" w:rsidRDefault="003129A1" w:rsidP="005512E0">
      <w:pPr>
        <w:pStyle w:val="Akapitzlist"/>
        <w:numPr>
          <w:ilvl w:val="3"/>
          <w:numId w:val="16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Uczelniana Komisja Wyborcza istniejąca 30 września 2019 r. działa do dnia powołania Uczelnianej Komisji Wyborczej, zgodnie z </w:t>
      </w:r>
      <w:r w:rsidR="002C7D76" w:rsidRPr="005B5608">
        <w:rPr>
          <w:rFonts w:ascii="Times New Roman" w:hAnsi="Times New Roman"/>
          <w:color w:val="000000"/>
          <w:sz w:val="24"/>
          <w:szCs w:val="24"/>
          <w:lang w:eastAsia="pl-PL"/>
        </w:rPr>
        <w:t>§ 10</w:t>
      </w:r>
      <w:r w:rsidR="003E6D4F" w:rsidRPr="005B5608">
        <w:rPr>
          <w:rFonts w:ascii="Times New Roman" w:hAnsi="Times New Roman"/>
          <w:color w:val="000000"/>
          <w:sz w:val="24"/>
          <w:szCs w:val="24"/>
          <w:lang w:eastAsia="pl-PL"/>
        </w:rPr>
        <w:t>9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ust. 1</w:t>
      </w:r>
      <w:r w:rsidR="00E66369"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Statutu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12396255" w14:textId="77777777" w:rsidR="003129A1" w:rsidRPr="005B5608" w:rsidRDefault="003129A1" w:rsidP="005512E0">
      <w:pPr>
        <w:pStyle w:val="Akapitzlist"/>
        <w:numPr>
          <w:ilvl w:val="3"/>
          <w:numId w:val="16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Do dnia 31 stycznia 2020 r. Senat na wniosek Rektora powołuje Uczelnianą Komisję Wyborczą, zgodnie z </w:t>
      </w:r>
      <w:r w:rsidR="002C7D76" w:rsidRPr="005B5608">
        <w:rPr>
          <w:rFonts w:ascii="Times New Roman" w:hAnsi="Times New Roman"/>
          <w:color w:val="000000"/>
          <w:sz w:val="24"/>
          <w:szCs w:val="24"/>
          <w:lang w:eastAsia="pl-PL"/>
        </w:rPr>
        <w:t>§</w:t>
      </w:r>
      <w:r w:rsidR="008D480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BE7194" w:rsidRPr="005B5608">
        <w:rPr>
          <w:rFonts w:ascii="Times New Roman" w:hAnsi="Times New Roman"/>
          <w:color w:val="000000"/>
          <w:sz w:val="24"/>
          <w:szCs w:val="24"/>
          <w:lang w:eastAsia="pl-PL"/>
        </w:rPr>
        <w:t>109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ust. 1</w:t>
      </w:r>
      <w:r w:rsidR="00E66369"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Statutu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3E7E1E70" w14:textId="77777777" w:rsidR="003129A1" w:rsidRPr="005B5608" w:rsidRDefault="003129A1" w:rsidP="005512E0">
      <w:pPr>
        <w:pStyle w:val="Akapitzlist"/>
        <w:numPr>
          <w:ilvl w:val="3"/>
          <w:numId w:val="16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Wydziałowe komisje wyborcze istniejące 30 września 2019 r. działają do dnia powołania nowych wydziałowych komisji wyborczych, zgodnie z §</w:t>
      </w:r>
      <w:r w:rsidR="008D480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BE7194" w:rsidRPr="005B5608">
        <w:rPr>
          <w:rFonts w:ascii="Times New Roman" w:hAnsi="Times New Roman"/>
          <w:color w:val="000000"/>
          <w:sz w:val="24"/>
          <w:szCs w:val="24"/>
          <w:lang w:eastAsia="pl-PL"/>
        </w:rPr>
        <w:t>109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ust. 1</w:t>
      </w:r>
      <w:r w:rsidR="00E66369"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Statutu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07627413" w14:textId="77777777" w:rsidR="003129A1" w:rsidRPr="005B5608" w:rsidRDefault="003129A1" w:rsidP="005512E0">
      <w:pPr>
        <w:pStyle w:val="Akapitzlist"/>
        <w:numPr>
          <w:ilvl w:val="3"/>
          <w:numId w:val="166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Instytutowe komisje wyborcze istniejące 30 września 2019 r. działają do dnia powołania nowych instytutowych komisji wyborczych, zgodnie z §</w:t>
      </w:r>
      <w:r w:rsidR="008D480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BE7194" w:rsidRPr="005B5608">
        <w:rPr>
          <w:rFonts w:ascii="Times New Roman" w:hAnsi="Times New Roman"/>
          <w:color w:val="000000"/>
          <w:sz w:val="24"/>
          <w:szCs w:val="24"/>
          <w:lang w:eastAsia="pl-PL"/>
        </w:rPr>
        <w:t>109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ust. 1</w:t>
      </w:r>
      <w:r w:rsidR="00E66369" w:rsidRPr="005B56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Statutu</w:t>
      </w:r>
      <w:r w:rsidRPr="005B5608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26D2AC6F" w14:textId="77777777" w:rsidR="006058A3" w:rsidRPr="00994D5F" w:rsidRDefault="006058A3" w:rsidP="003129A1">
      <w:pPr>
        <w:pStyle w:val="Default"/>
        <w:spacing w:after="120"/>
        <w:jc w:val="center"/>
        <w:rPr>
          <w:bCs/>
          <w:sz w:val="20"/>
          <w:szCs w:val="20"/>
        </w:rPr>
      </w:pPr>
    </w:p>
    <w:p w14:paraId="479F7DB8" w14:textId="1945D395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137</w:t>
      </w:r>
    </w:p>
    <w:p w14:paraId="4CA6D6E2" w14:textId="77777777" w:rsidR="003129A1" w:rsidRPr="005B5608" w:rsidRDefault="003129A1" w:rsidP="00D35DCE">
      <w:pPr>
        <w:pStyle w:val="Default"/>
        <w:numPr>
          <w:ilvl w:val="0"/>
          <w:numId w:val="200"/>
        </w:numPr>
        <w:ind w:left="284" w:hanging="284"/>
        <w:jc w:val="both"/>
        <w:rPr>
          <w:color w:val="auto"/>
        </w:rPr>
      </w:pPr>
      <w:r w:rsidRPr="005B5608">
        <w:rPr>
          <w:color w:val="auto"/>
        </w:rPr>
        <w:t>Wybory do pierwszych rad dyscyplin przeprowadza się do 30 czerwca 2019 r.</w:t>
      </w:r>
    </w:p>
    <w:p w14:paraId="378E6A2D" w14:textId="77777777" w:rsidR="003129A1" w:rsidRPr="00A301A4" w:rsidRDefault="003129A1" w:rsidP="00D35DCE">
      <w:pPr>
        <w:pStyle w:val="Default"/>
        <w:numPr>
          <w:ilvl w:val="0"/>
          <w:numId w:val="200"/>
        </w:numPr>
        <w:ind w:left="284" w:hanging="284"/>
        <w:jc w:val="both"/>
        <w:rPr>
          <w:strike/>
          <w:color w:val="auto"/>
        </w:rPr>
      </w:pPr>
      <w:r w:rsidRPr="005B5608">
        <w:rPr>
          <w:color w:val="auto"/>
        </w:rPr>
        <w:t xml:space="preserve">Kadencja pierwszych rad dyscyplin trwa od </w:t>
      </w:r>
      <w:r w:rsidR="00DD0A1D" w:rsidRPr="005B5608">
        <w:rPr>
          <w:color w:val="auto"/>
        </w:rPr>
        <w:t xml:space="preserve">wejścia w życie niniejszego Statutu </w:t>
      </w:r>
      <w:r w:rsidR="00672E6C">
        <w:rPr>
          <w:color w:val="auto"/>
        </w:rPr>
        <w:br/>
      </w:r>
      <w:r w:rsidRPr="005B5608">
        <w:rPr>
          <w:color w:val="auto"/>
        </w:rPr>
        <w:t>do 30 września 2023</w:t>
      </w:r>
      <w:r w:rsidR="008831F6" w:rsidRPr="005B5608">
        <w:rPr>
          <w:color w:val="auto"/>
        </w:rPr>
        <w:t xml:space="preserve"> r.</w:t>
      </w:r>
    </w:p>
    <w:p w14:paraId="6D8C2486" w14:textId="77777777" w:rsidR="003129A1" w:rsidRPr="005B5608" w:rsidRDefault="003129A1" w:rsidP="00D35DCE">
      <w:pPr>
        <w:pStyle w:val="Default"/>
        <w:numPr>
          <w:ilvl w:val="0"/>
          <w:numId w:val="200"/>
        </w:numPr>
        <w:ind w:left="284" w:hanging="284"/>
        <w:jc w:val="both"/>
        <w:rPr>
          <w:rStyle w:val="Odwoaniedokomentarza"/>
        </w:rPr>
      </w:pPr>
      <w:r w:rsidRPr="005B5608">
        <w:rPr>
          <w:color w:val="auto"/>
        </w:rPr>
        <w:t xml:space="preserve">Przewodniczących pierwszych rad dyscyplin i ich zastępców powołuje się do 15 lipca 2019 r. Kadencja przewodniczących pierwszych rad dyscyplin i ich zastępców trwa </w:t>
      </w:r>
      <w:r w:rsidR="00672E6C">
        <w:rPr>
          <w:color w:val="auto"/>
        </w:rPr>
        <w:br/>
      </w:r>
      <w:r w:rsidRPr="005B5608">
        <w:rPr>
          <w:color w:val="auto"/>
        </w:rPr>
        <w:t>od dnia ich powołania do 30 września 2023</w:t>
      </w:r>
      <w:r w:rsidR="008831F6" w:rsidRPr="005B5608">
        <w:rPr>
          <w:color w:val="auto"/>
        </w:rPr>
        <w:t xml:space="preserve"> r.</w:t>
      </w:r>
    </w:p>
    <w:p w14:paraId="34622343" w14:textId="52CC01B6" w:rsidR="003129A1" w:rsidRPr="005B5608" w:rsidRDefault="002A7573" w:rsidP="00D35DCE">
      <w:pPr>
        <w:pStyle w:val="Default"/>
        <w:numPr>
          <w:ilvl w:val="0"/>
          <w:numId w:val="200"/>
        </w:numPr>
        <w:ind w:left="284" w:hanging="284"/>
        <w:jc w:val="both"/>
      </w:pPr>
      <w:r>
        <w:t>P</w:t>
      </w:r>
      <w:r w:rsidR="003129A1" w:rsidRPr="005B5608">
        <w:t xml:space="preserve">ełnomocników ds. rozwoju dyscyplin naukowych powołuje się do 15 lipca 2019 r. Kadencja pierwszych pełnomocników ds. rozwoju dyscypliny trwa od </w:t>
      </w:r>
      <w:r w:rsidR="003129A1" w:rsidRPr="005B5608">
        <w:rPr>
          <w:color w:val="auto"/>
        </w:rPr>
        <w:t>dnia 1 października 2019 r. do 30 września 2023</w:t>
      </w:r>
      <w:r w:rsidR="008831F6" w:rsidRPr="005B5608">
        <w:rPr>
          <w:color w:val="auto"/>
        </w:rPr>
        <w:t xml:space="preserve"> r.</w:t>
      </w:r>
    </w:p>
    <w:p w14:paraId="33EFA179" w14:textId="77777777" w:rsidR="003129A1" w:rsidRPr="00994D5F" w:rsidRDefault="003129A1" w:rsidP="003129A1">
      <w:pPr>
        <w:pStyle w:val="Default"/>
        <w:spacing w:after="120"/>
        <w:jc w:val="center"/>
        <w:rPr>
          <w:bCs/>
          <w:sz w:val="20"/>
          <w:szCs w:val="20"/>
        </w:rPr>
      </w:pPr>
    </w:p>
    <w:p w14:paraId="0B127A86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138</w:t>
      </w:r>
    </w:p>
    <w:p w14:paraId="5EF318CE" w14:textId="77777777" w:rsidR="003129A1" w:rsidRPr="005B5608" w:rsidRDefault="003129A1" w:rsidP="005512E0">
      <w:pPr>
        <w:pStyle w:val="Default"/>
        <w:numPr>
          <w:ilvl w:val="3"/>
          <w:numId w:val="168"/>
        </w:numPr>
        <w:ind w:left="284" w:hanging="284"/>
        <w:jc w:val="both"/>
        <w:rPr>
          <w:bCs/>
          <w:color w:val="auto"/>
        </w:rPr>
      </w:pPr>
      <w:r w:rsidRPr="005B5608">
        <w:rPr>
          <w:color w:val="auto"/>
        </w:rPr>
        <w:t xml:space="preserve">Kadencja dziekanów, rad wydziałów wybranych na podstawie </w:t>
      </w:r>
      <w:r w:rsidR="00897D5F">
        <w:rPr>
          <w:color w:val="auto"/>
        </w:rPr>
        <w:t>S</w:t>
      </w:r>
      <w:r w:rsidRPr="005B5608">
        <w:rPr>
          <w:color w:val="auto"/>
        </w:rPr>
        <w:t>tatutu,</w:t>
      </w:r>
      <w:r w:rsidR="00D31CFC" w:rsidRPr="005B5608">
        <w:rPr>
          <w:color w:val="auto"/>
        </w:rPr>
        <w:t xml:space="preserve"> o którym mowa </w:t>
      </w:r>
      <w:r w:rsidR="006100A3" w:rsidRPr="005B5608">
        <w:rPr>
          <w:color w:val="auto"/>
        </w:rPr>
        <w:br/>
      </w:r>
      <w:r w:rsidR="00D31CFC" w:rsidRPr="005B5608">
        <w:rPr>
          <w:color w:val="auto"/>
        </w:rPr>
        <w:t>w §</w:t>
      </w:r>
      <w:r w:rsidR="008D4803">
        <w:rPr>
          <w:color w:val="auto"/>
        </w:rPr>
        <w:t xml:space="preserve"> </w:t>
      </w:r>
      <w:r w:rsidR="00BE7194" w:rsidRPr="005B5608">
        <w:rPr>
          <w:color w:val="auto"/>
        </w:rPr>
        <w:t>147</w:t>
      </w:r>
      <w:r w:rsidRPr="005B5608">
        <w:rPr>
          <w:color w:val="auto"/>
        </w:rPr>
        <w:t>, wygasa 30 września 2019 r.</w:t>
      </w:r>
    </w:p>
    <w:p w14:paraId="2F0B8488" w14:textId="77777777" w:rsidR="003129A1" w:rsidRPr="005B5608" w:rsidRDefault="003129A1" w:rsidP="005512E0">
      <w:pPr>
        <w:pStyle w:val="Default"/>
        <w:numPr>
          <w:ilvl w:val="3"/>
          <w:numId w:val="168"/>
        </w:numPr>
        <w:ind w:left="284" w:hanging="284"/>
        <w:jc w:val="both"/>
        <w:rPr>
          <w:bCs/>
          <w:color w:val="auto"/>
        </w:rPr>
      </w:pPr>
      <w:r w:rsidRPr="005B5608">
        <w:rPr>
          <w:bCs/>
          <w:color w:val="auto"/>
        </w:rPr>
        <w:t xml:space="preserve">Powołania pierwszych dziekanów, o których mowa w </w:t>
      </w:r>
      <w:r w:rsidRPr="005B5608">
        <w:rPr>
          <w:color w:val="auto"/>
        </w:rPr>
        <w:t xml:space="preserve">§§ </w:t>
      </w:r>
      <w:r w:rsidR="00761EB9" w:rsidRPr="005B5608">
        <w:rPr>
          <w:color w:val="auto"/>
        </w:rPr>
        <w:t>40</w:t>
      </w:r>
      <w:r w:rsidRPr="005B5608">
        <w:rPr>
          <w:color w:val="auto"/>
        </w:rPr>
        <w:t xml:space="preserve">, </w:t>
      </w:r>
      <w:r w:rsidR="00761EB9" w:rsidRPr="005B5608">
        <w:rPr>
          <w:color w:val="auto"/>
        </w:rPr>
        <w:t>41</w:t>
      </w:r>
      <w:r w:rsidRPr="005B5608">
        <w:rPr>
          <w:color w:val="auto"/>
        </w:rPr>
        <w:t xml:space="preserve"> i </w:t>
      </w:r>
      <w:r w:rsidR="00761EB9" w:rsidRPr="005B5608">
        <w:rPr>
          <w:color w:val="auto"/>
        </w:rPr>
        <w:t>42</w:t>
      </w:r>
      <w:r w:rsidRPr="005B5608">
        <w:rPr>
          <w:color w:val="auto"/>
        </w:rPr>
        <w:t xml:space="preserve"> Statutu, dokonuje się</w:t>
      </w:r>
      <w:r w:rsidR="00D31CFC" w:rsidRPr="005B5608">
        <w:rPr>
          <w:color w:val="auto"/>
        </w:rPr>
        <w:t xml:space="preserve"> </w:t>
      </w:r>
      <w:r w:rsidRPr="005B5608">
        <w:rPr>
          <w:color w:val="auto"/>
        </w:rPr>
        <w:t xml:space="preserve">do </w:t>
      </w:r>
      <w:r w:rsidR="00017F5C" w:rsidRPr="005B5608">
        <w:rPr>
          <w:color w:val="auto"/>
        </w:rPr>
        <w:t>15</w:t>
      </w:r>
      <w:r w:rsidR="00AE49AB" w:rsidRPr="005B5608">
        <w:rPr>
          <w:color w:val="auto"/>
        </w:rPr>
        <w:t xml:space="preserve"> </w:t>
      </w:r>
      <w:r w:rsidR="00017F5C" w:rsidRPr="005B5608">
        <w:rPr>
          <w:color w:val="auto"/>
        </w:rPr>
        <w:t>lipc</w:t>
      </w:r>
      <w:r w:rsidRPr="005B5608">
        <w:rPr>
          <w:color w:val="auto"/>
        </w:rPr>
        <w:t xml:space="preserve">a 2019 r. </w:t>
      </w:r>
    </w:p>
    <w:p w14:paraId="67E82C3F" w14:textId="77777777" w:rsidR="003129A1" w:rsidRPr="005B5608" w:rsidRDefault="003129A1" w:rsidP="005512E0">
      <w:pPr>
        <w:pStyle w:val="Default"/>
        <w:numPr>
          <w:ilvl w:val="3"/>
          <w:numId w:val="168"/>
        </w:numPr>
        <w:ind w:left="284" w:hanging="284"/>
        <w:jc w:val="both"/>
        <w:rPr>
          <w:bCs/>
          <w:color w:val="auto"/>
        </w:rPr>
      </w:pPr>
      <w:r w:rsidRPr="005B5608">
        <w:rPr>
          <w:color w:val="auto"/>
        </w:rPr>
        <w:t xml:space="preserve">Kadencja dziekanów, o których mowa w ust. 2, trwa od 1 października 2019 r. </w:t>
      </w:r>
      <w:r w:rsidR="00672E6C">
        <w:rPr>
          <w:color w:val="auto"/>
        </w:rPr>
        <w:br/>
      </w:r>
      <w:r w:rsidRPr="005B5608">
        <w:rPr>
          <w:color w:val="auto"/>
        </w:rPr>
        <w:t>do 30 września 202</w:t>
      </w:r>
      <w:r w:rsidR="00627992" w:rsidRPr="005B5608">
        <w:rPr>
          <w:color w:val="auto"/>
        </w:rPr>
        <w:t>3</w:t>
      </w:r>
      <w:r w:rsidRPr="005B5608">
        <w:rPr>
          <w:color w:val="auto"/>
        </w:rPr>
        <w:t>.</w:t>
      </w:r>
    </w:p>
    <w:p w14:paraId="50F65ABB" w14:textId="77777777" w:rsidR="003129A1" w:rsidRPr="00994D5F" w:rsidRDefault="003129A1" w:rsidP="003129A1">
      <w:pPr>
        <w:pStyle w:val="Default"/>
        <w:jc w:val="center"/>
        <w:rPr>
          <w:bCs/>
          <w:sz w:val="20"/>
          <w:szCs w:val="20"/>
        </w:rPr>
      </w:pPr>
    </w:p>
    <w:p w14:paraId="16039CB7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139</w:t>
      </w:r>
    </w:p>
    <w:p w14:paraId="239FD7B9" w14:textId="77777777" w:rsidR="003129A1" w:rsidRPr="005B5608" w:rsidRDefault="003129A1" w:rsidP="00C55AC2">
      <w:pPr>
        <w:pStyle w:val="Default"/>
        <w:numPr>
          <w:ilvl w:val="0"/>
          <w:numId w:val="169"/>
        </w:numPr>
        <w:ind w:left="284" w:hanging="284"/>
        <w:jc w:val="both"/>
        <w:rPr>
          <w:color w:val="auto"/>
        </w:rPr>
      </w:pPr>
      <w:r w:rsidRPr="005B5608">
        <w:rPr>
          <w:color w:val="auto"/>
        </w:rPr>
        <w:t xml:space="preserve">Rektor powoła dyrektorów instytutów i ich zastępców, o których mowa w </w:t>
      </w:r>
      <w:r w:rsidR="00761EB9" w:rsidRPr="005B5608">
        <w:rPr>
          <w:color w:val="auto"/>
        </w:rPr>
        <w:t>§ 43</w:t>
      </w:r>
      <w:r w:rsidRPr="005B5608">
        <w:rPr>
          <w:color w:val="auto"/>
        </w:rPr>
        <w:t xml:space="preserve">, </w:t>
      </w:r>
      <w:r w:rsidR="00672E6C">
        <w:rPr>
          <w:color w:val="auto"/>
        </w:rPr>
        <w:br/>
      </w:r>
      <w:r w:rsidRPr="005B5608">
        <w:rPr>
          <w:color w:val="auto"/>
        </w:rPr>
        <w:t xml:space="preserve">do </w:t>
      </w:r>
      <w:r w:rsidR="00017F5C" w:rsidRPr="005B5608">
        <w:rPr>
          <w:color w:val="auto"/>
        </w:rPr>
        <w:t>15 lipca</w:t>
      </w:r>
      <w:r w:rsidRPr="005B5608">
        <w:rPr>
          <w:color w:val="auto"/>
        </w:rPr>
        <w:t xml:space="preserve"> 2019 r.</w:t>
      </w:r>
    </w:p>
    <w:p w14:paraId="4623935F" w14:textId="77777777" w:rsidR="003129A1" w:rsidRPr="005B5608" w:rsidRDefault="003129A1" w:rsidP="005512E0">
      <w:pPr>
        <w:pStyle w:val="Default"/>
        <w:numPr>
          <w:ilvl w:val="0"/>
          <w:numId w:val="169"/>
        </w:numPr>
        <w:ind w:left="284" w:hanging="284"/>
        <w:jc w:val="both"/>
        <w:rPr>
          <w:color w:val="auto"/>
        </w:rPr>
      </w:pPr>
      <w:r w:rsidRPr="005B5608">
        <w:rPr>
          <w:color w:val="auto"/>
        </w:rPr>
        <w:t xml:space="preserve">Kadencja dyrektorów instytutów i ich zastępców, o których mowa w ust. 1, trwa </w:t>
      </w:r>
      <w:r w:rsidR="00672E6C">
        <w:rPr>
          <w:color w:val="auto"/>
        </w:rPr>
        <w:br/>
      </w:r>
      <w:r w:rsidRPr="005B5608">
        <w:rPr>
          <w:color w:val="auto"/>
        </w:rPr>
        <w:t>od 1 października 2019 r. do 31 sierpnia 2020 r.</w:t>
      </w:r>
    </w:p>
    <w:p w14:paraId="5DD98212" w14:textId="77777777" w:rsidR="003129A1" w:rsidRPr="00994D5F" w:rsidRDefault="003129A1" w:rsidP="00994D5F">
      <w:pPr>
        <w:pStyle w:val="Default"/>
        <w:jc w:val="center"/>
        <w:rPr>
          <w:bCs/>
          <w:sz w:val="20"/>
          <w:szCs w:val="20"/>
        </w:rPr>
      </w:pPr>
    </w:p>
    <w:p w14:paraId="7C5FCF37" w14:textId="77777777" w:rsidR="003129A1" w:rsidRPr="005B5608" w:rsidRDefault="008F402A" w:rsidP="003129A1">
      <w:pPr>
        <w:pStyle w:val="Default"/>
        <w:spacing w:after="120"/>
        <w:jc w:val="center"/>
        <w:rPr>
          <w:bCs/>
        </w:rPr>
      </w:pPr>
      <w:r w:rsidRPr="005B5608">
        <w:rPr>
          <w:bCs/>
        </w:rPr>
        <w:t>§</w:t>
      </w:r>
      <w:r w:rsidR="008D4803">
        <w:rPr>
          <w:bCs/>
        </w:rPr>
        <w:t xml:space="preserve"> </w:t>
      </w:r>
      <w:r w:rsidR="00BE7194" w:rsidRPr="005B5608">
        <w:rPr>
          <w:bCs/>
        </w:rPr>
        <w:t>140</w:t>
      </w:r>
    </w:p>
    <w:p w14:paraId="029D79A7" w14:textId="77777777" w:rsidR="003129A1" w:rsidRPr="005B5608" w:rsidRDefault="002E07EB" w:rsidP="005512E0">
      <w:pPr>
        <w:pStyle w:val="Default"/>
        <w:numPr>
          <w:ilvl w:val="6"/>
          <w:numId w:val="168"/>
        </w:numPr>
        <w:ind w:left="284" w:hanging="284"/>
        <w:jc w:val="both"/>
        <w:rPr>
          <w:color w:val="auto"/>
        </w:rPr>
      </w:pPr>
      <w:r w:rsidRPr="005B5608">
        <w:t xml:space="preserve">Rady instytutów, istniejące </w:t>
      </w:r>
      <w:r w:rsidR="003129A1" w:rsidRPr="005B5608">
        <w:t xml:space="preserve">30 września 2019 r. stają się z dniem 1 października 2019 r. radami instytutów w rozumieniu </w:t>
      </w:r>
      <w:r w:rsidR="00761EB9" w:rsidRPr="005B5608">
        <w:t>§ 44</w:t>
      </w:r>
      <w:r w:rsidR="003129A1" w:rsidRPr="005B5608">
        <w:t xml:space="preserve">. </w:t>
      </w:r>
    </w:p>
    <w:p w14:paraId="6E50BB21" w14:textId="77777777" w:rsidR="003129A1" w:rsidRPr="005B5608" w:rsidRDefault="003129A1" w:rsidP="005512E0">
      <w:pPr>
        <w:pStyle w:val="Default"/>
        <w:numPr>
          <w:ilvl w:val="6"/>
          <w:numId w:val="168"/>
        </w:numPr>
        <w:ind w:left="284" w:hanging="284"/>
        <w:jc w:val="both"/>
        <w:rPr>
          <w:color w:val="auto"/>
        </w:rPr>
      </w:pPr>
      <w:r w:rsidRPr="005B5608">
        <w:t>Kadencja rad instytutów, o których mowa w ust. 1, trwa</w:t>
      </w:r>
      <w:r w:rsidRPr="005B5608">
        <w:rPr>
          <w:color w:val="auto"/>
        </w:rPr>
        <w:t xml:space="preserve"> od 1 października 2019 r. </w:t>
      </w:r>
      <w:r w:rsidR="00672E6C">
        <w:rPr>
          <w:color w:val="auto"/>
        </w:rPr>
        <w:br/>
      </w:r>
      <w:r w:rsidRPr="005B5608">
        <w:rPr>
          <w:color w:val="auto"/>
        </w:rPr>
        <w:t>do 31 sierpnia 2020 r.</w:t>
      </w:r>
    </w:p>
    <w:p w14:paraId="2A27DB6D" w14:textId="77777777" w:rsidR="003413CB" w:rsidRPr="00C55AC2" w:rsidRDefault="003413CB" w:rsidP="003129A1">
      <w:pPr>
        <w:pStyle w:val="Default"/>
        <w:jc w:val="center"/>
        <w:rPr>
          <w:bCs/>
          <w:color w:val="auto"/>
          <w:sz w:val="20"/>
          <w:szCs w:val="20"/>
        </w:rPr>
      </w:pPr>
    </w:p>
    <w:p w14:paraId="5619A782" w14:textId="77777777" w:rsidR="003129A1" w:rsidRPr="005B5608" w:rsidRDefault="008F402A" w:rsidP="003129A1">
      <w:pPr>
        <w:pStyle w:val="Default"/>
        <w:jc w:val="center"/>
        <w:rPr>
          <w:color w:val="auto"/>
        </w:rPr>
      </w:pPr>
      <w:r w:rsidRPr="005B5608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5B5608">
        <w:rPr>
          <w:bCs/>
          <w:color w:val="auto"/>
        </w:rPr>
        <w:t>141</w:t>
      </w:r>
    </w:p>
    <w:p w14:paraId="313C07EF" w14:textId="77777777" w:rsidR="003129A1" w:rsidRPr="005B5608" w:rsidRDefault="008F402A" w:rsidP="005512E0">
      <w:pPr>
        <w:pStyle w:val="Default"/>
        <w:numPr>
          <w:ilvl w:val="0"/>
          <w:numId w:val="170"/>
        </w:numPr>
        <w:spacing w:before="120"/>
        <w:ind w:left="284" w:hanging="284"/>
        <w:jc w:val="both"/>
        <w:rPr>
          <w:color w:val="auto"/>
        </w:rPr>
      </w:pPr>
      <w:r w:rsidRPr="005B5608">
        <w:rPr>
          <w:color w:val="auto"/>
        </w:rPr>
        <w:t xml:space="preserve">Szkoła </w:t>
      </w:r>
      <w:r w:rsidR="003129A1" w:rsidRPr="005B5608">
        <w:rPr>
          <w:color w:val="auto"/>
        </w:rPr>
        <w:t>doktorska utworzona</w:t>
      </w:r>
      <w:r w:rsidR="002E07EB" w:rsidRPr="005B5608">
        <w:rPr>
          <w:color w:val="auto"/>
        </w:rPr>
        <w:t xml:space="preserve"> zarządzeniem nr R/Z.0201-6</w:t>
      </w:r>
      <w:r w:rsidRPr="005B5608">
        <w:rPr>
          <w:color w:val="auto"/>
        </w:rPr>
        <w:t>/2019 Rektora Uniwersytetu Pedagogicznego im. Komisji Edukacji Narodowej w Krakowie z dnia</w:t>
      </w:r>
      <w:r w:rsidR="009A7D35" w:rsidRPr="005B5608">
        <w:rPr>
          <w:color w:val="auto"/>
        </w:rPr>
        <w:t xml:space="preserve"> 22</w:t>
      </w:r>
      <w:r w:rsidR="002E07EB" w:rsidRPr="005B5608">
        <w:rPr>
          <w:color w:val="auto"/>
        </w:rPr>
        <w:t xml:space="preserve">.03.2019 r. </w:t>
      </w:r>
      <w:r w:rsidRPr="005B5608">
        <w:rPr>
          <w:color w:val="auto"/>
        </w:rPr>
        <w:t>staje się z dniem</w:t>
      </w:r>
      <w:r w:rsidR="003129A1" w:rsidRPr="005B5608">
        <w:rPr>
          <w:color w:val="auto"/>
        </w:rPr>
        <w:t xml:space="preserve"> </w:t>
      </w:r>
      <w:r w:rsidR="00017F5C" w:rsidRPr="005B5608">
        <w:rPr>
          <w:color w:val="auto"/>
        </w:rPr>
        <w:t xml:space="preserve">1 kwietnia </w:t>
      </w:r>
      <w:r w:rsidR="003129A1" w:rsidRPr="005B5608">
        <w:rPr>
          <w:color w:val="auto"/>
        </w:rPr>
        <w:t>2019 r.</w:t>
      </w:r>
      <w:r w:rsidR="003129A1" w:rsidRPr="005B5608">
        <w:t xml:space="preserve"> szkołą doktorską, o której mowa w dziale VIII Statutu.</w:t>
      </w:r>
    </w:p>
    <w:p w14:paraId="67093044" w14:textId="4EB26D5C" w:rsidR="003129A1" w:rsidRPr="005B5608" w:rsidRDefault="008F402A" w:rsidP="005512E0">
      <w:pPr>
        <w:pStyle w:val="Default"/>
        <w:numPr>
          <w:ilvl w:val="0"/>
          <w:numId w:val="170"/>
        </w:numPr>
        <w:ind w:left="284" w:hanging="284"/>
        <w:jc w:val="both"/>
        <w:rPr>
          <w:color w:val="auto"/>
        </w:rPr>
      </w:pPr>
      <w:r w:rsidRPr="005B5608">
        <w:rPr>
          <w:color w:val="auto"/>
        </w:rPr>
        <w:lastRenderedPageBreak/>
        <w:t>Dyrektor szkoły doktorskiej powołany zgodnie z zarządzeni</w:t>
      </w:r>
      <w:r w:rsidR="002E07EB" w:rsidRPr="005B5608">
        <w:rPr>
          <w:color w:val="auto"/>
        </w:rPr>
        <w:t>em nr R/Z.0201-6</w:t>
      </w:r>
      <w:r w:rsidRPr="005B5608">
        <w:rPr>
          <w:color w:val="auto"/>
        </w:rPr>
        <w:t>/2019 Rektora Uniwersytetu Pedagogicznego im. Komisji Edukacji Narodowej w Krakowie</w:t>
      </w:r>
      <w:r w:rsidR="00B315D2" w:rsidRPr="005B5608">
        <w:rPr>
          <w:color w:val="auto"/>
        </w:rPr>
        <w:t xml:space="preserve"> </w:t>
      </w:r>
      <w:r w:rsidR="00672E6C">
        <w:rPr>
          <w:color w:val="auto"/>
        </w:rPr>
        <w:br/>
      </w:r>
      <w:r w:rsidR="00B315D2" w:rsidRPr="005B5608">
        <w:rPr>
          <w:color w:val="auto"/>
        </w:rPr>
        <w:t>z dnia</w:t>
      </w:r>
      <w:r w:rsidR="008D4803">
        <w:rPr>
          <w:color w:val="auto"/>
        </w:rPr>
        <w:t xml:space="preserve"> </w:t>
      </w:r>
      <w:r w:rsidR="009A7D35" w:rsidRPr="005B5608">
        <w:rPr>
          <w:color w:val="auto"/>
        </w:rPr>
        <w:t>22</w:t>
      </w:r>
      <w:r w:rsidR="002E07EB" w:rsidRPr="005B5608">
        <w:rPr>
          <w:color w:val="auto"/>
        </w:rPr>
        <w:t xml:space="preserve">.03.2019 r. </w:t>
      </w:r>
      <w:r w:rsidRPr="005B5608">
        <w:rPr>
          <w:color w:val="auto"/>
        </w:rPr>
        <w:t>staje się 1 p</w:t>
      </w:r>
      <w:r w:rsidR="00B315D2" w:rsidRPr="005B5608">
        <w:rPr>
          <w:color w:val="auto"/>
        </w:rPr>
        <w:t>a</w:t>
      </w:r>
      <w:r w:rsidRPr="005B5608">
        <w:rPr>
          <w:color w:val="auto"/>
        </w:rPr>
        <w:t>ździernika 2019 r. dyrektorem szkoły doktorskiej</w:t>
      </w:r>
      <w:r w:rsidR="00B315D2" w:rsidRPr="005B5608">
        <w:rPr>
          <w:color w:val="auto"/>
        </w:rPr>
        <w:t xml:space="preserve">, o której mowa w dziale VIII. </w:t>
      </w:r>
      <w:r w:rsidR="003129A1" w:rsidRPr="005B5608">
        <w:rPr>
          <w:color w:val="auto"/>
        </w:rPr>
        <w:t>Kadencja pierwszego dyrektora szkoły doktorskiej upływa 31 sierpnia 202</w:t>
      </w:r>
      <w:r w:rsidR="00A9799D" w:rsidRPr="005B5608">
        <w:rPr>
          <w:color w:val="auto"/>
        </w:rPr>
        <w:t>3</w:t>
      </w:r>
      <w:r w:rsidR="003129A1" w:rsidRPr="005B5608">
        <w:rPr>
          <w:color w:val="auto"/>
        </w:rPr>
        <w:t xml:space="preserve"> r.</w:t>
      </w:r>
    </w:p>
    <w:p w14:paraId="668D95BD" w14:textId="417511C5" w:rsidR="003129A1" w:rsidRPr="005B5608" w:rsidRDefault="00B315D2" w:rsidP="005512E0">
      <w:pPr>
        <w:pStyle w:val="Default"/>
        <w:numPr>
          <w:ilvl w:val="0"/>
          <w:numId w:val="170"/>
        </w:numPr>
        <w:spacing w:after="120"/>
        <w:ind w:left="284" w:hanging="284"/>
        <w:jc w:val="both"/>
        <w:rPr>
          <w:color w:val="auto"/>
        </w:rPr>
      </w:pPr>
      <w:r w:rsidRPr="005B5608">
        <w:t xml:space="preserve">Rada </w:t>
      </w:r>
      <w:r w:rsidR="003129A1" w:rsidRPr="005B5608">
        <w:t>szkoły doktorskiej</w:t>
      </w:r>
      <w:r w:rsidR="002E07EB" w:rsidRPr="005B5608">
        <w:t xml:space="preserve"> powołana decyzją</w:t>
      </w:r>
      <w:r w:rsidRPr="005B5608">
        <w:rPr>
          <w:color w:val="auto"/>
        </w:rPr>
        <w:t xml:space="preserve"> nr R/</w:t>
      </w:r>
      <w:r w:rsidR="00D35DCE">
        <w:rPr>
          <w:color w:val="auto"/>
        </w:rPr>
        <w:t>D</w:t>
      </w:r>
      <w:r w:rsidRPr="005B5608">
        <w:rPr>
          <w:color w:val="auto"/>
        </w:rPr>
        <w:t>.0201-5/2019 Rektora Uniwersytetu Pedagogicznego im. Komisji Edukacji Narodowej w Krakowie z dnia</w:t>
      </w:r>
      <w:r w:rsidR="002E07EB" w:rsidRPr="005B5608">
        <w:rPr>
          <w:color w:val="auto"/>
        </w:rPr>
        <w:t xml:space="preserve"> </w:t>
      </w:r>
      <w:r w:rsidR="009A7D35" w:rsidRPr="005B5608">
        <w:rPr>
          <w:color w:val="auto"/>
        </w:rPr>
        <w:t>2</w:t>
      </w:r>
      <w:r w:rsidR="002E07EB" w:rsidRPr="005B5608">
        <w:rPr>
          <w:color w:val="auto"/>
        </w:rPr>
        <w:t>5.03.2019 r.</w:t>
      </w:r>
      <w:r w:rsidRPr="005B5608">
        <w:t xml:space="preserve"> staje się 1 października 2019 r. radą szkoły doktorskiej, o której mowa w dziale VIII.</w:t>
      </w:r>
      <w:r w:rsidR="003129A1" w:rsidRPr="005B5608">
        <w:t xml:space="preserve"> Kadencja pierwszej rady szkoły doktorskiej trwa do 31 sierpnia 202</w:t>
      </w:r>
      <w:r w:rsidR="00A9799D" w:rsidRPr="005B5608">
        <w:t>2</w:t>
      </w:r>
      <w:r w:rsidR="003129A1" w:rsidRPr="005B5608">
        <w:t xml:space="preserve"> r. </w:t>
      </w:r>
    </w:p>
    <w:p w14:paraId="0A528629" w14:textId="77777777" w:rsidR="006058A3" w:rsidRPr="00C55AC2" w:rsidRDefault="006058A3" w:rsidP="003129A1">
      <w:pPr>
        <w:pStyle w:val="Default"/>
        <w:jc w:val="center"/>
        <w:rPr>
          <w:bCs/>
          <w:color w:val="auto"/>
          <w:sz w:val="20"/>
          <w:szCs w:val="20"/>
        </w:rPr>
      </w:pPr>
    </w:p>
    <w:p w14:paraId="50EF8952" w14:textId="77777777" w:rsidR="003129A1" w:rsidRPr="005B5608" w:rsidRDefault="00B315D2" w:rsidP="003129A1">
      <w:pPr>
        <w:pStyle w:val="Default"/>
        <w:jc w:val="center"/>
        <w:rPr>
          <w:bCs/>
          <w:color w:val="auto"/>
        </w:rPr>
      </w:pPr>
      <w:r w:rsidRPr="005B5608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5B5608">
        <w:rPr>
          <w:bCs/>
          <w:color w:val="auto"/>
        </w:rPr>
        <w:t>142</w:t>
      </w:r>
    </w:p>
    <w:p w14:paraId="1073F1EC" w14:textId="77777777" w:rsidR="003129A1" w:rsidRPr="005B5608" w:rsidRDefault="003129A1" w:rsidP="008F1E61">
      <w:pPr>
        <w:pStyle w:val="Default"/>
        <w:jc w:val="both"/>
        <w:rPr>
          <w:color w:val="auto"/>
        </w:rPr>
      </w:pPr>
      <w:r w:rsidRPr="005B5608">
        <w:rPr>
          <w:color w:val="auto"/>
        </w:rPr>
        <w:t xml:space="preserve">Do 31 grudnia 2019 r. organy Uczelni dostosują wewnętrzną strukturę organizacyjną </w:t>
      </w:r>
      <w:r w:rsidR="00672E6C">
        <w:rPr>
          <w:color w:val="auto"/>
        </w:rPr>
        <w:br/>
      </w:r>
      <w:r w:rsidRPr="005B5608">
        <w:rPr>
          <w:color w:val="auto"/>
        </w:rPr>
        <w:t>do postanowień Statutu.</w:t>
      </w:r>
    </w:p>
    <w:p w14:paraId="4B14AA20" w14:textId="77777777" w:rsidR="008F1E61" w:rsidRPr="00C55AC2" w:rsidRDefault="008F1E61" w:rsidP="008F1E61">
      <w:pPr>
        <w:pStyle w:val="Default"/>
        <w:jc w:val="both"/>
        <w:rPr>
          <w:color w:val="auto"/>
          <w:sz w:val="20"/>
          <w:szCs w:val="20"/>
        </w:rPr>
      </w:pPr>
    </w:p>
    <w:p w14:paraId="72CF5AB9" w14:textId="77777777" w:rsidR="003129A1" w:rsidRPr="005B5608" w:rsidRDefault="00B315D2" w:rsidP="003129A1">
      <w:pPr>
        <w:pStyle w:val="Default"/>
        <w:spacing w:after="120"/>
        <w:jc w:val="center"/>
        <w:rPr>
          <w:color w:val="auto"/>
        </w:rPr>
      </w:pPr>
      <w:r w:rsidRPr="005B5608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5B5608">
        <w:rPr>
          <w:bCs/>
          <w:color w:val="auto"/>
        </w:rPr>
        <w:t>143</w:t>
      </w:r>
    </w:p>
    <w:p w14:paraId="17D867E4" w14:textId="77777777" w:rsidR="003129A1" w:rsidRPr="005B5608" w:rsidRDefault="003129A1" w:rsidP="005512E0">
      <w:pPr>
        <w:pStyle w:val="Default"/>
        <w:numPr>
          <w:ilvl w:val="0"/>
          <w:numId w:val="171"/>
        </w:numPr>
        <w:ind w:left="284" w:hanging="284"/>
        <w:jc w:val="both"/>
        <w:rPr>
          <w:color w:val="auto"/>
        </w:rPr>
      </w:pPr>
      <w:r w:rsidRPr="005B5608">
        <w:rPr>
          <w:color w:val="auto"/>
        </w:rPr>
        <w:t xml:space="preserve">Do 31 grudnia 2019 r. organy Uczelni wydadzą przepisy na podstawie upoważnień zawartych w </w:t>
      </w:r>
      <w:r w:rsidR="005516C6" w:rsidRPr="005B5608">
        <w:rPr>
          <w:color w:val="auto"/>
        </w:rPr>
        <w:t>Statucie.</w:t>
      </w:r>
    </w:p>
    <w:p w14:paraId="641652E5" w14:textId="77777777" w:rsidR="003129A1" w:rsidRPr="007478FD" w:rsidRDefault="003129A1" w:rsidP="005512E0">
      <w:pPr>
        <w:pStyle w:val="Default"/>
        <w:numPr>
          <w:ilvl w:val="0"/>
          <w:numId w:val="171"/>
        </w:numPr>
        <w:ind w:left="284" w:hanging="284"/>
        <w:jc w:val="both"/>
        <w:rPr>
          <w:color w:val="auto"/>
        </w:rPr>
      </w:pPr>
      <w:r w:rsidRPr="007478FD">
        <w:rPr>
          <w:color w:val="auto"/>
        </w:rPr>
        <w:t>Do wejścia w życie przepisów, o których mowa w ust. 1, obowiązują przepisy dotychczasowe, o ile nie są sprzeczne z Ustawą lub Statutem.</w:t>
      </w:r>
    </w:p>
    <w:p w14:paraId="4776F674" w14:textId="77777777" w:rsidR="003129A1" w:rsidRPr="00C55AC2" w:rsidRDefault="003129A1" w:rsidP="008F1E61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14:paraId="6D53B413" w14:textId="77777777" w:rsidR="003129A1" w:rsidRPr="007478FD" w:rsidRDefault="00B315D2" w:rsidP="003129A1">
      <w:pPr>
        <w:pStyle w:val="Default"/>
        <w:spacing w:after="120"/>
        <w:jc w:val="center"/>
        <w:rPr>
          <w:bCs/>
          <w:color w:val="auto"/>
        </w:rPr>
      </w:pPr>
      <w:r w:rsidRPr="007478FD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7478FD">
        <w:rPr>
          <w:bCs/>
          <w:color w:val="auto"/>
        </w:rPr>
        <w:t>144</w:t>
      </w:r>
    </w:p>
    <w:p w14:paraId="3F30389C" w14:textId="77777777" w:rsidR="003129A1" w:rsidRPr="007478FD" w:rsidRDefault="003129A1" w:rsidP="005512E0">
      <w:pPr>
        <w:pStyle w:val="Default"/>
        <w:numPr>
          <w:ilvl w:val="3"/>
          <w:numId w:val="172"/>
        </w:numPr>
        <w:tabs>
          <w:tab w:val="num" w:pos="284"/>
        </w:tabs>
        <w:ind w:left="284" w:hanging="284"/>
        <w:jc w:val="both"/>
      </w:pPr>
      <w:r w:rsidRPr="007478FD">
        <w:t xml:space="preserve">Kadencja komisji dyscyplinarnej do spraw nauczycieli akademickich kończy się </w:t>
      </w:r>
      <w:r w:rsidR="00672E6C">
        <w:br/>
      </w:r>
      <w:r w:rsidRPr="007478FD">
        <w:t>31 sierpnia 2020 r.</w:t>
      </w:r>
    </w:p>
    <w:p w14:paraId="37F88E51" w14:textId="77777777" w:rsidR="003129A1" w:rsidRPr="007478FD" w:rsidRDefault="003129A1" w:rsidP="005512E0">
      <w:pPr>
        <w:pStyle w:val="Default"/>
        <w:numPr>
          <w:ilvl w:val="3"/>
          <w:numId w:val="172"/>
        </w:numPr>
        <w:tabs>
          <w:tab w:val="num" w:pos="284"/>
        </w:tabs>
        <w:ind w:left="284" w:hanging="284"/>
        <w:jc w:val="both"/>
      </w:pPr>
      <w:r w:rsidRPr="007478FD">
        <w:t xml:space="preserve">Kadencja rzecznika dyscyplinarnego do spraw nauczycieli akademickich powołanego </w:t>
      </w:r>
      <w:r w:rsidR="00672E6C">
        <w:br/>
      </w:r>
      <w:r w:rsidRPr="007478FD">
        <w:t>na kadencję 2017-2020 kończy się 31 sierpnia 2020 r.</w:t>
      </w:r>
    </w:p>
    <w:p w14:paraId="55788481" w14:textId="77777777" w:rsidR="008F1E61" w:rsidRPr="00C55AC2" w:rsidRDefault="008F1E61" w:rsidP="008F1E61">
      <w:pPr>
        <w:pStyle w:val="Default"/>
        <w:jc w:val="center"/>
        <w:rPr>
          <w:bCs/>
          <w:color w:val="auto"/>
          <w:sz w:val="20"/>
          <w:szCs w:val="20"/>
        </w:rPr>
      </w:pPr>
    </w:p>
    <w:p w14:paraId="0B8022DB" w14:textId="77777777" w:rsidR="003129A1" w:rsidRPr="007478FD" w:rsidRDefault="003129A1" w:rsidP="003129A1">
      <w:pPr>
        <w:pStyle w:val="Default"/>
        <w:spacing w:after="120"/>
        <w:jc w:val="center"/>
        <w:rPr>
          <w:bCs/>
          <w:color w:val="auto"/>
        </w:rPr>
      </w:pPr>
      <w:r w:rsidRPr="007478FD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7478FD">
        <w:rPr>
          <w:bCs/>
          <w:color w:val="auto"/>
        </w:rPr>
        <w:t>145</w:t>
      </w:r>
    </w:p>
    <w:p w14:paraId="4DC5E4CE" w14:textId="77777777" w:rsidR="003129A1" w:rsidRPr="007478FD" w:rsidRDefault="003129A1" w:rsidP="005512E0">
      <w:pPr>
        <w:pStyle w:val="Akapitzlist"/>
        <w:numPr>
          <w:ilvl w:val="0"/>
          <w:numId w:val="19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7478FD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Kadencje komisji dyscyplinarnej dla studentów oraz odwoławczej komisji dyscyplinarnej dla studentów </w:t>
      </w:r>
      <w:r w:rsidRPr="007478FD">
        <w:rPr>
          <w:rFonts w:ascii="Times New Roman" w:hAnsi="Times New Roman"/>
          <w:sz w:val="24"/>
          <w:szCs w:val="24"/>
        </w:rPr>
        <w:t xml:space="preserve">powołanych na kadencję 2016-2020 </w:t>
      </w:r>
      <w:r w:rsidRPr="007478FD">
        <w:rPr>
          <w:rFonts w:ascii="Times New Roman" w:hAnsi="Times New Roman"/>
          <w:color w:val="000000"/>
          <w:sz w:val="24"/>
          <w:szCs w:val="24"/>
          <w:lang w:eastAsia="pl-PL"/>
        </w:rPr>
        <w:t>trwają do dnia powołania komisji dyscyplinarnej dla studentów oraz odwoławczej komisji dyscyplinarnej dla studentów zgodnie z niniejszym Statutem.</w:t>
      </w:r>
    </w:p>
    <w:p w14:paraId="3BE783FC" w14:textId="77777777" w:rsidR="00C233C1" w:rsidRPr="007478FD" w:rsidRDefault="00C233C1" w:rsidP="005512E0">
      <w:pPr>
        <w:pStyle w:val="Default"/>
        <w:numPr>
          <w:ilvl w:val="0"/>
          <w:numId w:val="192"/>
        </w:numPr>
        <w:tabs>
          <w:tab w:val="num" w:pos="284"/>
          <w:tab w:val="num" w:pos="3228"/>
        </w:tabs>
        <w:ind w:left="284" w:hanging="284"/>
        <w:jc w:val="both"/>
      </w:pPr>
      <w:r w:rsidRPr="007478FD">
        <w:t xml:space="preserve">Kadencja rzecznika dyscyplinarnego do spraw studentów powołanego na kadencję </w:t>
      </w:r>
      <w:r w:rsidR="00672E6C">
        <w:br/>
      </w:r>
      <w:r w:rsidRPr="007478FD">
        <w:t>2017-2020 kończy się 31 sierpnia 2020 r.</w:t>
      </w:r>
    </w:p>
    <w:p w14:paraId="3BBF2986" w14:textId="77777777" w:rsidR="003129A1" w:rsidRPr="007478FD" w:rsidRDefault="003129A1" w:rsidP="005512E0">
      <w:pPr>
        <w:pStyle w:val="Akapitzlist"/>
        <w:numPr>
          <w:ilvl w:val="0"/>
          <w:numId w:val="192"/>
        </w:numPr>
        <w:tabs>
          <w:tab w:val="num" w:pos="284"/>
          <w:tab w:val="num" w:pos="78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7478FD">
        <w:rPr>
          <w:rFonts w:ascii="Times New Roman" w:hAnsi="Times New Roman"/>
          <w:sz w:val="24"/>
          <w:szCs w:val="24"/>
        </w:rPr>
        <w:t xml:space="preserve">Kadencje komisji dyscyplinarnej dla doktorantów oraz odwoławczej komisji dyscyplinarnej dla doktorantów powołanych na kadencję 2016-2020 trwają </w:t>
      </w:r>
      <w:r w:rsidR="00672E6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dnia powołania komisji dyscyplinarnej dla doktorantów oraz odwoławczej komisji dyscyplinarnej dla doktorantów zgodnie z niniejszym Statutem.</w:t>
      </w:r>
    </w:p>
    <w:p w14:paraId="2FA8BE64" w14:textId="77777777" w:rsidR="00C233C1" w:rsidRPr="007478FD" w:rsidRDefault="00C233C1" w:rsidP="005512E0">
      <w:pPr>
        <w:pStyle w:val="Default"/>
        <w:numPr>
          <w:ilvl w:val="0"/>
          <w:numId w:val="192"/>
        </w:numPr>
        <w:tabs>
          <w:tab w:val="num" w:pos="284"/>
        </w:tabs>
        <w:ind w:left="284" w:hanging="284"/>
        <w:jc w:val="both"/>
      </w:pPr>
      <w:r w:rsidRPr="007478FD">
        <w:t>Kadencja rzecznika dyscyplinarnego do spraw doktorantów powołanego na kadencję 2017-2020 kończy się 31 sierpnia 2020 r.</w:t>
      </w:r>
    </w:p>
    <w:p w14:paraId="779CCB74" w14:textId="77777777" w:rsidR="008D3AFB" w:rsidRPr="00C55AC2" w:rsidRDefault="008D3AFB" w:rsidP="00C55AC2">
      <w:pPr>
        <w:pStyle w:val="Default"/>
        <w:ind w:left="357"/>
        <w:jc w:val="center"/>
        <w:rPr>
          <w:bCs/>
          <w:color w:val="auto"/>
          <w:sz w:val="20"/>
          <w:szCs w:val="20"/>
        </w:rPr>
      </w:pPr>
    </w:p>
    <w:p w14:paraId="55362C22" w14:textId="77777777" w:rsidR="003129A1" w:rsidRPr="007478FD" w:rsidRDefault="00B315D2" w:rsidP="003129A1">
      <w:pPr>
        <w:pStyle w:val="Default"/>
        <w:spacing w:after="120"/>
        <w:ind w:left="360"/>
        <w:jc w:val="center"/>
        <w:rPr>
          <w:bCs/>
          <w:color w:val="auto"/>
        </w:rPr>
      </w:pPr>
      <w:r w:rsidRPr="007478FD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7478FD">
        <w:rPr>
          <w:bCs/>
          <w:color w:val="auto"/>
        </w:rPr>
        <w:t>146</w:t>
      </w:r>
    </w:p>
    <w:p w14:paraId="1A47EC18" w14:textId="216214AE" w:rsidR="003129A1" w:rsidRPr="007478FD" w:rsidRDefault="003129A1" w:rsidP="005512E0">
      <w:pPr>
        <w:pStyle w:val="Default"/>
        <w:numPr>
          <w:ilvl w:val="0"/>
          <w:numId w:val="189"/>
        </w:numPr>
        <w:tabs>
          <w:tab w:val="clear" w:pos="1146"/>
          <w:tab w:val="num" w:pos="426"/>
        </w:tabs>
        <w:ind w:left="426" w:hanging="426"/>
        <w:jc w:val="both"/>
        <w:rPr>
          <w:color w:val="auto"/>
        </w:rPr>
      </w:pPr>
      <w:r w:rsidRPr="007478FD">
        <w:rPr>
          <w:color w:val="auto"/>
        </w:rPr>
        <w:t xml:space="preserve">Nauczyciele akademiccy zatrudnieni do dnia wejścia w życie Statutu na stanowisku wykładowcy lub starszego wykładowcy, nieposiadający stopnia naukowego, </w:t>
      </w:r>
      <w:r w:rsidR="00672E6C">
        <w:rPr>
          <w:color w:val="auto"/>
        </w:rPr>
        <w:br/>
      </w:r>
      <w:r w:rsidRPr="007478FD">
        <w:rPr>
          <w:color w:val="auto"/>
        </w:rPr>
        <w:t>są zatrudnieni</w:t>
      </w:r>
      <w:r w:rsidR="008D4803">
        <w:rPr>
          <w:color w:val="auto"/>
        </w:rPr>
        <w:t xml:space="preserve"> </w:t>
      </w:r>
      <w:r w:rsidR="001D1578" w:rsidRPr="007478FD">
        <w:rPr>
          <w:color w:val="auto"/>
        </w:rPr>
        <w:t xml:space="preserve">od </w:t>
      </w:r>
      <w:r w:rsidRPr="007478FD">
        <w:rPr>
          <w:color w:val="auto"/>
        </w:rPr>
        <w:t>1 października 2019 r. na stanowisku asystenta w grupie pracowników dydaktycznych.</w:t>
      </w:r>
    </w:p>
    <w:p w14:paraId="54392318" w14:textId="77777777" w:rsidR="003129A1" w:rsidRPr="007478FD" w:rsidRDefault="003129A1" w:rsidP="005512E0">
      <w:pPr>
        <w:pStyle w:val="Default"/>
        <w:numPr>
          <w:ilvl w:val="0"/>
          <w:numId w:val="189"/>
        </w:numPr>
        <w:tabs>
          <w:tab w:val="clear" w:pos="1146"/>
          <w:tab w:val="num" w:pos="426"/>
        </w:tabs>
        <w:ind w:left="426" w:hanging="426"/>
        <w:jc w:val="both"/>
        <w:rPr>
          <w:color w:val="auto"/>
        </w:rPr>
      </w:pPr>
      <w:r w:rsidRPr="007478FD">
        <w:rPr>
          <w:color w:val="auto"/>
        </w:rPr>
        <w:t xml:space="preserve">Nauczyciele akademiccy zatrudnieni do dnia wejścia w życie Statutu na stanowisku wykładowcy lub starszego wykładowcy, posiadający stopień naukowy doktora </w:t>
      </w:r>
      <w:r w:rsidR="00672E6C">
        <w:rPr>
          <w:color w:val="auto"/>
        </w:rPr>
        <w:br/>
      </w:r>
      <w:r w:rsidRPr="007478FD">
        <w:rPr>
          <w:color w:val="auto"/>
        </w:rPr>
        <w:lastRenderedPageBreak/>
        <w:t xml:space="preserve">lub doktora habilitowanego, są zatrudnieni </w:t>
      </w:r>
      <w:r w:rsidR="00E533F2" w:rsidRPr="007478FD">
        <w:rPr>
          <w:color w:val="auto"/>
        </w:rPr>
        <w:t xml:space="preserve">od </w:t>
      </w:r>
      <w:r w:rsidRPr="007478FD">
        <w:rPr>
          <w:color w:val="auto"/>
        </w:rPr>
        <w:t>1 października 2019 r. na stanowisku adiunkta w grupie pracowników dydaktycznych.</w:t>
      </w:r>
    </w:p>
    <w:p w14:paraId="2F042969" w14:textId="77777777" w:rsidR="003129A1" w:rsidRPr="007478FD" w:rsidRDefault="003129A1" w:rsidP="005512E0">
      <w:pPr>
        <w:pStyle w:val="Default"/>
        <w:numPr>
          <w:ilvl w:val="0"/>
          <w:numId w:val="189"/>
        </w:numPr>
        <w:tabs>
          <w:tab w:val="clear" w:pos="1146"/>
          <w:tab w:val="num" w:pos="426"/>
        </w:tabs>
        <w:ind w:left="426" w:hanging="426"/>
        <w:jc w:val="both"/>
        <w:rPr>
          <w:color w:val="auto"/>
        </w:rPr>
      </w:pPr>
      <w:r w:rsidRPr="007478FD">
        <w:rPr>
          <w:color w:val="auto"/>
        </w:rPr>
        <w:t>Rektor do</w:t>
      </w:r>
      <w:r w:rsidR="008D4803">
        <w:rPr>
          <w:color w:val="auto"/>
        </w:rPr>
        <w:t xml:space="preserve"> </w:t>
      </w:r>
      <w:r w:rsidR="009A7D35" w:rsidRPr="007478FD">
        <w:rPr>
          <w:color w:val="auto"/>
        </w:rPr>
        <w:t>30 września 2020</w:t>
      </w:r>
      <w:r w:rsidRPr="007478FD">
        <w:rPr>
          <w:color w:val="auto"/>
        </w:rPr>
        <w:t xml:space="preserve"> r. dostosuje umowy o pracę nauczycieli akademickich, </w:t>
      </w:r>
      <w:r w:rsidR="006100A3" w:rsidRPr="007478FD">
        <w:rPr>
          <w:color w:val="auto"/>
        </w:rPr>
        <w:br/>
      </w:r>
      <w:r w:rsidRPr="007478FD">
        <w:rPr>
          <w:color w:val="auto"/>
        </w:rPr>
        <w:t>o których mowa w ust. 1 i 2</w:t>
      </w:r>
      <w:r w:rsidR="002E07EB" w:rsidRPr="007478FD">
        <w:rPr>
          <w:color w:val="auto"/>
        </w:rPr>
        <w:t xml:space="preserve"> do wymogów Ustawy</w:t>
      </w:r>
      <w:r w:rsidRPr="007478FD">
        <w:rPr>
          <w:color w:val="auto"/>
        </w:rPr>
        <w:t>.</w:t>
      </w:r>
    </w:p>
    <w:p w14:paraId="4DB564E1" w14:textId="77777777" w:rsidR="003129A1" w:rsidRPr="00C55AC2" w:rsidRDefault="003129A1" w:rsidP="008F1E61">
      <w:pPr>
        <w:pStyle w:val="Default"/>
        <w:jc w:val="both"/>
        <w:rPr>
          <w:color w:val="auto"/>
          <w:sz w:val="20"/>
          <w:szCs w:val="20"/>
        </w:rPr>
      </w:pPr>
    </w:p>
    <w:p w14:paraId="42EBED5F" w14:textId="77777777" w:rsidR="003129A1" w:rsidRPr="007478FD" w:rsidRDefault="00B315D2" w:rsidP="003129A1">
      <w:pPr>
        <w:pStyle w:val="Default"/>
        <w:jc w:val="center"/>
        <w:rPr>
          <w:color w:val="auto"/>
        </w:rPr>
      </w:pPr>
      <w:r w:rsidRPr="007478FD">
        <w:rPr>
          <w:bCs/>
          <w:color w:val="auto"/>
        </w:rPr>
        <w:t>§</w:t>
      </w:r>
      <w:r w:rsidR="008D4803">
        <w:rPr>
          <w:bCs/>
          <w:color w:val="auto"/>
        </w:rPr>
        <w:t xml:space="preserve"> </w:t>
      </w:r>
      <w:r w:rsidR="00BE7194" w:rsidRPr="007478FD">
        <w:rPr>
          <w:bCs/>
          <w:color w:val="auto"/>
        </w:rPr>
        <w:t>147</w:t>
      </w:r>
    </w:p>
    <w:p w14:paraId="6FFE22FC" w14:textId="77777777" w:rsidR="003129A1" w:rsidRPr="007478FD" w:rsidRDefault="003129A1" w:rsidP="00761EB9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 dniem </w:t>
      </w:r>
      <w:r w:rsidR="00940069" w:rsidRPr="007478FD">
        <w:rPr>
          <w:rFonts w:ascii="Times New Roman" w:hAnsi="Times New Roman"/>
          <w:sz w:val="24"/>
          <w:szCs w:val="24"/>
        </w:rPr>
        <w:t>30</w:t>
      </w:r>
      <w:r w:rsidR="00B46828" w:rsidRPr="007478FD">
        <w:rPr>
          <w:rFonts w:ascii="Times New Roman" w:hAnsi="Times New Roman"/>
          <w:sz w:val="24"/>
          <w:szCs w:val="24"/>
        </w:rPr>
        <w:t xml:space="preserve"> </w:t>
      </w:r>
      <w:r w:rsidR="00940069" w:rsidRPr="007478FD">
        <w:rPr>
          <w:rFonts w:ascii="Times New Roman" w:hAnsi="Times New Roman"/>
          <w:sz w:val="24"/>
          <w:szCs w:val="24"/>
        </w:rPr>
        <w:t>września</w:t>
      </w:r>
      <w:r w:rsidRPr="007478FD">
        <w:rPr>
          <w:rFonts w:ascii="Times New Roman" w:hAnsi="Times New Roman"/>
          <w:sz w:val="24"/>
          <w:szCs w:val="24"/>
        </w:rPr>
        <w:t xml:space="preserve"> 2019 r. traci moc Statut Uniwersytetu Pedagogicznego im. Komisji Edukacji Narodowej w Krakowie uchwalony 24 kwietnia 2017 r.</w:t>
      </w:r>
    </w:p>
    <w:p w14:paraId="039116B6" w14:textId="77777777" w:rsidR="00761EB9" w:rsidRPr="00C55AC2" w:rsidRDefault="00761EB9" w:rsidP="003129A1">
      <w:pPr>
        <w:pStyle w:val="Default"/>
        <w:jc w:val="center"/>
        <w:rPr>
          <w:bCs/>
          <w:sz w:val="20"/>
          <w:szCs w:val="20"/>
        </w:rPr>
      </w:pPr>
    </w:p>
    <w:p w14:paraId="7020ECA7" w14:textId="77777777" w:rsidR="003129A1" w:rsidRPr="007478FD" w:rsidRDefault="00B315D2" w:rsidP="003129A1">
      <w:pPr>
        <w:pStyle w:val="Default"/>
        <w:jc w:val="center"/>
      </w:pPr>
      <w:r w:rsidRPr="007478FD">
        <w:rPr>
          <w:bCs/>
        </w:rPr>
        <w:t>§</w:t>
      </w:r>
      <w:r w:rsidR="008D4803">
        <w:rPr>
          <w:bCs/>
        </w:rPr>
        <w:t xml:space="preserve"> </w:t>
      </w:r>
      <w:r w:rsidR="00BE7194" w:rsidRPr="007478FD">
        <w:rPr>
          <w:bCs/>
        </w:rPr>
        <w:t>148</w:t>
      </w:r>
    </w:p>
    <w:p w14:paraId="3A23A6C6" w14:textId="77777777" w:rsidR="003129A1" w:rsidRPr="007478FD" w:rsidRDefault="003129A1" w:rsidP="00761EB9">
      <w:pPr>
        <w:pStyle w:val="Default"/>
        <w:spacing w:before="120"/>
        <w:jc w:val="both"/>
      </w:pPr>
      <w:r w:rsidRPr="007478FD">
        <w:t xml:space="preserve">Statut wchodzi w życie z dniem 1 października 2019 r., z wyjątkiem </w:t>
      </w:r>
      <w:r w:rsidR="000E3AC7" w:rsidRPr="007478FD">
        <w:t xml:space="preserve">§ 23 pkt 2, </w:t>
      </w:r>
      <w:r w:rsidR="0056093D" w:rsidRPr="007478FD">
        <w:rPr>
          <w:bCs/>
          <w:color w:val="auto"/>
        </w:rPr>
        <w:t xml:space="preserve">§ 31-36, </w:t>
      </w:r>
      <w:r w:rsidR="00672E6C">
        <w:rPr>
          <w:bCs/>
          <w:color w:val="auto"/>
        </w:rPr>
        <w:br/>
      </w:r>
      <w:r w:rsidR="0056093D" w:rsidRPr="007478FD">
        <w:rPr>
          <w:bCs/>
          <w:color w:val="auto"/>
        </w:rPr>
        <w:t>§ 40-42</w:t>
      </w:r>
      <w:r w:rsidRPr="007478FD">
        <w:t>, oraz przepisów działu VIII, które wchodzą życie z dniem uchwalenia Statutu.</w:t>
      </w:r>
    </w:p>
    <w:p w14:paraId="04C1C72F" w14:textId="77777777" w:rsidR="00FB3EB5" w:rsidRPr="007478FD" w:rsidRDefault="00FB3EB5" w:rsidP="009F2D2B">
      <w:pPr>
        <w:pStyle w:val="NormalnyWeb"/>
        <w:spacing w:before="0" w:after="0"/>
        <w:rPr>
          <w:b/>
          <w:bCs/>
        </w:rPr>
      </w:pPr>
    </w:p>
    <w:p w14:paraId="190313F8" w14:textId="77777777" w:rsidR="00FB3EB5" w:rsidRPr="007478FD" w:rsidRDefault="00FB3EB5" w:rsidP="009F2D2B">
      <w:pPr>
        <w:pStyle w:val="NormalnyWeb"/>
        <w:spacing w:before="0" w:after="0"/>
        <w:rPr>
          <w:b/>
          <w:bCs/>
        </w:rPr>
      </w:pPr>
    </w:p>
    <w:p w14:paraId="2621C5EC" w14:textId="77777777" w:rsidR="00FB3EB5" w:rsidRPr="007478FD" w:rsidRDefault="00FB3EB5" w:rsidP="009F2D2B">
      <w:pPr>
        <w:pStyle w:val="NormalnyWeb"/>
        <w:spacing w:before="0" w:after="0"/>
        <w:rPr>
          <w:b/>
          <w:bCs/>
        </w:rPr>
      </w:pPr>
    </w:p>
    <w:p w14:paraId="78B2A461" w14:textId="77777777" w:rsidR="00DE6E4F" w:rsidRPr="007478FD" w:rsidRDefault="00DE6E4F" w:rsidP="009F2D2B">
      <w:pPr>
        <w:pStyle w:val="NormalnyWeb"/>
        <w:spacing w:before="0" w:after="0"/>
        <w:rPr>
          <w:b/>
          <w:bCs/>
        </w:rPr>
      </w:pPr>
    </w:p>
    <w:p w14:paraId="78591F89" w14:textId="77777777" w:rsidR="00DE6E4F" w:rsidRPr="007478FD" w:rsidRDefault="00DE6E4F" w:rsidP="009F2D2B">
      <w:pPr>
        <w:pStyle w:val="NormalnyWeb"/>
        <w:spacing w:before="0" w:after="0"/>
        <w:rPr>
          <w:b/>
          <w:bCs/>
        </w:rPr>
      </w:pPr>
    </w:p>
    <w:p w14:paraId="0E1BC62E" w14:textId="77777777" w:rsidR="00DE6E4F" w:rsidRPr="007478FD" w:rsidRDefault="00DE6E4F" w:rsidP="009F2D2B">
      <w:pPr>
        <w:pStyle w:val="NormalnyWeb"/>
        <w:spacing w:before="0" w:after="0"/>
        <w:rPr>
          <w:b/>
          <w:bCs/>
        </w:rPr>
      </w:pPr>
    </w:p>
    <w:p w14:paraId="5A8E8C7B" w14:textId="77777777" w:rsidR="00365439" w:rsidRPr="007478FD" w:rsidRDefault="00365439">
      <w:pPr>
        <w:spacing w:after="0" w:line="240" w:lineRule="auto"/>
        <w:rPr>
          <w:rFonts w:ascii="Times New Roman" w:hAnsi="Times New Roman"/>
          <w:b/>
          <w:bCs/>
        </w:rPr>
      </w:pPr>
      <w:r w:rsidRPr="007478FD">
        <w:rPr>
          <w:rFonts w:ascii="Times New Roman" w:hAnsi="Times New Roman"/>
          <w:b/>
          <w:bCs/>
        </w:rPr>
        <w:br w:type="page"/>
      </w:r>
    </w:p>
    <w:p w14:paraId="29B0263F" w14:textId="77777777" w:rsidR="00C3116C" w:rsidRPr="007478FD" w:rsidRDefault="00C3116C" w:rsidP="00C3116C">
      <w:pPr>
        <w:spacing w:after="120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bCs/>
          <w:caps/>
          <w:sz w:val="24"/>
          <w:szCs w:val="24"/>
        </w:rPr>
        <w:lastRenderedPageBreak/>
        <w:t>Załącznik nr 1</w:t>
      </w:r>
      <w:r w:rsidRPr="007478FD">
        <w:rPr>
          <w:rFonts w:ascii="Times New Roman" w:hAnsi="Times New Roman"/>
          <w:caps/>
          <w:sz w:val="24"/>
          <w:szCs w:val="24"/>
        </w:rPr>
        <w:br/>
      </w:r>
      <w:r w:rsidRPr="007478FD">
        <w:rPr>
          <w:rFonts w:ascii="Times New Roman" w:hAnsi="Times New Roman"/>
          <w:b/>
          <w:caps/>
          <w:sz w:val="24"/>
          <w:szCs w:val="24"/>
        </w:rPr>
        <w:t>Wzór godła, sztandaru, flagi Uczelni.</w:t>
      </w:r>
    </w:p>
    <w:p w14:paraId="65B81760" w14:textId="77777777" w:rsidR="00EB75C9" w:rsidRPr="007478FD" w:rsidRDefault="00EB75C9" w:rsidP="00C3116C">
      <w:pPr>
        <w:spacing w:after="120"/>
        <w:rPr>
          <w:rFonts w:ascii="Times New Roman" w:hAnsi="Times New Roman"/>
          <w:b/>
          <w:caps/>
          <w:sz w:val="24"/>
          <w:szCs w:val="24"/>
        </w:rPr>
      </w:pPr>
    </w:p>
    <w:p w14:paraId="2A84300F" w14:textId="6333A0C7" w:rsidR="00B26E8C" w:rsidRPr="007478FD" w:rsidRDefault="00AD56CF" w:rsidP="00AD56CF">
      <w:pPr>
        <w:spacing w:after="120"/>
        <w:jc w:val="center"/>
        <w:rPr>
          <w:rFonts w:ascii="Times New Roman" w:hAnsi="Times New Roman"/>
        </w:rPr>
      </w:pPr>
      <w:r>
        <w:rPr>
          <w:rFonts w:ascii="Verdana" w:hAnsi="Verdana" w:cs="Verdana"/>
          <w:noProof/>
          <w:lang w:eastAsia="pl-PL"/>
        </w:rPr>
        <w:drawing>
          <wp:inline distT="0" distB="0" distL="0" distR="0" wp14:anchorId="4EABD25A" wp14:editId="30B19B4A">
            <wp:extent cx="3526156" cy="352615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u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820" cy="35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7CA0" w14:textId="77777777" w:rsidR="00B26E8C" w:rsidRPr="007478FD" w:rsidRDefault="00B26E8C" w:rsidP="00C3116C">
      <w:pPr>
        <w:spacing w:after="120"/>
        <w:rPr>
          <w:rFonts w:ascii="Times New Roman" w:hAnsi="Times New Roman"/>
        </w:rPr>
      </w:pPr>
    </w:p>
    <w:p w14:paraId="749DE368" w14:textId="7DD9EFD9" w:rsidR="00B26E8C" w:rsidRPr="007478FD" w:rsidRDefault="00AD56CF" w:rsidP="00AD56CF">
      <w:pPr>
        <w:spacing w:after="120"/>
        <w:jc w:val="center"/>
        <w:rPr>
          <w:rFonts w:ascii="Times New Roman" w:hAnsi="Times New Roman"/>
        </w:rPr>
      </w:pPr>
      <w:r>
        <w:rPr>
          <w:rFonts w:ascii="Verdana" w:hAnsi="Verdana" w:cs="Verdana"/>
          <w:noProof/>
          <w:lang w:eastAsia="pl-PL"/>
        </w:rPr>
        <w:drawing>
          <wp:inline distT="0" distB="0" distL="0" distR="0" wp14:anchorId="2CD34707" wp14:editId="4058A04C">
            <wp:extent cx="3337560" cy="33375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UP_en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1274" w14:textId="77777777" w:rsidR="00B26E8C" w:rsidRPr="007478FD" w:rsidRDefault="00B26E8C" w:rsidP="00C3116C">
      <w:pPr>
        <w:spacing w:after="120"/>
        <w:rPr>
          <w:rFonts w:ascii="Times New Roman" w:hAnsi="Times New Roman"/>
        </w:rPr>
      </w:pPr>
    </w:p>
    <w:p w14:paraId="3112C7C7" w14:textId="77777777" w:rsidR="00B26E8C" w:rsidRPr="007478FD" w:rsidRDefault="00B26E8C" w:rsidP="00C3116C">
      <w:pPr>
        <w:spacing w:after="120"/>
        <w:rPr>
          <w:rFonts w:ascii="Times New Roman" w:hAnsi="Times New Roman"/>
        </w:rPr>
      </w:pPr>
    </w:p>
    <w:p w14:paraId="373FB65F" w14:textId="77777777" w:rsidR="00C3116C" w:rsidRPr="007478FD" w:rsidRDefault="00C3116C" w:rsidP="00B55ACD">
      <w:pPr>
        <w:spacing w:after="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77346658" wp14:editId="304722D3">
            <wp:extent cx="3600450" cy="2990850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1E79" w14:textId="77777777" w:rsidR="00C3116C" w:rsidRPr="007478FD" w:rsidRDefault="00C3116C" w:rsidP="00B55ACD">
      <w:pPr>
        <w:spacing w:after="0"/>
        <w:rPr>
          <w:rFonts w:ascii="Times New Roman" w:hAnsi="Times New Roman"/>
        </w:rPr>
      </w:pPr>
    </w:p>
    <w:p w14:paraId="2A51D822" w14:textId="77777777" w:rsidR="00C3116C" w:rsidRPr="007478FD" w:rsidRDefault="00C3116C" w:rsidP="00B55ACD">
      <w:pPr>
        <w:spacing w:after="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drawing>
          <wp:inline distT="0" distB="0" distL="0" distR="0" wp14:anchorId="340FBF03" wp14:editId="5B1F9F12">
            <wp:extent cx="3600450" cy="2990850"/>
            <wp:effectExtent l="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5177" w14:textId="77777777" w:rsidR="00C3116C" w:rsidRPr="007478FD" w:rsidRDefault="00C3116C" w:rsidP="00B55ACD">
      <w:pPr>
        <w:spacing w:after="0"/>
        <w:rPr>
          <w:rFonts w:ascii="Times New Roman" w:hAnsi="Times New Roman"/>
        </w:rPr>
      </w:pPr>
    </w:p>
    <w:p w14:paraId="658B1626" w14:textId="77777777" w:rsidR="00C3116C" w:rsidRPr="007478FD" w:rsidRDefault="00B55ACD" w:rsidP="00B55ACD">
      <w:pPr>
        <w:spacing w:after="12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drawing>
          <wp:inline distT="0" distB="0" distL="0" distR="0" wp14:anchorId="67264C3B" wp14:editId="43475358">
            <wp:extent cx="3715404" cy="224829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ag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727" cy="225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9A6E" w14:textId="77777777" w:rsidR="00C3116C" w:rsidRPr="007478FD" w:rsidRDefault="00C3116C" w:rsidP="00C3116C">
      <w:pPr>
        <w:pStyle w:val="Nagwek3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7478FD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Załącznik nr 2</w:t>
      </w:r>
    </w:p>
    <w:p w14:paraId="077A33A6" w14:textId="77777777" w:rsidR="00C3116C" w:rsidRDefault="00C3116C" w:rsidP="00C3116C">
      <w:pPr>
        <w:spacing w:after="120"/>
        <w:rPr>
          <w:rFonts w:ascii="Times New Roman" w:hAnsi="Times New Roman"/>
          <w:b/>
          <w:caps/>
          <w:sz w:val="24"/>
          <w:szCs w:val="24"/>
        </w:rPr>
      </w:pPr>
      <w:r w:rsidRPr="007478FD">
        <w:rPr>
          <w:rFonts w:ascii="Times New Roman" w:hAnsi="Times New Roman"/>
          <w:b/>
          <w:caps/>
          <w:sz w:val="24"/>
          <w:szCs w:val="24"/>
        </w:rPr>
        <w:t xml:space="preserve">Wzór </w:t>
      </w:r>
      <w:r w:rsidR="00331414" w:rsidRPr="007478FD">
        <w:rPr>
          <w:rFonts w:ascii="Times New Roman" w:hAnsi="Times New Roman"/>
          <w:b/>
          <w:caps/>
          <w:sz w:val="24"/>
          <w:szCs w:val="24"/>
        </w:rPr>
        <w:t xml:space="preserve">MEDALU UCZELNI I </w:t>
      </w:r>
      <w:r w:rsidRPr="007478FD">
        <w:rPr>
          <w:rFonts w:ascii="Times New Roman" w:hAnsi="Times New Roman"/>
          <w:b/>
          <w:caps/>
          <w:sz w:val="24"/>
          <w:szCs w:val="24"/>
        </w:rPr>
        <w:t xml:space="preserve">odznaki </w:t>
      </w:r>
      <w:r w:rsidR="00E31591">
        <w:rPr>
          <w:rFonts w:ascii="Times New Roman" w:hAnsi="Times New Roman"/>
          <w:b/>
          <w:caps/>
          <w:sz w:val="24"/>
          <w:szCs w:val="24"/>
        </w:rPr>
        <w:t>„</w:t>
      </w:r>
      <w:r w:rsidRPr="007478FD">
        <w:rPr>
          <w:rFonts w:ascii="Times New Roman" w:hAnsi="Times New Roman"/>
          <w:b/>
          <w:caps/>
          <w:sz w:val="24"/>
          <w:szCs w:val="24"/>
        </w:rPr>
        <w:t>Zasłużony dla Uniwersytetu</w:t>
      </w:r>
      <w:r w:rsidR="00E31591">
        <w:rPr>
          <w:rFonts w:ascii="Times New Roman" w:hAnsi="Times New Roman"/>
          <w:b/>
          <w:caps/>
          <w:sz w:val="24"/>
          <w:szCs w:val="24"/>
        </w:rPr>
        <w:t>”</w:t>
      </w:r>
    </w:p>
    <w:p w14:paraId="761C17EE" w14:textId="77777777" w:rsidR="00C66465" w:rsidRPr="007478FD" w:rsidRDefault="00C66465" w:rsidP="00C3116C">
      <w:pPr>
        <w:spacing w:after="120"/>
        <w:rPr>
          <w:rFonts w:ascii="Times New Roman" w:hAnsi="Times New Roman"/>
          <w:b/>
          <w:caps/>
          <w:sz w:val="24"/>
          <w:szCs w:val="24"/>
        </w:rPr>
      </w:pPr>
    </w:p>
    <w:p w14:paraId="2ECF013E" w14:textId="77777777" w:rsidR="00C3116C" w:rsidRPr="007478FD" w:rsidRDefault="00C66465" w:rsidP="00C66465">
      <w:pPr>
        <w:tabs>
          <w:tab w:val="left" w:pos="1230"/>
        </w:tabs>
        <w:spacing w:after="12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drawing>
          <wp:inline distT="0" distB="0" distL="0" distR="0" wp14:anchorId="22551DA1" wp14:editId="365E67FB">
            <wp:extent cx="3600450" cy="3600450"/>
            <wp:effectExtent l="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840F" w14:textId="77777777" w:rsidR="00C3116C" w:rsidRPr="007478FD" w:rsidRDefault="00C66465" w:rsidP="00C66465">
      <w:pPr>
        <w:tabs>
          <w:tab w:val="left" w:pos="1230"/>
        </w:tabs>
        <w:spacing w:after="12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drawing>
          <wp:inline distT="0" distB="0" distL="0" distR="0" wp14:anchorId="5EC7CE64" wp14:editId="3245B3BC">
            <wp:extent cx="3600450" cy="3600450"/>
            <wp:effectExtent l="0" t="0" r="0" b="0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19CE" w14:textId="77777777" w:rsidR="00C3116C" w:rsidRPr="007478FD" w:rsidRDefault="00C3116C" w:rsidP="00EB75C9">
      <w:pPr>
        <w:tabs>
          <w:tab w:val="left" w:pos="1230"/>
        </w:tabs>
        <w:spacing w:after="120"/>
        <w:jc w:val="center"/>
        <w:rPr>
          <w:rFonts w:ascii="Times New Roman" w:hAnsi="Times New Roman"/>
        </w:rPr>
      </w:pPr>
      <w:r w:rsidRPr="007478FD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370D123B" wp14:editId="0B814099">
            <wp:extent cx="3829050" cy="3114675"/>
            <wp:effectExtent l="0" t="0" r="0" b="9525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ABF5" w14:textId="77777777" w:rsidR="00C3116C" w:rsidRPr="007478FD" w:rsidRDefault="00C3116C" w:rsidP="00C3116C">
      <w:pPr>
        <w:tabs>
          <w:tab w:val="left" w:pos="1230"/>
        </w:tabs>
        <w:spacing w:after="120"/>
        <w:rPr>
          <w:rFonts w:ascii="Times New Roman" w:hAnsi="Times New Roman"/>
        </w:rPr>
      </w:pPr>
    </w:p>
    <w:p w14:paraId="15CDB1B8" w14:textId="77777777" w:rsidR="00C3116C" w:rsidRPr="007478FD" w:rsidRDefault="00C3116C" w:rsidP="00C3116C">
      <w:pPr>
        <w:tabs>
          <w:tab w:val="left" w:pos="1230"/>
        </w:tabs>
        <w:spacing w:after="120"/>
        <w:rPr>
          <w:rFonts w:ascii="Times New Roman" w:hAnsi="Times New Roman"/>
        </w:rPr>
      </w:pPr>
    </w:p>
    <w:p w14:paraId="0F279FE9" w14:textId="77777777" w:rsidR="00C3116C" w:rsidRPr="007478FD" w:rsidRDefault="00C3116C" w:rsidP="00C3116C">
      <w:pPr>
        <w:tabs>
          <w:tab w:val="left" w:pos="1230"/>
        </w:tabs>
        <w:spacing w:after="120"/>
        <w:rPr>
          <w:rFonts w:ascii="Times New Roman" w:hAnsi="Times New Roman"/>
        </w:rPr>
      </w:pPr>
    </w:p>
    <w:p w14:paraId="7E2E6CBB" w14:textId="77777777" w:rsidR="00C3116C" w:rsidRPr="007478FD" w:rsidRDefault="00C3116C" w:rsidP="00C3116C">
      <w:pPr>
        <w:tabs>
          <w:tab w:val="left" w:pos="1230"/>
        </w:tabs>
        <w:spacing w:after="120"/>
        <w:rPr>
          <w:rFonts w:ascii="Times New Roman" w:hAnsi="Times New Roman"/>
        </w:rPr>
      </w:pPr>
    </w:p>
    <w:p w14:paraId="560E3FE3" w14:textId="77777777" w:rsidR="00C3116C" w:rsidRPr="007478FD" w:rsidRDefault="00C3116C" w:rsidP="00C3116C">
      <w:pPr>
        <w:pStyle w:val="Nagwek1"/>
        <w:numPr>
          <w:ilvl w:val="0"/>
          <w:numId w:val="0"/>
        </w:numPr>
        <w:tabs>
          <w:tab w:val="left" w:pos="708"/>
        </w:tabs>
        <w:spacing w:after="120"/>
        <w:jc w:val="left"/>
        <w:rPr>
          <w:b w:val="0"/>
          <w:bCs w:val="0"/>
          <w:sz w:val="22"/>
          <w:szCs w:val="22"/>
          <w:lang w:eastAsia="pl-PL"/>
        </w:rPr>
      </w:pPr>
    </w:p>
    <w:p w14:paraId="7BB5CE57" w14:textId="77777777" w:rsidR="00C3116C" w:rsidRPr="007478FD" w:rsidRDefault="00C3116C" w:rsidP="00C3116C">
      <w:pPr>
        <w:rPr>
          <w:rFonts w:ascii="Times New Roman" w:hAnsi="Times New Roman"/>
        </w:rPr>
      </w:pPr>
    </w:p>
    <w:p w14:paraId="08B9C882" w14:textId="77777777" w:rsidR="00C3116C" w:rsidRPr="007478FD" w:rsidRDefault="00C3116C" w:rsidP="00C3116C">
      <w:pPr>
        <w:rPr>
          <w:rFonts w:ascii="Times New Roman" w:hAnsi="Times New Roman"/>
        </w:rPr>
      </w:pPr>
    </w:p>
    <w:p w14:paraId="5A4DE217" w14:textId="77777777" w:rsidR="00C3116C" w:rsidRPr="007478FD" w:rsidRDefault="00C3116C" w:rsidP="00C3116C">
      <w:pPr>
        <w:rPr>
          <w:rFonts w:ascii="Times New Roman" w:hAnsi="Times New Roman"/>
        </w:rPr>
      </w:pPr>
    </w:p>
    <w:p w14:paraId="78E77567" w14:textId="77777777" w:rsidR="00C3116C" w:rsidRPr="007478FD" w:rsidRDefault="00C3116C" w:rsidP="00C3116C">
      <w:pPr>
        <w:rPr>
          <w:rFonts w:ascii="Times New Roman" w:hAnsi="Times New Roman"/>
        </w:rPr>
      </w:pPr>
    </w:p>
    <w:p w14:paraId="628FE395" w14:textId="77777777" w:rsidR="00DE6E4F" w:rsidRPr="007478FD" w:rsidRDefault="00DE6E4F" w:rsidP="009F2D2B">
      <w:pPr>
        <w:pStyle w:val="NormalnyWeb"/>
        <w:spacing w:before="0" w:after="0"/>
        <w:rPr>
          <w:b/>
          <w:bCs/>
        </w:rPr>
      </w:pPr>
    </w:p>
    <w:p w14:paraId="451AAC03" w14:textId="77777777" w:rsidR="00DE6E4F" w:rsidRPr="007478FD" w:rsidRDefault="00DE6E4F" w:rsidP="009F2D2B">
      <w:pPr>
        <w:pStyle w:val="NormalnyWeb"/>
        <w:spacing w:before="0" w:after="0"/>
        <w:rPr>
          <w:b/>
          <w:bCs/>
          <w:smallCaps/>
        </w:rPr>
      </w:pPr>
    </w:p>
    <w:p w14:paraId="2B45C39C" w14:textId="77777777" w:rsidR="00C3116C" w:rsidRPr="007478FD" w:rsidRDefault="00C3116C" w:rsidP="009F2D2B">
      <w:pPr>
        <w:pStyle w:val="NormalnyWeb"/>
        <w:spacing w:before="0" w:after="0"/>
        <w:rPr>
          <w:b/>
          <w:bCs/>
          <w:smallCaps/>
        </w:rPr>
      </w:pPr>
    </w:p>
    <w:p w14:paraId="2E6E0D51" w14:textId="77777777" w:rsidR="00C3116C" w:rsidRPr="007478FD" w:rsidRDefault="00C3116C" w:rsidP="009F2D2B">
      <w:pPr>
        <w:pStyle w:val="NormalnyWeb"/>
        <w:spacing w:before="0" w:after="0"/>
        <w:rPr>
          <w:b/>
          <w:bCs/>
          <w:smallCaps/>
        </w:rPr>
      </w:pPr>
    </w:p>
    <w:p w14:paraId="4F01A781" w14:textId="77777777" w:rsidR="00C3116C" w:rsidRPr="007478FD" w:rsidRDefault="00C3116C" w:rsidP="009F2D2B">
      <w:pPr>
        <w:pStyle w:val="NormalnyWeb"/>
        <w:spacing w:before="0" w:after="0"/>
        <w:rPr>
          <w:b/>
          <w:bCs/>
          <w:smallCaps/>
        </w:rPr>
      </w:pPr>
    </w:p>
    <w:p w14:paraId="0D83D9DB" w14:textId="77777777" w:rsidR="00C3116C" w:rsidRPr="007478FD" w:rsidRDefault="00C3116C" w:rsidP="009F2D2B">
      <w:pPr>
        <w:pStyle w:val="NormalnyWeb"/>
        <w:spacing w:before="0" w:after="0"/>
        <w:rPr>
          <w:b/>
          <w:bCs/>
          <w:smallCaps/>
        </w:rPr>
      </w:pPr>
    </w:p>
    <w:p w14:paraId="16495FCF" w14:textId="77777777" w:rsidR="00C66465" w:rsidRDefault="00C66465">
      <w:pPr>
        <w:spacing w:after="0" w:line="240" w:lineRule="auto"/>
        <w:rPr>
          <w:rFonts w:ascii="Times New Roman" w:eastAsia="Times New Roman" w:hAnsi="Times New Roman"/>
          <w:b/>
          <w:bCs/>
          <w:smallCaps/>
          <w:sz w:val="24"/>
          <w:szCs w:val="24"/>
          <w:lang w:eastAsia="ar-SA"/>
        </w:rPr>
      </w:pPr>
      <w:r>
        <w:rPr>
          <w:b/>
          <w:bCs/>
          <w:smallCaps/>
        </w:rPr>
        <w:br w:type="page"/>
      </w:r>
    </w:p>
    <w:p w14:paraId="17ED32FC" w14:textId="77777777" w:rsidR="004D5E1F" w:rsidRPr="000E14B4" w:rsidRDefault="00DE6E4F" w:rsidP="000E14B4">
      <w:pPr>
        <w:pStyle w:val="Nagwek3"/>
        <w:spacing w:before="0" w:line="240" w:lineRule="auto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0E14B4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Załącznik nr 3</w:t>
      </w:r>
    </w:p>
    <w:p w14:paraId="01C9BC87" w14:textId="77777777" w:rsidR="004D5E1F" w:rsidRPr="000E14B4" w:rsidRDefault="004D5E1F" w:rsidP="000E14B4">
      <w:pPr>
        <w:pStyle w:val="Nagwek3"/>
        <w:spacing w:before="0" w:line="240" w:lineRule="auto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0E14B4">
        <w:rPr>
          <w:rFonts w:ascii="Times New Roman" w:hAnsi="Times New Roman" w:cs="Times New Roman"/>
          <w:caps/>
          <w:color w:val="auto"/>
          <w:sz w:val="24"/>
          <w:szCs w:val="24"/>
        </w:rPr>
        <w:t>Zasady działania organów kolegialnych Uczelni</w:t>
      </w:r>
    </w:p>
    <w:p w14:paraId="33522564" w14:textId="77777777" w:rsidR="00846F6C" w:rsidRPr="007478FD" w:rsidRDefault="00846F6C" w:rsidP="009F2D2B">
      <w:pPr>
        <w:pStyle w:val="NormalnyWeb"/>
        <w:spacing w:before="0" w:after="0"/>
        <w:jc w:val="both"/>
      </w:pPr>
    </w:p>
    <w:p w14:paraId="71713675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Niniejsze zasady określają tryb prac </w:t>
      </w:r>
      <w:r w:rsidR="002E07EB" w:rsidRPr="007478FD">
        <w:rPr>
          <w:rFonts w:ascii="Times New Roman" w:hAnsi="Times New Roman"/>
          <w:sz w:val="24"/>
          <w:szCs w:val="24"/>
        </w:rPr>
        <w:t>Senatu, Rady U</w:t>
      </w:r>
      <w:r w:rsidRPr="007478FD">
        <w:rPr>
          <w:rFonts w:ascii="Times New Roman" w:hAnsi="Times New Roman"/>
          <w:sz w:val="24"/>
          <w:szCs w:val="24"/>
        </w:rPr>
        <w:t xml:space="preserve">czelni, rad dyscyplin, </w:t>
      </w:r>
      <w:r w:rsidR="00846F6C" w:rsidRPr="007478FD">
        <w:rPr>
          <w:rFonts w:ascii="Times New Roman" w:hAnsi="Times New Roman"/>
          <w:sz w:val="24"/>
          <w:szCs w:val="24"/>
        </w:rPr>
        <w:t>i in</w:t>
      </w:r>
      <w:r w:rsidR="00AA0B4C" w:rsidRPr="007478FD">
        <w:rPr>
          <w:rFonts w:ascii="Times New Roman" w:hAnsi="Times New Roman"/>
          <w:sz w:val="24"/>
          <w:szCs w:val="24"/>
        </w:rPr>
        <w:t>n</w:t>
      </w:r>
      <w:r w:rsidR="00846F6C" w:rsidRPr="007478FD">
        <w:rPr>
          <w:rFonts w:ascii="Times New Roman" w:hAnsi="Times New Roman"/>
          <w:sz w:val="24"/>
          <w:szCs w:val="24"/>
        </w:rPr>
        <w:t xml:space="preserve">ych gremiów, w szczególności: </w:t>
      </w:r>
      <w:r w:rsidRPr="007478FD">
        <w:rPr>
          <w:rFonts w:ascii="Times New Roman" w:hAnsi="Times New Roman"/>
          <w:sz w:val="24"/>
          <w:szCs w:val="24"/>
        </w:rPr>
        <w:t>rady szkoły doktorskiej, prezydi</w:t>
      </w:r>
      <w:r w:rsidR="00D71671" w:rsidRPr="007478FD">
        <w:rPr>
          <w:rFonts w:ascii="Times New Roman" w:hAnsi="Times New Roman"/>
          <w:sz w:val="24"/>
          <w:szCs w:val="24"/>
        </w:rPr>
        <w:t>ów</w:t>
      </w:r>
      <w:r w:rsidRPr="007478FD">
        <w:rPr>
          <w:rFonts w:ascii="Times New Roman" w:hAnsi="Times New Roman"/>
          <w:sz w:val="24"/>
          <w:szCs w:val="24"/>
        </w:rPr>
        <w:t xml:space="preserve"> dziedz</w:t>
      </w:r>
      <w:r w:rsidR="00846F6C" w:rsidRPr="007478FD">
        <w:rPr>
          <w:rFonts w:ascii="Times New Roman" w:hAnsi="Times New Roman"/>
          <w:sz w:val="24"/>
          <w:szCs w:val="24"/>
        </w:rPr>
        <w:t>in</w:t>
      </w:r>
      <w:r w:rsidRPr="007478FD">
        <w:rPr>
          <w:rFonts w:ascii="Times New Roman" w:hAnsi="Times New Roman"/>
          <w:sz w:val="24"/>
          <w:szCs w:val="24"/>
        </w:rPr>
        <w:t xml:space="preserve"> oraz rad jednostek organizacyjnych, zwanych dalej organami kolegialnymi. </w:t>
      </w:r>
    </w:p>
    <w:p w14:paraId="1F432223" w14:textId="77777777" w:rsidR="004D5E1F" w:rsidRPr="007478FD" w:rsidRDefault="004D5E1F" w:rsidP="005512E0">
      <w:pPr>
        <w:pStyle w:val="Tekstpodstawowywcity21"/>
        <w:numPr>
          <w:ilvl w:val="0"/>
          <w:numId w:val="125"/>
        </w:numPr>
        <w:tabs>
          <w:tab w:val="clear" w:pos="680"/>
          <w:tab w:val="left" w:pos="600"/>
        </w:tabs>
        <w:suppressAutoHyphens w:val="0"/>
        <w:autoSpaceDE/>
        <w:autoSpaceDN w:val="0"/>
        <w:ind w:left="567" w:hanging="567"/>
        <w:rPr>
          <w:rFonts w:ascii="Times New Roman" w:hAnsi="Times New Roman"/>
          <w:sz w:val="24"/>
          <w:szCs w:val="24"/>
          <w:lang w:eastAsia="pl-PL"/>
        </w:rPr>
      </w:pPr>
      <w:r w:rsidRPr="007478FD">
        <w:rPr>
          <w:rFonts w:ascii="Times New Roman" w:hAnsi="Times New Roman"/>
          <w:sz w:val="24"/>
          <w:szCs w:val="24"/>
          <w:lang w:eastAsia="pl-PL"/>
        </w:rPr>
        <w:t xml:space="preserve">Organy kolegialne obradują na posiedzeniach zwyczajnych i nadzwyczajnych. </w:t>
      </w:r>
    </w:p>
    <w:p w14:paraId="6D816776" w14:textId="77777777" w:rsidR="004D5E1F" w:rsidRPr="007478FD" w:rsidRDefault="002E07EB" w:rsidP="005512E0">
      <w:pPr>
        <w:numPr>
          <w:ilvl w:val="0"/>
          <w:numId w:val="125"/>
        </w:numPr>
        <w:tabs>
          <w:tab w:val="clear" w:pos="108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Obradom Senatu przewodniczy R</w:t>
      </w:r>
      <w:r w:rsidR="004D5E1F" w:rsidRPr="007478FD">
        <w:rPr>
          <w:rFonts w:ascii="Times New Roman" w:hAnsi="Times New Roman"/>
          <w:sz w:val="24"/>
          <w:szCs w:val="24"/>
        </w:rPr>
        <w:t>ektor.</w:t>
      </w:r>
      <w:r w:rsidR="0000160E" w:rsidRPr="007478FD">
        <w:rPr>
          <w:rFonts w:ascii="Times New Roman" w:hAnsi="Times New Roman"/>
          <w:sz w:val="24"/>
          <w:szCs w:val="24"/>
        </w:rPr>
        <w:t xml:space="preserve"> W razie nieobecności przewodniczącego Senatu posiedzenia zwołuje i przewodniczy obradom prorektor wyznaczony przez Rektora. </w:t>
      </w:r>
      <w:r w:rsidR="00AA0B4C" w:rsidRPr="007478FD">
        <w:rPr>
          <w:rFonts w:ascii="Times New Roman" w:hAnsi="Times New Roman"/>
          <w:sz w:val="24"/>
          <w:szCs w:val="24"/>
        </w:rPr>
        <w:t>C</w:t>
      </w:r>
      <w:r w:rsidR="004D5E1F" w:rsidRPr="007478FD">
        <w:rPr>
          <w:rFonts w:ascii="Times New Roman" w:hAnsi="Times New Roman"/>
          <w:sz w:val="24"/>
          <w:szCs w:val="24"/>
        </w:rPr>
        <w:t>zęści ob</w:t>
      </w:r>
      <w:r w:rsidRPr="007478FD">
        <w:rPr>
          <w:rFonts w:ascii="Times New Roman" w:hAnsi="Times New Roman"/>
          <w:sz w:val="24"/>
          <w:szCs w:val="24"/>
        </w:rPr>
        <w:t>rad, która dotyczy oceny pracy R</w:t>
      </w:r>
      <w:r w:rsidR="004D5E1F" w:rsidRPr="007478FD">
        <w:rPr>
          <w:rFonts w:ascii="Times New Roman" w:hAnsi="Times New Roman"/>
          <w:sz w:val="24"/>
          <w:szCs w:val="24"/>
        </w:rPr>
        <w:t>ektora, przewodni</w:t>
      </w:r>
      <w:r w:rsidRPr="007478FD">
        <w:rPr>
          <w:rFonts w:ascii="Times New Roman" w:hAnsi="Times New Roman"/>
          <w:sz w:val="24"/>
          <w:szCs w:val="24"/>
        </w:rPr>
        <w:t>czy wybrany w tym celu członek S</w:t>
      </w:r>
      <w:r w:rsidR="004D5E1F" w:rsidRPr="007478FD">
        <w:rPr>
          <w:rFonts w:ascii="Times New Roman" w:hAnsi="Times New Roman"/>
          <w:sz w:val="24"/>
          <w:szCs w:val="24"/>
        </w:rPr>
        <w:t xml:space="preserve">enatu. </w:t>
      </w:r>
    </w:p>
    <w:p w14:paraId="186B1667" w14:textId="77777777" w:rsidR="00AA0B4C" w:rsidRPr="007478FD" w:rsidRDefault="00AA0B4C" w:rsidP="005512E0">
      <w:pPr>
        <w:numPr>
          <w:ilvl w:val="0"/>
          <w:numId w:val="125"/>
        </w:numPr>
        <w:tabs>
          <w:tab w:val="clear" w:pos="108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Posiedzenia Senatu odbywają się raz w miesiącu, z wyjątkiem okresów wolnych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od zajęć dydaktycznych.</w:t>
      </w:r>
    </w:p>
    <w:p w14:paraId="5F471CB2" w14:textId="77777777" w:rsidR="00AA0B4C" w:rsidRPr="007478FD" w:rsidRDefault="00AA0B4C" w:rsidP="005512E0">
      <w:pPr>
        <w:numPr>
          <w:ilvl w:val="0"/>
          <w:numId w:val="125"/>
        </w:numPr>
        <w:tabs>
          <w:tab w:val="clear" w:pos="108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Posiedzenia nadzwyczajne zwołuje Rektor z własnej inicjatywy lub na wniosek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co najmniej </w:t>
      </w:r>
      <w:r w:rsidR="00B315D2" w:rsidRPr="007478FD">
        <w:rPr>
          <w:rFonts w:ascii="Times New Roman" w:hAnsi="Times New Roman"/>
          <w:sz w:val="24"/>
          <w:szCs w:val="24"/>
        </w:rPr>
        <w:t>5</w:t>
      </w:r>
      <w:r w:rsidRPr="007478FD">
        <w:rPr>
          <w:rFonts w:ascii="Times New Roman" w:hAnsi="Times New Roman"/>
          <w:sz w:val="24"/>
          <w:szCs w:val="24"/>
        </w:rPr>
        <w:t xml:space="preserve"> członków Senatu w terminie</w:t>
      </w:r>
      <w:r w:rsidR="00D71671" w:rsidRPr="007478FD">
        <w:rPr>
          <w:rFonts w:ascii="Times New Roman" w:hAnsi="Times New Roman"/>
          <w:sz w:val="24"/>
          <w:szCs w:val="24"/>
        </w:rPr>
        <w:t xml:space="preserve"> do</w:t>
      </w:r>
      <w:r w:rsidRPr="007478FD">
        <w:rPr>
          <w:rFonts w:ascii="Times New Roman" w:hAnsi="Times New Roman"/>
          <w:sz w:val="24"/>
          <w:szCs w:val="24"/>
        </w:rPr>
        <w:t xml:space="preserve"> siedmiu dni od dnia zgłoszenia wniosku.</w:t>
      </w:r>
    </w:p>
    <w:p w14:paraId="4624CA1B" w14:textId="77777777" w:rsidR="004D5E1F" w:rsidRPr="007478FD" w:rsidRDefault="00166540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Obradom R</w:t>
      </w:r>
      <w:r w:rsidR="004D5E1F" w:rsidRPr="007478FD">
        <w:rPr>
          <w:rFonts w:ascii="Times New Roman" w:hAnsi="Times New Roman"/>
          <w:sz w:val="24"/>
          <w:szCs w:val="24"/>
        </w:rPr>
        <w:t xml:space="preserve">ady </w:t>
      </w:r>
      <w:r w:rsidRPr="007478FD">
        <w:rPr>
          <w:rFonts w:ascii="Times New Roman" w:hAnsi="Times New Roman"/>
          <w:sz w:val="24"/>
          <w:szCs w:val="24"/>
        </w:rPr>
        <w:t>U</w:t>
      </w:r>
      <w:r w:rsidR="004D5E1F" w:rsidRPr="007478FD">
        <w:rPr>
          <w:rFonts w:ascii="Times New Roman" w:hAnsi="Times New Roman"/>
          <w:sz w:val="24"/>
          <w:szCs w:val="24"/>
        </w:rPr>
        <w:t>czelni przewodniczy jej czło</w:t>
      </w:r>
      <w:r w:rsidR="002E07EB" w:rsidRPr="007478FD">
        <w:rPr>
          <w:rFonts w:ascii="Times New Roman" w:hAnsi="Times New Roman"/>
          <w:sz w:val="24"/>
          <w:szCs w:val="24"/>
        </w:rPr>
        <w:t>nek pochodzący spoza wspólnoty Uczelni, wybrany przez S</w:t>
      </w:r>
      <w:r w:rsidR="004D5E1F" w:rsidRPr="007478FD">
        <w:rPr>
          <w:rFonts w:ascii="Times New Roman" w:hAnsi="Times New Roman"/>
          <w:sz w:val="24"/>
          <w:szCs w:val="24"/>
        </w:rPr>
        <w:t>enat. Podczas nieobecno</w:t>
      </w:r>
      <w:r w:rsidR="002E07EB" w:rsidRPr="007478FD">
        <w:rPr>
          <w:rFonts w:ascii="Times New Roman" w:hAnsi="Times New Roman"/>
          <w:sz w:val="24"/>
          <w:szCs w:val="24"/>
        </w:rPr>
        <w:t>ści przewodniczącego Rady U</w:t>
      </w:r>
      <w:r w:rsidR="004D5E1F" w:rsidRPr="007478FD">
        <w:rPr>
          <w:rFonts w:ascii="Times New Roman" w:hAnsi="Times New Roman"/>
          <w:sz w:val="24"/>
          <w:szCs w:val="24"/>
        </w:rPr>
        <w:t xml:space="preserve">czelni zastępstwo ustala się na podstawie, uchwalonego przez </w:t>
      </w:r>
      <w:r w:rsidR="002E07EB" w:rsidRPr="007478FD">
        <w:rPr>
          <w:rFonts w:ascii="Times New Roman" w:hAnsi="Times New Roman"/>
          <w:sz w:val="24"/>
          <w:szCs w:val="24"/>
        </w:rPr>
        <w:t>Radę U</w:t>
      </w:r>
      <w:r w:rsidR="004D5E1F" w:rsidRPr="007478FD">
        <w:rPr>
          <w:rFonts w:ascii="Times New Roman" w:hAnsi="Times New Roman"/>
          <w:sz w:val="24"/>
          <w:szCs w:val="24"/>
        </w:rPr>
        <w:t xml:space="preserve">czelni, regulaminu określającego tryb jej funkcjonowania. </w:t>
      </w:r>
    </w:p>
    <w:p w14:paraId="0C6A47CD" w14:textId="77777777" w:rsidR="0000160E" w:rsidRPr="007478FD" w:rsidRDefault="002E07EB" w:rsidP="005512E0">
      <w:pPr>
        <w:pStyle w:val="Akapitzlist"/>
        <w:numPr>
          <w:ilvl w:val="0"/>
          <w:numId w:val="125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posiedzeniach Rady U</w:t>
      </w:r>
      <w:r w:rsidR="0000160E" w:rsidRPr="007478FD">
        <w:rPr>
          <w:rFonts w:ascii="Times New Roman" w:hAnsi="Times New Roman"/>
          <w:sz w:val="24"/>
          <w:szCs w:val="24"/>
        </w:rPr>
        <w:t xml:space="preserve">czelni </w:t>
      </w:r>
      <w:r w:rsidR="00C82964" w:rsidRPr="007478FD">
        <w:rPr>
          <w:rFonts w:ascii="Times New Roman" w:hAnsi="Times New Roman"/>
          <w:sz w:val="24"/>
          <w:szCs w:val="24"/>
        </w:rPr>
        <w:t xml:space="preserve">na </w:t>
      </w:r>
      <w:r w:rsidR="004C0B24" w:rsidRPr="007478FD">
        <w:rPr>
          <w:rFonts w:ascii="Times New Roman" w:hAnsi="Times New Roman"/>
          <w:sz w:val="24"/>
          <w:szCs w:val="24"/>
        </w:rPr>
        <w:t>zaproszeni</w:t>
      </w:r>
      <w:r w:rsidR="00C82964" w:rsidRPr="007478FD">
        <w:rPr>
          <w:rFonts w:ascii="Times New Roman" w:hAnsi="Times New Roman"/>
          <w:sz w:val="24"/>
          <w:szCs w:val="24"/>
        </w:rPr>
        <w:t>e</w:t>
      </w:r>
      <w:r w:rsidR="004C0B24" w:rsidRPr="007478FD">
        <w:rPr>
          <w:rFonts w:ascii="Times New Roman" w:hAnsi="Times New Roman"/>
          <w:sz w:val="24"/>
          <w:szCs w:val="24"/>
        </w:rPr>
        <w:t xml:space="preserve"> Przewodniczącego </w:t>
      </w:r>
      <w:r w:rsidR="0000160E" w:rsidRPr="007478FD">
        <w:rPr>
          <w:rFonts w:ascii="Times New Roman" w:hAnsi="Times New Roman"/>
          <w:sz w:val="24"/>
          <w:szCs w:val="24"/>
        </w:rPr>
        <w:t xml:space="preserve">ma prawo brać udział Rektor lub pisemnie upoważniony przez niego członek wspólnoty Uczelni. Co najmniej na 3 dni przed terminem planowanego posiedzenia </w:t>
      </w:r>
      <w:r w:rsidR="00166540" w:rsidRPr="007478FD">
        <w:rPr>
          <w:rFonts w:ascii="Times New Roman" w:hAnsi="Times New Roman"/>
          <w:sz w:val="24"/>
          <w:szCs w:val="24"/>
        </w:rPr>
        <w:t>R</w:t>
      </w:r>
      <w:r w:rsidR="0000160E" w:rsidRPr="007478FD">
        <w:rPr>
          <w:rFonts w:ascii="Times New Roman" w:hAnsi="Times New Roman"/>
          <w:sz w:val="24"/>
          <w:szCs w:val="24"/>
        </w:rPr>
        <w:t xml:space="preserve">ada </w:t>
      </w:r>
      <w:r w:rsidR="00166540" w:rsidRPr="007478FD">
        <w:rPr>
          <w:rFonts w:ascii="Times New Roman" w:hAnsi="Times New Roman"/>
          <w:sz w:val="24"/>
          <w:szCs w:val="24"/>
        </w:rPr>
        <w:t>U</w:t>
      </w:r>
      <w:r w:rsidR="0000160E" w:rsidRPr="007478FD">
        <w:rPr>
          <w:rFonts w:ascii="Times New Roman" w:hAnsi="Times New Roman"/>
          <w:sz w:val="24"/>
          <w:szCs w:val="24"/>
        </w:rPr>
        <w:t>czelni przesyła Rektorowi informację o terminie, miejscu</w:t>
      </w:r>
      <w:r w:rsidR="007F56CA" w:rsidRPr="007478FD">
        <w:rPr>
          <w:rFonts w:ascii="Times New Roman" w:hAnsi="Times New Roman"/>
          <w:sz w:val="24"/>
          <w:szCs w:val="24"/>
        </w:rPr>
        <w:t xml:space="preserve"> </w:t>
      </w:r>
      <w:r w:rsidR="0000160E" w:rsidRPr="007478FD">
        <w:rPr>
          <w:rFonts w:ascii="Times New Roman" w:hAnsi="Times New Roman"/>
          <w:sz w:val="24"/>
          <w:szCs w:val="24"/>
        </w:rPr>
        <w:t xml:space="preserve">i godzinie rozpoczęcia posiedzenia rady wraz </w:t>
      </w:r>
      <w:r w:rsidR="0050179C">
        <w:rPr>
          <w:rFonts w:ascii="Times New Roman" w:hAnsi="Times New Roman"/>
          <w:sz w:val="24"/>
          <w:szCs w:val="24"/>
        </w:rPr>
        <w:br/>
      </w:r>
      <w:r w:rsidR="0000160E" w:rsidRPr="007478FD">
        <w:rPr>
          <w:rFonts w:ascii="Times New Roman" w:hAnsi="Times New Roman"/>
          <w:sz w:val="24"/>
          <w:szCs w:val="24"/>
        </w:rPr>
        <w:t xml:space="preserve">z porządkiem obrad tego posiedzenia. Wyboru członka wspólnoty Uczelni do udziału </w:t>
      </w:r>
      <w:r w:rsidR="0050179C">
        <w:rPr>
          <w:rFonts w:ascii="Times New Roman" w:hAnsi="Times New Roman"/>
          <w:sz w:val="24"/>
          <w:szCs w:val="24"/>
        </w:rPr>
        <w:br/>
      </w:r>
      <w:r w:rsidR="0000160E" w:rsidRPr="007478FD">
        <w:rPr>
          <w:rFonts w:ascii="Times New Roman" w:hAnsi="Times New Roman"/>
          <w:sz w:val="24"/>
          <w:szCs w:val="24"/>
        </w:rPr>
        <w:t xml:space="preserve">w posiedzeniu </w:t>
      </w:r>
      <w:r w:rsidR="00EB6C46" w:rsidRPr="007478FD">
        <w:rPr>
          <w:rFonts w:ascii="Times New Roman" w:hAnsi="Times New Roman"/>
          <w:sz w:val="24"/>
          <w:szCs w:val="24"/>
        </w:rPr>
        <w:t>Rady U</w:t>
      </w:r>
      <w:r w:rsidR="0000160E" w:rsidRPr="007478FD">
        <w:rPr>
          <w:rFonts w:ascii="Times New Roman" w:hAnsi="Times New Roman"/>
          <w:sz w:val="24"/>
          <w:szCs w:val="24"/>
        </w:rPr>
        <w:t>czelni dokonuje Rektor po analizie porządku obrad posiedzenia, wskazując datę posiedzenia w</w:t>
      </w:r>
      <w:r w:rsidR="00F91815" w:rsidRPr="007478FD">
        <w:rPr>
          <w:rFonts w:ascii="Times New Roman" w:hAnsi="Times New Roman"/>
          <w:sz w:val="24"/>
          <w:szCs w:val="24"/>
        </w:rPr>
        <w:t xml:space="preserve"> pisemnym upoważnieniu.</w:t>
      </w:r>
    </w:p>
    <w:p w14:paraId="64513CB7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Posiedzeniem rady dyscypliny kieruje przewodniczy </w:t>
      </w:r>
      <w:r w:rsidR="00EB6C46" w:rsidRPr="007478FD">
        <w:rPr>
          <w:rFonts w:ascii="Times New Roman" w:hAnsi="Times New Roman"/>
          <w:sz w:val="24"/>
          <w:szCs w:val="24"/>
        </w:rPr>
        <w:t>r</w:t>
      </w:r>
      <w:r w:rsidRPr="007478FD">
        <w:rPr>
          <w:rFonts w:ascii="Times New Roman" w:hAnsi="Times New Roman"/>
          <w:sz w:val="24"/>
          <w:szCs w:val="24"/>
        </w:rPr>
        <w:t xml:space="preserve">ady. W razie jego nieobecności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 posiedzeniu obradami kieruje zastępca przewodniczącego rady dyscypliny.</w:t>
      </w:r>
    </w:p>
    <w:p w14:paraId="1B932FFE" w14:textId="77777777" w:rsidR="005A5580" w:rsidRPr="007478FD" w:rsidRDefault="005A5580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Posiedzeniem rady szkoły doktorskiej kieruje dyrektor szkoły doktorskiej. W razie jego nieobecności obradami kieruje zastępca dyrektora szkoły doktorskiej.</w:t>
      </w:r>
    </w:p>
    <w:p w14:paraId="78A4F23F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Posiedzeniem prezydium </w:t>
      </w:r>
      <w:r w:rsidR="00236774">
        <w:rPr>
          <w:rFonts w:ascii="Times New Roman" w:hAnsi="Times New Roman"/>
          <w:sz w:val="24"/>
          <w:szCs w:val="24"/>
        </w:rPr>
        <w:t>dziedziny</w:t>
      </w:r>
      <w:r w:rsidRPr="007478FD">
        <w:rPr>
          <w:rFonts w:ascii="Times New Roman" w:hAnsi="Times New Roman"/>
          <w:sz w:val="24"/>
          <w:szCs w:val="24"/>
        </w:rPr>
        <w:t xml:space="preserve"> kieruje dziekan. W razie nieobecności dziekana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na posiedzeniu obradami kieruje</w:t>
      </w:r>
      <w:r w:rsidR="007F56CA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przewodniczących rad</w:t>
      </w:r>
      <w:r w:rsidR="00AD5CFF" w:rsidRPr="007478FD">
        <w:rPr>
          <w:rFonts w:ascii="Times New Roman" w:hAnsi="Times New Roman"/>
          <w:sz w:val="24"/>
          <w:szCs w:val="24"/>
        </w:rPr>
        <w:t>y</w:t>
      </w:r>
      <w:r w:rsidRPr="007478FD">
        <w:rPr>
          <w:rFonts w:ascii="Times New Roman" w:hAnsi="Times New Roman"/>
          <w:sz w:val="24"/>
          <w:szCs w:val="24"/>
        </w:rPr>
        <w:t xml:space="preserve"> dyscyplin</w:t>
      </w:r>
      <w:r w:rsidR="00AD5CFF" w:rsidRPr="007478FD">
        <w:rPr>
          <w:rFonts w:ascii="Times New Roman" w:hAnsi="Times New Roman"/>
          <w:sz w:val="24"/>
          <w:szCs w:val="24"/>
        </w:rPr>
        <w:t>y wyznaczony przez dziekana</w:t>
      </w:r>
      <w:r w:rsidRPr="007478FD">
        <w:rPr>
          <w:rFonts w:ascii="Times New Roman" w:hAnsi="Times New Roman"/>
          <w:sz w:val="24"/>
          <w:szCs w:val="24"/>
        </w:rPr>
        <w:t>.</w:t>
      </w:r>
    </w:p>
    <w:p w14:paraId="6AEE45F5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Zwołania posiedzenia zwyczajnego organu kolegialnego dokonuje przewodniczący danego organu </w:t>
      </w:r>
      <w:r w:rsidR="005A5580" w:rsidRPr="007478FD">
        <w:rPr>
          <w:rFonts w:ascii="Times New Roman" w:hAnsi="Times New Roman"/>
          <w:sz w:val="24"/>
          <w:szCs w:val="24"/>
        </w:rPr>
        <w:t xml:space="preserve">z własnej inicjatywy lub na wniosek wskazanych w Statucie uprawnionych podmiotów </w:t>
      </w:r>
      <w:r w:rsidRPr="007478FD">
        <w:rPr>
          <w:rFonts w:ascii="Times New Roman" w:hAnsi="Times New Roman"/>
          <w:sz w:val="24"/>
          <w:szCs w:val="24"/>
        </w:rPr>
        <w:t xml:space="preserve">przez wysłanie do wszystkich członków tego organu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oraz osób stale biorących udział w jego posiedzeniach z głosem doradczym imiennych zawiadomień, określających dokładny termin i miejsce posiedzenia oraz projekt porządku obrad. </w:t>
      </w:r>
    </w:p>
    <w:p w14:paraId="51FEB792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Czynności, o których mowa w pkt. </w:t>
      </w:r>
      <w:r w:rsidR="005A5580" w:rsidRPr="007478FD">
        <w:rPr>
          <w:rFonts w:ascii="Times New Roman" w:hAnsi="Times New Roman"/>
          <w:sz w:val="24"/>
          <w:szCs w:val="24"/>
        </w:rPr>
        <w:t>10</w:t>
      </w:r>
      <w:r w:rsidRPr="007478FD">
        <w:rPr>
          <w:rFonts w:ascii="Times New Roman" w:hAnsi="Times New Roman"/>
          <w:sz w:val="24"/>
          <w:szCs w:val="24"/>
        </w:rPr>
        <w:t xml:space="preserve"> i </w:t>
      </w:r>
      <w:r w:rsidR="005A5580" w:rsidRPr="007478FD">
        <w:rPr>
          <w:rFonts w:ascii="Times New Roman" w:hAnsi="Times New Roman"/>
          <w:sz w:val="24"/>
          <w:szCs w:val="24"/>
        </w:rPr>
        <w:t>11</w:t>
      </w:r>
      <w:r w:rsidRPr="007478FD">
        <w:rPr>
          <w:rFonts w:ascii="Times New Roman" w:hAnsi="Times New Roman"/>
          <w:sz w:val="24"/>
          <w:szCs w:val="24"/>
        </w:rPr>
        <w:t xml:space="preserve">, powinny zostać wykonane nie później niż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na tydzień przed terminem posiedzenia. </w:t>
      </w:r>
    </w:p>
    <w:p w14:paraId="33D547B6" w14:textId="77777777" w:rsidR="004D5E1F" w:rsidRPr="007478FD" w:rsidRDefault="004D5E1F" w:rsidP="005512E0">
      <w:pPr>
        <w:pStyle w:val="Tekstpodstawowywcity21"/>
        <w:numPr>
          <w:ilvl w:val="0"/>
          <w:numId w:val="125"/>
        </w:numPr>
        <w:tabs>
          <w:tab w:val="clear" w:pos="680"/>
          <w:tab w:val="left" w:pos="284"/>
        </w:tabs>
        <w:suppressAutoHyphens w:val="0"/>
        <w:autoSpaceDE/>
        <w:autoSpaceDN w:val="0"/>
        <w:ind w:left="567" w:hanging="567"/>
        <w:rPr>
          <w:rFonts w:ascii="Times New Roman" w:hAnsi="Times New Roman"/>
          <w:sz w:val="24"/>
          <w:szCs w:val="24"/>
          <w:lang w:eastAsia="pl-PL"/>
        </w:rPr>
      </w:pPr>
      <w:r w:rsidRPr="007478FD">
        <w:rPr>
          <w:rFonts w:ascii="Times New Roman" w:hAnsi="Times New Roman"/>
          <w:sz w:val="24"/>
          <w:szCs w:val="24"/>
          <w:lang w:eastAsia="pl-PL"/>
        </w:rPr>
        <w:t xml:space="preserve">Projekt porządku obrad posiedzenia zwyczajnego ustala przewodniczący organu kolegialnego. </w:t>
      </w:r>
    </w:p>
    <w:p w14:paraId="182CEBA2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Projekt porządku obrad posiedzenia zwyczajnego obejmuje: </w:t>
      </w:r>
    </w:p>
    <w:p w14:paraId="0E586984" w14:textId="77777777" w:rsidR="004D5E1F" w:rsidRPr="007478FD" w:rsidRDefault="004D5E1F" w:rsidP="005512E0">
      <w:pPr>
        <w:numPr>
          <w:ilvl w:val="0"/>
          <w:numId w:val="190"/>
        </w:numPr>
        <w:tabs>
          <w:tab w:val="clear" w:pos="1146"/>
        </w:tabs>
        <w:spacing w:after="0" w:line="240" w:lineRule="auto"/>
        <w:ind w:hanging="43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sprawy wynikające z planu pracy organu kolegialnego lub zaproponowane przez jego przewodniczącego,</w:t>
      </w:r>
    </w:p>
    <w:p w14:paraId="70D4A140" w14:textId="77777777" w:rsidR="004D5E1F" w:rsidRPr="007478FD" w:rsidRDefault="004D5E1F" w:rsidP="005512E0">
      <w:pPr>
        <w:numPr>
          <w:ilvl w:val="0"/>
          <w:numId w:val="190"/>
        </w:numPr>
        <w:tabs>
          <w:tab w:val="clear" w:pos="1146"/>
        </w:tabs>
        <w:spacing w:after="0" w:line="240" w:lineRule="auto"/>
        <w:ind w:hanging="43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sprawy określone przez dany organ kolegialny na jego poprzednich posiedzeniach,</w:t>
      </w:r>
    </w:p>
    <w:p w14:paraId="283B0C36" w14:textId="77777777" w:rsidR="004D5E1F" w:rsidRPr="007478FD" w:rsidRDefault="004D5E1F" w:rsidP="005512E0">
      <w:pPr>
        <w:numPr>
          <w:ilvl w:val="0"/>
          <w:numId w:val="190"/>
        </w:numPr>
        <w:tabs>
          <w:tab w:val="clear" w:pos="1146"/>
        </w:tabs>
        <w:spacing w:after="0" w:line="240" w:lineRule="auto"/>
        <w:ind w:hanging="43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sprawy zgłoszone przewodniczącemu organu kolegialnego w pisemnym wniosku złożonym przez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członk</w:t>
      </w:r>
      <w:r w:rsidR="008A321E" w:rsidRPr="007478FD">
        <w:rPr>
          <w:rFonts w:ascii="Times New Roman" w:hAnsi="Times New Roman"/>
          <w:sz w:val="24"/>
          <w:szCs w:val="24"/>
        </w:rPr>
        <w:t>a</w:t>
      </w:r>
      <w:r w:rsidRPr="007478FD">
        <w:rPr>
          <w:rFonts w:ascii="Times New Roman" w:hAnsi="Times New Roman"/>
          <w:sz w:val="24"/>
          <w:szCs w:val="24"/>
        </w:rPr>
        <w:t xml:space="preserve"> danego organu kolegialnego,</w:t>
      </w:r>
    </w:p>
    <w:p w14:paraId="7C50461C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lastRenderedPageBreak/>
        <w:t xml:space="preserve">Przewodniczący organu kolegialnego jest odpowiedzialny za wprowadzenie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bez zbędnej zwłoki do projektu porządku obrad spraw, które powinny być rozpatrzone przez ten organ. </w:t>
      </w:r>
    </w:p>
    <w:p w14:paraId="2E9E9FDA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 kolegialny przyjmuje porządek obrad posiedzenia zwyczajnego. </w:t>
      </w:r>
    </w:p>
    <w:p w14:paraId="16673574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 kolegialny może umieścić w porządku obrad sprawy wniesione przez członków tego organu, a nie objęte projektem porządku obrad. </w:t>
      </w:r>
    </w:p>
    <w:p w14:paraId="107A7304" w14:textId="77777777" w:rsidR="004D5E1F" w:rsidRPr="007478FD" w:rsidRDefault="001F5D61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Nadzwyczajne posiedzenie organu kolegialnego może zostać zwołane z inicjatywy przewodniczącego lub na pisemny wniosek co najmniej 1/3 jego członków. </w:t>
      </w:r>
      <w:r w:rsidR="0050179C">
        <w:rPr>
          <w:rFonts w:ascii="Times New Roman" w:hAnsi="Times New Roman"/>
          <w:sz w:val="24"/>
          <w:szCs w:val="24"/>
        </w:rPr>
        <w:br/>
      </w:r>
      <w:r w:rsidR="004D5E1F" w:rsidRPr="007478FD">
        <w:rPr>
          <w:rFonts w:ascii="Times New Roman" w:hAnsi="Times New Roman"/>
          <w:sz w:val="24"/>
          <w:szCs w:val="24"/>
        </w:rPr>
        <w:t>Do zwołania nadzwyczajnego posiedzenia organu kolegialnego stosuje się odpowiednio postanowienia pkt. </w:t>
      </w:r>
      <w:r w:rsidR="00D912A9" w:rsidRPr="007478FD">
        <w:rPr>
          <w:rFonts w:ascii="Times New Roman" w:hAnsi="Times New Roman"/>
          <w:sz w:val="24"/>
          <w:szCs w:val="24"/>
        </w:rPr>
        <w:t>11</w:t>
      </w:r>
      <w:r w:rsidR="004D5E1F" w:rsidRPr="007478FD">
        <w:rPr>
          <w:rFonts w:ascii="Times New Roman" w:hAnsi="Times New Roman"/>
          <w:sz w:val="24"/>
          <w:szCs w:val="24"/>
        </w:rPr>
        <w:t xml:space="preserve">, </w:t>
      </w:r>
      <w:r w:rsidR="00D912A9" w:rsidRPr="007478FD">
        <w:rPr>
          <w:rFonts w:ascii="Times New Roman" w:hAnsi="Times New Roman"/>
          <w:sz w:val="24"/>
          <w:szCs w:val="24"/>
        </w:rPr>
        <w:t>13</w:t>
      </w:r>
      <w:r w:rsidR="004D5E1F" w:rsidRPr="007478FD">
        <w:rPr>
          <w:rFonts w:ascii="Times New Roman" w:hAnsi="Times New Roman"/>
          <w:sz w:val="24"/>
          <w:szCs w:val="24"/>
        </w:rPr>
        <w:t xml:space="preserve"> i </w:t>
      </w:r>
      <w:r w:rsidR="00D912A9" w:rsidRPr="007478FD">
        <w:rPr>
          <w:rFonts w:ascii="Times New Roman" w:hAnsi="Times New Roman"/>
          <w:sz w:val="24"/>
          <w:szCs w:val="24"/>
        </w:rPr>
        <w:t>14</w:t>
      </w:r>
      <w:r w:rsidR="004D5E1F" w:rsidRPr="007478FD">
        <w:rPr>
          <w:rFonts w:ascii="Times New Roman" w:hAnsi="Times New Roman"/>
          <w:sz w:val="24"/>
          <w:szCs w:val="24"/>
        </w:rPr>
        <w:t>.</w:t>
      </w:r>
      <w:r w:rsidR="00EB6C46" w:rsidRPr="007478FD">
        <w:rPr>
          <w:rFonts w:ascii="Times New Roman" w:hAnsi="Times New Roman"/>
          <w:sz w:val="24"/>
          <w:szCs w:val="24"/>
        </w:rPr>
        <w:t xml:space="preserve"> </w:t>
      </w:r>
      <w:r w:rsidR="004D5E1F" w:rsidRPr="007478FD">
        <w:rPr>
          <w:rFonts w:ascii="Times New Roman" w:hAnsi="Times New Roman"/>
          <w:sz w:val="24"/>
          <w:szCs w:val="24"/>
        </w:rPr>
        <w:t xml:space="preserve">Wniosek o zwołanie nadzwyczajnego posiedzenia organu kolegialnego, zgłoszony przez co najmniej 1/3 jego członków, powinien być złożony na piśmie do przewodniczącego organu kolegialnego. </w:t>
      </w:r>
    </w:p>
    <w:p w14:paraId="449B2C0E" w14:textId="77777777" w:rsidR="00D912A9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Porządek obrad nadzwyczajnego posiedzenia organu kolegialnego określa przewodniczący tego organu. </w:t>
      </w:r>
    </w:p>
    <w:p w14:paraId="0FF5F97E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Termin nadzwyczajnego posiedzenia organu kolegialnego ustala jego przewodniczący, przy czym termin posiedzenia nadzwyczajnego zwoływanego na wniosek członków tego organu nie może przypadać później niż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151AE3" w:rsidRPr="007478FD">
        <w:rPr>
          <w:rFonts w:ascii="Times New Roman" w:hAnsi="Times New Roman"/>
          <w:sz w:val="24"/>
          <w:szCs w:val="24"/>
        </w:rPr>
        <w:t>na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17701A" w:rsidRPr="007478FD">
        <w:rPr>
          <w:rFonts w:ascii="Times New Roman" w:hAnsi="Times New Roman"/>
          <w:sz w:val="24"/>
          <w:szCs w:val="24"/>
        </w:rPr>
        <w:t>siedem</w:t>
      </w:r>
      <w:r w:rsidRPr="007478FD">
        <w:rPr>
          <w:rFonts w:ascii="Times New Roman" w:hAnsi="Times New Roman"/>
          <w:sz w:val="24"/>
          <w:szCs w:val="24"/>
        </w:rPr>
        <w:t xml:space="preserve"> dni od daty złożenia wniosku. </w:t>
      </w:r>
    </w:p>
    <w:p w14:paraId="6A711988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szczególnie uzasadnionych przypadkach przewodniczący organu kolegialnego może z własnej inicjatywy zwołać posiedzenie nadzwyczajne tego organu bez zachowania wymagań określonych w pkt. </w:t>
      </w:r>
      <w:r w:rsidR="00D912A9" w:rsidRPr="007478FD">
        <w:rPr>
          <w:rFonts w:ascii="Times New Roman" w:hAnsi="Times New Roman"/>
          <w:sz w:val="24"/>
          <w:szCs w:val="24"/>
        </w:rPr>
        <w:t>11</w:t>
      </w:r>
      <w:r w:rsidR="00FA5802" w:rsidRPr="007478FD">
        <w:rPr>
          <w:rFonts w:ascii="Times New Roman" w:hAnsi="Times New Roman"/>
          <w:sz w:val="24"/>
          <w:szCs w:val="24"/>
        </w:rPr>
        <w:t>-14</w:t>
      </w:r>
      <w:r w:rsidRPr="007478FD">
        <w:rPr>
          <w:rFonts w:ascii="Times New Roman" w:hAnsi="Times New Roman"/>
          <w:sz w:val="24"/>
          <w:szCs w:val="24"/>
        </w:rPr>
        <w:t xml:space="preserve">. </w:t>
      </w:r>
    </w:p>
    <w:p w14:paraId="0FED708B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Przełożenie obrad nad nie wyczerpaną częścią porządku obrad nie jest uważane za ich zakończenie, lecz za przerwę w obradach. Czas trwania tej przerwy określa organ kolegialny. </w:t>
      </w:r>
    </w:p>
    <w:p w14:paraId="23033AD2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Poszczególne sprawy są referowane przez członków organu kolegialnego, którzy wnosili o ich umieszczenie w porządku obrad. Pozostałe sprawy referuje przewodniczący organu kolegialnego lub osoba przez niego wskazana.</w:t>
      </w:r>
    </w:p>
    <w:p w14:paraId="4DF45837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Uchwały, z wyjątkiem przypadków określonych w pkt. 2</w:t>
      </w:r>
      <w:r w:rsidR="00D912A9" w:rsidRPr="007478FD">
        <w:rPr>
          <w:rFonts w:ascii="Times New Roman" w:hAnsi="Times New Roman"/>
          <w:sz w:val="24"/>
          <w:szCs w:val="24"/>
        </w:rPr>
        <w:t>5</w:t>
      </w:r>
      <w:r w:rsidRPr="007478FD">
        <w:rPr>
          <w:rFonts w:ascii="Times New Roman" w:hAnsi="Times New Roman"/>
          <w:sz w:val="24"/>
          <w:szCs w:val="24"/>
        </w:rPr>
        <w:t xml:space="preserve">, są podejmowane </w:t>
      </w:r>
      <w:r w:rsidR="004E4252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w głosowaniu jawnym.</w:t>
      </w:r>
    </w:p>
    <w:p w14:paraId="31E90C39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głosowaniu tajnym podejmowane są uchwały:</w:t>
      </w:r>
    </w:p>
    <w:p w14:paraId="5486C32B" w14:textId="77777777" w:rsidR="004D5E1F" w:rsidRPr="007478FD" w:rsidRDefault="004D5E1F" w:rsidP="005512E0">
      <w:pPr>
        <w:numPr>
          <w:ilvl w:val="1"/>
          <w:numId w:val="191"/>
        </w:numPr>
        <w:tabs>
          <w:tab w:val="clear" w:pos="1440"/>
          <w:tab w:val="left" w:pos="1080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sprawach osobowych,</w:t>
      </w:r>
    </w:p>
    <w:p w14:paraId="50FA2801" w14:textId="77777777" w:rsidR="004D5E1F" w:rsidRPr="007478FD" w:rsidRDefault="004D5E1F" w:rsidP="005512E0">
      <w:pPr>
        <w:numPr>
          <w:ilvl w:val="1"/>
          <w:numId w:val="191"/>
        </w:numPr>
        <w:tabs>
          <w:tab w:val="clear" w:pos="1440"/>
          <w:tab w:val="left" w:pos="1080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 wniosek przewodniczącego,</w:t>
      </w:r>
    </w:p>
    <w:p w14:paraId="27DD90F9" w14:textId="77777777" w:rsidR="004D5E1F" w:rsidRPr="007478FD" w:rsidRDefault="004D5E1F" w:rsidP="005512E0">
      <w:pPr>
        <w:numPr>
          <w:ilvl w:val="1"/>
          <w:numId w:val="191"/>
        </w:numPr>
        <w:tabs>
          <w:tab w:val="clear" w:pos="1440"/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na wniosek członka organu kolegialnego, poparty w głosowaniu przez co najmniej 1/</w:t>
      </w:r>
      <w:r w:rsidR="00D912A9" w:rsidRPr="007478FD">
        <w:rPr>
          <w:rFonts w:ascii="Times New Roman" w:hAnsi="Times New Roman"/>
          <w:sz w:val="24"/>
          <w:szCs w:val="24"/>
        </w:rPr>
        <w:t>3</w:t>
      </w:r>
      <w:r w:rsidRPr="007478FD">
        <w:rPr>
          <w:rFonts w:ascii="Times New Roman" w:hAnsi="Times New Roman"/>
          <w:sz w:val="24"/>
          <w:szCs w:val="24"/>
        </w:rPr>
        <w:t xml:space="preserve"> członków tego organu obecnych na posiedzeniu, </w:t>
      </w:r>
    </w:p>
    <w:p w14:paraId="7A0F556E" w14:textId="77777777" w:rsidR="004D5E1F" w:rsidRPr="007478FD" w:rsidRDefault="004D5E1F" w:rsidP="005512E0">
      <w:pPr>
        <w:numPr>
          <w:ilvl w:val="1"/>
          <w:numId w:val="191"/>
        </w:numPr>
        <w:tabs>
          <w:tab w:val="clear" w:pos="1440"/>
          <w:tab w:val="left" w:pos="1080"/>
        </w:tabs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innych sprawach przewidzianych w przepisach szczególnych. </w:t>
      </w:r>
    </w:p>
    <w:p w14:paraId="394D46E9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Uchwała obejmująca więcej niż jedną decyzję może być głosowana łącznie, jeżeli nikt </w:t>
      </w:r>
      <w:r w:rsidR="00C3116C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z obecnych nie zgłosi sprzeciwu.</w:t>
      </w:r>
    </w:p>
    <w:p w14:paraId="64A62C7D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Do podjęcia uchwały organu kolegialnego konieczna jest obecność co najmniej połowy ogólnej liczby uprawnionych do głosowania członków tego organu, jeżeli przepis szczególny nie wymaga wyższego kworum.</w:t>
      </w:r>
    </w:p>
    <w:p w14:paraId="56059B10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Organ kolegialny podejmuje uchwały zwykłą większością głosów,</w:t>
      </w:r>
      <w:r w:rsidR="007F56CA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>o ile przepis szczególny nie stanowi inaczej.</w:t>
      </w:r>
    </w:p>
    <w:p w14:paraId="301AA4FB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trike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Ilekroć w statucie jest mowa o podjęciu uchwały zwykłą większością głosów, należy przez to rozumieć, że do podjęcia uchwały musi być więcej głosów za kimś/czymś niż przeciw. Głosy wstrzymujące nie są wliczane do wyniku.</w:t>
      </w:r>
    </w:p>
    <w:p w14:paraId="093807CE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trike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Ilekroć w statucie jest mowa o podjęciu uchwały bezwzględną większością głosów, należy przez to rozumieć, że do podjęcia uchwały liczba głosów za kimś/czymś musi być większa od sumy głosów przeciw i wstrzymujących się.</w:t>
      </w:r>
    </w:p>
    <w:p w14:paraId="45901C6A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trike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Ilekroć w statucie jest mowa o podjęciu uchwały względną większością głosów, należy przez to rozumieć, że do podjęcia uchwały liczba głosów za kimś/czymś musi </w:t>
      </w:r>
      <w:r w:rsidRPr="007478FD">
        <w:rPr>
          <w:rFonts w:ascii="Times New Roman" w:hAnsi="Times New Roman"/>
          <w:sz w:val="24"/>
          <w:szCs w:val="24"/>
        </w:rPr>
        <w:lastRenderedPageBreak/>
        <w:t>przewyższać liczbę głosów oddanych na rzecz kogoś/czegoś innego, ale nie musi przekraczać połowy ogólnej liczby głosów.</w:t>
      </w:r>
    </w:p>
    <w:p w14:paraId="449ED949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trike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Ilekroć w statucie jest mowa o podjęciu uchwały kwalifikowaną większością głosów, należy przez to rozumieć, że do podjęcia uchwały niezbędna jest przekraczająca połowę większość głosów wyrażona określoną wielkością, np. ułamkiem (3/4) albo procentem (60%).</w:t>
      </w:r>
    </w:p>
    <w:p w14:paraId="1D02AA00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W wyjątkowych sytuacjach dopuszcza się głosowanie na odległość, bez zwoływania zebrania</w:t>
      </w:r>
      <w:r w:rsidR="001217B4" w:rsidRPr="007478FD">
        <w:rPr>
          <w:rFonts w:ascii="Times New Roman" w:hAnsi="Times New Roman"/>
          <w:sz w:val="24"/>
          <w:szCs w:val="24"/>
        </w:rPr>
        <w:t>, dopuszczalne jest również głosowanie za pomocą systemu elektronicznego, zgodnie z obowiązującym regulaminem</w:t>
      </w:r>
    </w:p>
    <w:p w14:paraId="0A408BBC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Członkowie organów kolegialnych mają prawo występowania</w:t>
      </w:r>
      <w:r w:rsidR="007F56CA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z interpelacjami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do przewodniczących tych organów.</w:t>
      </w:r>
    </w:p>
    <w:p w14:paraId="693D5495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Przewodniczący organu kolegialnego lub osoba przez niego upoważniona </w:t>
      </w:r>
      <w:r w:rsidR="0050179C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>ma obowiązek odpowiedzieć na interpelację na najbliższym posiedzeniu danego organu.</w:t>
      </w:r>
    </w:p>
    <w:p w14:paraId="70E2B530" w14:textId="4243A3C9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Organ kolegialny może </w:t>
      </w:r>
      <w:r w:rsidR="00733BF4">
        <w:rPr>
          <w:rFonts w:ascii="Times New Roman" w:hAnsi="Times New Roman"/>
          <w:sz w:val="24"/>
          <w:szCs w:val="24"/>
        </w:rPr>
        <w:t>–</w:t>
      </w:r>
      <w:r w:rsidRPr="007478FD">
        <w:rPr>
          <w:rFonts w:ascii="Times New Roman" w:hAnsi="Times New Roman"/>
          <w:sz w:val="24"/>
          <w:szCs w:val="24"/>
        </w:rPr>
        <w:t xml:space="preserve"> z własnej inicjatywy lub na wniosek przewodniczącego organu kolegialnego </w:t>
      </w:r>
      <w:r w:rsidR="00733BF4">
        <w:rPr>
          <w:rFonts w:ascii="Times New Roman" w:hAnsi="Times New Roman"/>
          <w:sz w:val="24"/>
          <w:szCs w:val="24"/>
        </w:rPr>
        <w:t>–</w:t>
      </w:r>
      <w:r w:rsidRPr="007478FD">
        <w:rPr>
          <w:rFonts w:ascii="Times New Roman" w:hAnsi="Times New Roman"/>
          <w:sz w:val="24"/>
          <w:szCs w:val="24"/>
        </w:rPr>
        <w:t xml:space="preserve"> powołać zespół do zbadania sprawy będącej przedmiotem interpelacji.</w:t>
      </w:r>
    </w:p>
    <w:p w14:paraId="444DE334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Organ kolegialny</w:t>
      </w:r>
      <w:r w:rsidR="00B03A95" w:rsidRPr="007478FD">
        <w:rPr>
          <w:rFonts w:ascii="Times New Roman" w:hAnsi="Times New Roman"/>
          <w:sz w:val="24"/>
          <w:szCs w:val="24"/>
        </w:rPr>
        <w:t xml:space="preserve"> może</w:t>
      </w:r>
      <w:r w:rsidR="008D4803">
        <w:rPr>
          <w:rFonts w:ascii="Times New Roman" w:hAnsi="Times New Roman"/>
          <w:sz w:val="24"/>
          <w:szCs w:val="24"/>
        </w:rPr>
        <w:t xml:space="preserve"> </w:t>
      </w:r>
      <w:r w:rsidR="00D71671" w:rsidRPr="007478FD">
        <w:rPr>
          <w:rFonts w:ascii="Times New Roman" w:hAnsi="Times New Roman"/>
          <w:sz w:val="24"/>
          <w:szCs w:val="24"/>
        </w:rPr>
        <w:t xml:space="preserve">powoływać </w:t>
      </w:r>
      <w:r w:rsidRPr="007478FD">
        <w:rPr>
          <w:rFonts w:ascii="Times New Roman" w:hAnsi="Times New Roman"/>
          <w:sz w:val="24"/>
          <w:szCs w:val="24"/>
        </w:rPr>
        <w:t xml:space="preserve">komisje stałe i doraźne. </w:t>
      </w:r>
    </w:p>
    <w:p w14:paraId="7B1229F6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Organ kolegialny określa zadania i uprawnienia komisji stałych</w:t>
      </w:r>
      <w:r w:rsidR="007F56CA" w:rsidRPr="007478FD">
        <w:rPr>
          <w:rFonts w:ascii="Times New Roman" w:hAnsi="Times New Roman"/>
          <w:sz w:val="24"/>
          <w:szCs w:val="24"/>
        </w:rPr>
        <w:t xml:space="preserve"> </w:t>
      </w:r>
      <w:r w:rsidRPr="007478FD">
        <w:rPr>
          <w:rFonts w:ascii="Times New Roman" w:hAnsi="Times New Roman"/>
          <w:sz w:val="24"/>
          <w:szCs w:val="24"/>
        </w:rPr>
        <w:t xml:space="preserve">i doraźnych. </w:t>
      </w:r>
    </w:p>
    <w:p w14:paraId="02E0CE0A" w14:textId="77777777" w:rsidR="004D5E1F" w:rsidRPr="007478FD" w:rsidRDefault="004D5E1F" w:rsidP="005512E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W skład komisji mogą wchodzić, poza członkami organów kolegialnych, także inne osoby zatrudnione w Uczelni, przy czym przewodniczącym komisji jest członek organu kolegialnego. </w:t>
      </w:r>
    </w:p>
    <w:p w14:paraId="054CF8EE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Komisja przyjmuje do rozpatrzenia sprawy skierowane do niej przez organ kolegialny lub jego przewodniczącego. </w:t>
      </w:r>
    </w:p>
    <w:p w14:paraId="74F664C7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  <w:tab w:val="left" w:pos="1395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Przewodniczący komisji informuje organ kolegialny o wynikach pracy komisji </w:t>
      </w:r>
      <w:r w:rsidR="008526F3" w:rsidRPr="007478FD">
        <w:rPr>
          <w:rFonts w:ascii="Times New Roman" w:hAnsi="Times New Roman"/>
          <w:sz w:val="24"/>
          <w:szCs w:val="24"/>
        </w:rPr>
        <w:br/>
      </w:r>
      <w:r w:rsidRPr="007478FD">
        <w:rPr>
          <w:rFonts w:ascii="Times New Roman" w:hAnsi="Times New Roman"/>
          <w:sz w:val="24"/>
          <w:szCs w:val="24"/>
        </w:rPr>
        <w:t xml:space="preserve">i przedstawia jej stanowisko. Na najbliższym posiedzeniu komisji referuje przebieg dyskusji i decyzję organu kolegialnego w danej sprawie. </w:t>
      </w:r>
    </w:p>
    <w:p w14:paraId="2B851E78" w14:textId="77777777" w:rsidR="004D5E1F" w:rsidRPr="007478FD" w:rsidRDefault="00B03A95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Przewodniczący komisji</w:t>
      </w:r>
      <w:r w:rsidR="004D5E1F" w:rsidRPr="007478FD">
        <w:rPr>
          <w:rFonts w:ascii="Times New Roman" w:hAnsi="Times New Roman"/>
          <w:sz w:val="24"/>
          <w:szCs w:val="24"/>
        </w:rPr>
        <w:t xml:space="preserve"> ma prawo żądać przedstawienia materiałów, dokumentów </w:t>
      </w:r>
      <w:r w:rsidR="0050179C">
        <w:rPr>
          <w:rFonts w:ascii="Times New Roman" w:hAnsi="Times New Roman"/>
          <w:sz w:val="24"/>
          <w:szCs w:val="24"/>
        </w:rPr>
        <w:br/>
      </w:r>
      <w:r w:rsidR="004D5E1F" w:rsidRPr="007478FD">
        <w:rPr>
          <w:rFonts w:ascii="Times New Roman" w:hAnsi="Times New Roman"/>
          <w:sz w:val="24"/>
          <w:szCs w:val="24"/>
        </w:rPr>
        <w:t xml:space="preserve">lub wyjaśnień związanych ze sprawą będącą przedmiotem pracy komisji. </w:t>
      </w:r>
    </w:p>
    <w:p w14:paraId="2CEEB9C9" w14:textId="77777777" w:rsidR="004D5E1F" w:rsidRPr="007478FD" w:rsidRDefault="004D5E1F" w:rsidP="005512E0">
      <w:pPr>
        <w:numPr>
          <w:ilvl w:val="0"/>
          <w:numId w:val="125"/>
        </w:numPr>
        <w:tabs>
          <w:tab w:val="clear" w:pos="1080"/>
          <w:tab w:val="num" w:pos="60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 xml:space="preserve">Obrady organów kolegialnych są protokołowane. </w:t>
      </w:r>
    </w:p>
    <w:p w14:paraId="5D5A25D7" w14:textId="77777777" w:rsidR="004D5E1F" w:rsidRPr="007478FD" w:rsidRDefault="004D5E1F" w:rsidP="005512E0">
      <w:pPr>
        <w:numPr>
          <w:ilvl w:val="0"/>
          <w:numId w:val="125"/>
        </w:numPr>
        <w:tabs>
          <w:tab w:val="left" w:pos="5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478FD">
        <w:rPr>
          <w:rFonts w:ascii="Times New Roman" w:hAnsi="Times New Roman"/>
          <w:sz w:val="24"/>
          <w:szCs w:val="24"/>
        </w:rPr>
        <w:t>Uchwały organów kolegialnych są jawne na zasadach i w trybie dostępu do informacji publicznej.</w:t>
      </w:r>
    </w:p>
    <w:p w14:paraId="666A906E" w14:textId="77777777" w:rsidR="004D5E1F" w:rsidRPr="007478FD" w:rsidRDefault="004D5E1F" w:rsidP="009F2D2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2133B84F" w14:textId="77777777" w:rsidR="004E4252" w:rsidRPr="007478FD" w:rsidRDefault="004E4252" w:rsidP="009F2D2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sectPr w:rsidR="004E4252" w:rsidRPr="007478FD" w:rsidSect="005864C6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85ABC7" w16cid:durableId="205974E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7E8C3" w14:textId="77777777" w:rsidR="00E9041C" w:rsidRDefault="00E9041C" w:rsidP="000012C3">
      <w:pPr>
        <w:spacing w:after="0" w:line="240" w:lineRule="auto"/>
      </w:pPr>
      <w:r>
        <w:separator/>
      </w:r>
    </w:p>
  </w:endnote>
  <w:endnote w:type="continuationSeparator" w:id="0">
    <w:p w14:paraId="53A2B1C8" w14:textId="77777777" w:rsidR="00E9041C" w:rsidRDefault="00E9041C" w:rsidP="0000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E7ABF" w14:textId="40274296" w:rsidR="00027611" w:rsidRPr="000012C3" w:rsidRDefault="00027611">
    <w:pPr>
      <w:pStyle w:val="Stopka"/>
      <w:jc w:val="right"/>
      <w:rPr>
        <w:sz w:val="18"/>
        <w:szCs w:val="18"/>
      </w:rPr>
    </w:pPr>
    <w:r w:rsidRPr="000012C3">
      <w:rPr>
        <w:sz w:val="18"/>
        <w:szCs w:val="18"/>
      </w:rPr>
      <w:t xml:space="preserve">Strona </w:t>
    </w:r>
    <w:r w:rsidRPr="000012C3">
      <w:rPr>
        <w:b/>
        <w:sz w:val="18"/>
        <w:szCs w:val="18"/>
      </w:rPr>
      <w:fldChar w:fldCharType="begin"/>
    </w:r>
    <w:r w:rsidRPr="000012C3">
      <w:rPr>
        <w:b/>
        <w:sz w:val="18"/>
        <w:szCs w:val="18"/>
      </w:rPr>
      <w:instrText>PAGE</w:instrText>
    </w:r>
    <w:r w:rsidRPr="000012C3">
      <w:rPr>
        <w:b/>
        <w:sz w:val="18"/>
        <w:szCs w:val="18"/>
      </w:rPr>
      <w:fldChar w:fldCharType="separate"/>
    </w:r>
    <w:r w:rsidR="00AC7DC8">
      <w:rPr>
        <w:b/>
        <w:noProof/>
        <w:sz w:val="18"/>
        <w:szCs w:val="18"/>
      </w:rPr>
      <w:t>12</w:t>
    </w:r>
    <w:r w:rsidRPr="000012C3">
      <w:rPr>
        <w:b/>
        <w:sz w:val="18"/>
        <w:szCs w:val="18"/>
      </w:rPr>
      <w:fldChar w:fldCharType="end"/>
    </w:r>
    <w:r w:rsidRPr="000012C3">
      <w:rPr>
        <w:sz w:val="18"/>
        <w:szCs w:val="18"/>
      </w:rPr>
      <w:t xml:space="preserve"> z </w:t>
    </w:r>
    <w:r w:rsidRPr="000012C3">
      <w:rPr>
        <w:b/>
        <w:sz w:val="18"/>
        <w:szCs w:val="18"/>
      </w:rPr>
      <w:fldChar w:fldCharType="begin"/>
    </w:r>
    <w:r w:rsidRPr="000012C3">
      <w:rPr>
        <w:b/>
        <w:sz w:val="18"/>
        <w:szCs w:val="18"/>
      </w:rPr>
      <w:instrText>NUMPAGES</w:instrText>
    </w:r>
    <w:r w:rsidRPr="000012C3">
      <w:rPr>
        <w:b/>
        <w:sz w:val="18"/>
        <w:szCs w:val="18"/>
      </w:rPr>
      <w:fldChar w:fldCharType="separate"/>
    </w:r>
    <w:r w:rsidR="00AC7DC8">
      <w:rPr>
        <w:b/>
        <w:noProof/>
        <w:sz w:val="18"/>
        <w:szCs w:val="18"/>
      </w:rPr>
      <w:t>53</w:t>
    </w:r>
    <w:r w:rsidRPr="000012C3">
      <w:rPr>
        <w:b/>
        <w:sz w:val="18"/>
        <w:szCs w:val="18"/>
      </w:rPr>
      <w:fldChar w:fldCharType="end"/>
    </w:r>
  </w:p>
  <w:p w14:paraId="5DD7D677" w14:textId="77777777" w:rsidR="00027611" w:rsidRDefault="000276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3E6EA" w14:textId="77777777" w:rsidR="00E9041C" w:rsidRDefault="00E9041C" w:rsidP="000012C3">
      <w:pPr>
        <w:spacing w:after="0" w:line="240" w:lineRule="auto"/>
      </w:pPr>
      <w:r>
        <w:separator/>
      </w:r>
    </w:p>
  </w:footnote>
  <w:footnote w:type="continuationSeparator" w:id="0">
    <w:p w14:paraId="53CD68D0" w14:textId="77777777" w:rsidR="00E9041C" w:rsidRDefault="00E9041C" w:rsidP="0000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 w15:restartNumberingAfterBreak="0">
    <w:nsid w:val="00000004"/>
    <w:multiLevelType w:val="multilevel"/>
    <w:tmpl w:val="9F644C2A"/>
    <w:name w:val="WW8Num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11"/>
    <w:multiLevelType w:val="multilevel"/>
    <w:tmpl w:val="26D89DD8"/>
    <w:name w:val="WW8Num17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/>
      </w:rPr>
    </w:lvl>
  </w:abstractNum>
  <w:abstractNum w:abstractNumId="4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Times New Roman" w:hAnsi="Times New Roman" w:cs="Times New Roman"/>
      </w:rPr>
    </w:lvl>
  </w:abstractNum>
  <w:abstractNum w:abstractNumId="5" w15:restartNumberingAfterBreak="0">
    <w:nsid w:val="00000029"/>
    <w:multiLevelType w:val="multilevel"/>
    <w:tmpl w:val="9EC8C9F6"/>
    <w:name w:val="WW8Num41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Verdana" w:hAnsi="Verdana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0000033"/>
    <w:multiLevelType w:val="multilevel"/>
    <w:tmpl w:val="00000033"/>
    <w:name w:val="WW8Num51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406"/>
        </w:tabs>
        <w:ind w:left="2406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386"/>
        </w:tabs>
        <w:ind w:left="438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546"/>
        </w:tabs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37"/>
    <w:multiLevelType w:val="multilevel"/>
    <w:tmpl w:val="00000037"/>
    <w:name w:val="WW8Num55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color w:val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/>
      </w:rPr>
    </w:lvl>
  </w:abstractNum>
  <w:abstractNum w:abstractNumId="8" w15:restartNumberingAfterBreak="0">
    <w:nsid w:val="0000003A"/>
    <w:multiLevelType w:val="multilevel"/>
    <w:tmpl w:val="0000003A"/>
    <w:name w:val="WW8Num58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0000041"/>
    <w:multiLevelType w:val="multilevel"/>
    <w:tmpl w:val="B270E45A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000004A"/>
    <w:multiLevelType w:val="singleLevel"/>
    <w:tmpl w:val="63D09CA4"/>
    <w:name w:val="WW8Num7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000004E"/>
    <w:multiLevelType w:val="singleLevel"/>
    <w:tmpl w:val="E6223C52"/>
    <w:name w:val="WW8Num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</w:rPr>
    </w:lvl>
  </w:abstractNum>
  <w:abstractNum w:abstractNumId="12" w15:restartNumberingAfterBreak="0">
    <w:nsid w:val="00000053"/>
    <w:multiLevelType w:val="multilevel"/>
    <w:tmpl w:val="D3585C7A"/>
    <w:name w:val="WW8Num742222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0000057"/>
    <w:multiLevelType w:val="singleLevel"/>
    <w:tmpl w:val="D076E2C6"/>
    <w:name w:val="WW8Num8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</w:abstractNum>
  <w:abstractNum w:abstractNumId="14" w15:restartNumberingAfterBreak="0">
    <w:nsid w:val="00000059"/>
    <w:multiLevelType w:val="single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000005D"/>
    <w:multiLevelType w:val="multilevel"/>
    <w:tmpl w:val="C1B83C6E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trike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62"/>
    <w:multiLevelType w:val="multilevel"/>
    <w:tmpl w:val="00000062"/>
    <w:name w:val="WW8Num98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941"/>
        </w:tabs>
        <w:ind w:left="1941" w:hanging="435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0000066"/>
    <w:multiLevelType w:val="multilevel"/>
    <w:tmpl w:val="C2E2EEC4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00000067"/>
    <w:multiLevelType w:val="multilevel"/>
    <w:tmpl w:val="47588D2E"/>
    <w:name w:val="WW8Num10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00000068"/>
    <w:multiLevelType w:val="multilevel"/>
    <w:tmpl w:val="00000068"/>
    <w:name w:val="WW8Num104"/>
    <w:lvl w:ilvl="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00000069"/>
    <w:multiLevelType w:val="multilevel"/>
    <w:tmpl w:val="00000069"/>
    <w:name w:val="WW8Num1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00026DA0"/>
    <w:multiLevelType w:val="multilevel"/>
    <w:tmpl w:val="017C41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01B1096F"/>
    <w:multiLevelType w:val="hybridMultilevel"/>
    <w:tmpl w:val="CA9E8338"/>
    <w:lvl w:ilvl="0" w:tplc="2A3CC980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3307749"/>
    <w:multiLevelType w:val="hybridMultilevel"/>
    <w:tmpl w:val="31DC3E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3B451D1"/>
    <w:multiLevelType w:val="multilevel"/>
    <w:tmpl w:val="4D46CD12"/>
    <w:lvl w:ilvl="0">
      <w:start w:val="8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18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03BE390B"/>
    <w:multiLevelType w:val="hybridMultilevel"/>
    <w:tmpl w:val="8BACE86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7294F1A"/>
    <w:multiLevelType w:val="multilevel"/>
    <w:tmpl w:val="2EC49128"/>
    <w:name w:val="WW8Num512"/>
    <w:lvl w:ilvl="0">
      <w:start w:val="7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."/>
      <w:lvlJc w:val="left"/>
      <w:pPr>
        <w:tabs>
          <w:tab w:val="num" w:pos="2766"/>
        </w:tabs>
        <w:ind w:left="2766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073C2689"/>
    <w:multiLevelType w:val="hybridMultilevel"/>
    <w:tmpl w:val="6B9846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864035D"/>
    <w:multiLevelType w:val="hybridMultilevel"/>
    <w:tmpl w:val="51546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8F018CD"/>
    <w:multiLevelType w:val="hybridMultilevel"/>
    <w:tmpl w:val="C78CBC88"/>
    <w:lvl w:ilvl="0" w:tplc="F82EA2A4">
      <w:start w:val="1"/>
      <w:numFmt w:val="decimal"/>
      <w:lvlText w:val="%1."/>
      <w:lvlJc w:val="right"/>
      <w:pPr>
        <w:ind w:left="77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0999683A"/>
    <w:multiLevelType w:val="hybridMultilevel"/>
    <w:tmpl w:val="9536B032"/>
    <w:lvl w:ilvl="0" w:tplc="70A87EE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A825CD6"/>
    <w:multiLevelType w:val="multilevel"/>
    <w:tmpl w:val="835827BA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0AA75B92"/>
    <w:multiLevelType w:val="hybridMultilevel"/>
    <w:tmpl w:val="7F00A22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0B850F37"/>
    <w:multiLevelType w:val="multilevel"/>
    <w:tmpl w:val="81D68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0E771DEA"/>
    <w:multiLevelType w:val="multilevel"/>
    <w:tmpl w:val="6166EF62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."/>
      <w:lvlJc w:val="left"/>
      <w:pPr>
        <w:tabs>
          <w:tab w:val="num" w:pos="2766"/>
        </w:tabs>
        <w:ind w:left="2766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0E8A765A"/>
    <w:multiLevelType w:val="hybridMultilevel"/>
    <w:tmpl w:val="EFE48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8E169C"/>
    <w:multiLevelType w:val="hybridMultilevel"/>
    <w:tmpl w:val="3086F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F6B31BA"/>
    <w:multiLevelType w:val="hybridMultilevel"/>
    <w:tmpl w:val="D76E502C"/>
    <w:lvl w:ilvl="0" w:tplc="206C4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E71B71"/>
    <w:multiLevelType w:val="hybridMultilevel"/>
    <w:tmpl w:val="0C72CC06"/>
    <w:name w:val="WW8Num4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1F7760C"/>
    <w:multiLevelType w:val="hybridMultilevel"/>
    <w:tmpl w:val="69E8530E"/>
    <w:lvl w:ilvl="0" w:tplc="930A4B34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color w:val="auto"/>
        <w:sz w:val="24"/>
        <w:szCs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28F3100"/>
    <w:multiLevelType w:val="hybridMultilevel"/>
    <w:tmpl w:val="32CC0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2EE70B8"/>
    <w:multiLevelType w:val="hybridMultilevel"/>
    <w:tmpl w:val="A9580564"/>
    <w:lvl w:ilvl="0" w:tplc="67CA1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38874DD"/>
    <w:multiLevelType w:val="hybridMultilevel"/>
    <w:tmpl w:val="2DDE2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3A54A20"/>
    <w:multiLevelType w:val="multilevel"/>
    <w:tmpl w:val="79FAC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13CD571B"/>
    <w:multiLevelType w:val="hybridMultilevel"/>
    <w:tmpl w:val="0FB4D600"/>
    <w:lvl w:ilvl="0" w:tplc="FB18739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3E617BC"/>
    <w:multiLevelType w:val="hybridMultilevel"/>
    <w:tmpl w:val="05C2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47B5C9B"/>
    <w:multiLevelType w:val="multilevel"/>
    <w:tmpl w:val="EDE050B8"/>
    <w:lvl w:ilvl="0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15CA14A6"/>
    <w:multiLevelType w:val="hybridMultilevel"/>
    <w:tmpl w:val="11CE8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65B622C"/>
    <w:multiLevelType w:val="hybridMultilevel"/>
    <w:tmpl w:val="19261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7025A17"/>
    <w:multiLevelType w:val="hybridMultilevel"/>
    <w:tmpl w:val="DE04D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8440E3E"/>
    <w:multiLevelType w:val="hybridMultilevel"/>
    <w:tmpl w:val="24704A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188B2F34"/>
    <w:multiLevelType w:val="hybridMultilevel"/>
    <w:tmpl w:val="37AC382E"/>
    <w:lvl w:ilvl="0" w:tplc="04150011">
      <w:start w:val="1"/>
      <w:numFmt w:val="decimal"/>
      <w:lvlText w:val="%1)"/>
      <w:lvlJc w:val="left"/>
      <w:pPr>
        <w:ind w:left="1139" w:hanging="360"/>
      </w:pPr>
    </w:lvl>
    <w:lvl w:ilvl="1" w:tplc="F3361F2A">
      <w:start w:val="1"/>
      <w:numFmt w:val="lowerLetter"/>
      <w:lvlText w:val="%2)"/>
      <w:lvlJc w:val="left"/>
      <w:pPr>
        <w:ind w:left="1859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579" w:hanging="180"/>
      </w:pPr>
    </w:lvl>
    <w:lvl w:ilvl="3" w:tplc="0415000F" w:tentative="1">
      <w:start w:val="1"/>
      <w:numFmt w:val="decimal"/>
      <w:lvlText w:val="%4."/>
      <w:lvlJc w:val="left"/>
      <w:pPr>
        <w:ind w:left="3299" w:hanging="360"/>
      </w:pPr>
    </w:lvl>
    <w:lvl w:ilvl="4" w:tplc="04150019" w:tentative="1">
      <w:start w:val="1"/>
      <w:numFmt w:val="lowerLetter"/>
      <w:lvlText w:val="%5."/>
      <w:lvlJc w:val="left"/>
      <w:pPr>
        <w:ind w:left="4019" w:hanging="360"/>
      </w:pPr>
    </w:lvl>
    <w:lvl w:ilvl="5" w:tplc="0415001B" w:tentative="1">
      <w:start w:val="1"/>
      <w:numFmt w:val="lowerRoman"/>
      <w:lvlText w:val="%6."/>
      <w:lvlJc w:val="right"/>
      <w:pPr>
        <w:ind w:left="4739" w:hanging="180"/>
      </w:pPr>
    </w:lvl>
    <w:lvl w:ilvl="6" w:tplc="0415000F" w:tentative="1">
      <w:start w:val="1"/>
      <w:numFmt w:val="decimal"/>
      <w:lvlText w:val="%7."/>
      <w:lvlJc w:val="left"/>
      <w:pPr>
        <w:ind w:left="5459" w:hanging="360"/>
      </w:pPr>
    </w:lvl>
    <w:lvl w:ilvl="7" w:tplc="04150019" w:tentative="1">
      <w:start w:val="1"/>
      <w:numFmt w:val="lowerLetter"/>
      <w:lvlText w:val="%8."/>
      <w:lvlJc w:val="left"/>
      <w:pPr>
        <w:ind w:left="6179" w:hanging="360"/>
      </w:pPr>
    </w:lvl>
    <w:lvl w:ilvl="8" w:tplc="041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52" w15:restartNumberingAfterBreak="0">
    <w:nsid w:val="18CA2944"/>
    <w:multiLevelType w:val="hybridMultilevel"/>
    <w:tmpl w:val="C21AFF1A"/>
    <w:lvl w:ilvl="0" w:tplc="F2924EDC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95F1659"/>
    <w:multiLevelType w:val="hybridMultilevel"/>
    <w:tmpl w:val="8B640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E8109F"/>
    <w:multiLevelType w:val="hybridMultilevel"/>
    <w:tmpl w:val="CB701C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A015CCB"/>
    <w:multiLevelType w:val="multilevel"/>
    <w:tmpl w:val="81D68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1C1576A6"/>
    <w:multiLevelType w:val="multilevel"/>
    <w:tmpl w:val="EEC8FA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1D190E98"/>
    <w:multiLevelType w:val="hybridMultilevel"/>
    <w:tmpl w:val="3FA28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D2C6886"/>
    <w:multiLevelType w:val="hybridMultilevel"/>
    <w:tmpl w:val="7C88CE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DA877AB"/>
    <w:multiLevelType w:val="hybridMultilevel"/>
    <w:tmpl w:val="5ECAD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DC30618"/>
    <w:multiLevelType w:val="hybridMultilevel"/>
    <w:tmpl w:val="0CA229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DF034B2"/>
    <w:multiLevelType w:val="hybridMultilevel"/>
    <w:tmpl w:val="06040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1DFB4BCF"/>
    <w:multiLevelType w:val="hybridMultilevel"/>
    <w:tmpl w:val="07349B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E7D59E6"/>
    <w:multiLevelType w:val="hybridMultilevel"/>
    <w:tmpl w:val="4D2CE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EE3185A"/>
    <w:multiLevelType w:val="multilevel"/>
    <w:tmpl w:val="DCF68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1F390B75"/>
    <w:multiLevelType w:val="hybridMultilevel"/>
    <w:tmpl w:val="CB68F5D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1F570277"/>
    <w:multiLevelType w:val="hybridMultilevel"/>
    <w:tmpl w:val="4F7A7208"/>
    <w:lvl w:ilvl="0" w:tplc="3AF2CC2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F925A02"/>
    <w:multiLevelType w:val="hybridMultilevel"/>
    <w:tmpl w:val="E98682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FF47E4D"/>
    <w:multiLevelType w:val="hybridMultilevel"/>
    <w:tmpl w:val="53E6F6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03006E6"/>
    <w:multiLevelType w:val="multilevel"/>
    <w:tmpl w:val="39EEB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15A2F78"/>
    <w:multiLevelType w:val="hybridMultilevel"/>
    <w:tmpl w:val="D6F4FC8C"/>
    <w:lvl w:ilvl="0" w:tplc="4146A508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1B4317F"/>
    <w:multiLevelType w:val="hybridMultilevel"/>
    <w:tmpl w:val="387EC542"/>
    <w:lvl w:ilvl="0" w:tplc="D34ED7B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23F0F59"/>
    <w:multiLevelType w:val="hybridMultilevel"/>
    <w:tmpl w:val="FAE27C7C"/>
    <w:lvl w:ilvl="0" w:tplc="04150017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3" w15:restartNumberingAfterBreak="0">
    <w:nsid w:val="22B1108D"/>
    <w:multiLevelType w:val="hybridMultilevel"/>
    <w:tmpl w:val="D3EEE7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2C34388"/>
    <w:multiLevelType w:val="hybridMultilevel"/>
    <w:tmpl w:val="FD1CBD6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24"/>
        </w:tabs>
        <w:ind w:left="172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164"/>
        </w:tabs>
        <w:ind w:left="3164" w:hanging="360"/>
      </w:pPr>
    </w:lvl>
    <w:lvl w:ilvl="5" w:tplc="0415001B">
      <w:start w:val="1"/>
      <w:numFmt w:val="decimal"/>
      <w:lvlText w:val="%6."/>
      <w:lvlJc w:val="left"/>
      <w:pPr>
        <w:tabs>
          <w:tab w:val="num" w:pos="3884"/>
        </w:tabs>
        <w:ind w:left="388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24"/>
        </w:tabs>
        <w:ind w:left="532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044"/>
        </w:tabs>
        <w:ind w:left="6044" w:hanging="360"/>
      </w:pPr>
    </w:lvl>
  </w:abstractNum>
  <w:abstractNum w:abstractNumId="75" w15:restartNumberingAfterBreak="0">
    <w:nsid w:val="230B2754"/>
    <w:multiLevelType w:val="hybridMultilevel"/>
    <w:tmpl w:val="B9603F5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8904214">
      <w:start w:val="1"/>
      <w:numFmt w:val="lowerLetter"/>
      <w:lvlText w:val="%2)"/>
      <w:lvlJc w:val="left"/>
      <w:pPr>
        <w:ind w:left="1069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231925D8"/>
    <w:multiLevelType w:val="hybridMultilevel"/>
    <w:tmpl w:val="29DE978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4697815"/>
    <w:multiLevelType w:val="hybridMultilevel"/>
    <w:tmpl w:val="210ABF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24813397"/>
    <w:multiLevelType w:val="hybridMultilevel"/>
    <w:tmpl w:val="BD30946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1">
      <w:start w:val="1"/>
      <w:numFmt w:val="decimal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258A5490"/>
    <w:multiLevelType w:val="hybridMultilevel"/>
    <w:tmpl w:val="216813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5FC6459"/>
    <w:multiLevelType w:val="hybridMultilevel"/>
    <w:tmpl w:val="DF349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6292E22"/>
    <w:multiLevelType w:val="hybridMultilevel"/>
    <w:tmpl w:val="1112333C"/>
    <w:lvl w:ilvl="0" w:tplc="B11AD728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 w15:restartNumberingAfterBreak="0">
    <w:nsid w:val="272F5E74"/>
    <w:multiLevelType w:val="hybridMultilevel"/>
    <w:tmpl w:val="BB5C40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273D032D"/>
    <w:multiLevelType w:val="hybridMultilevel"/>
    <w:tmpl w:val="069CFB4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4" w15:restartNumberingAfterBreak="0">
    <w:nsid w:val="285C079D"/>
    <w:multiLevelType w:val="hybridMultilevel"/>
    <w:tmpl w:val="A4C008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8C0170E"/>
    <w:multiLevelType w:val="hybridMultilevel"/>
    <w:tmpl w:val="099CF0F8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6" w15:restartNumberingAfterBreak="0">
    <w:nsid w:val="29961794"/>
    <w:multiLevelType w:val="hybridMultilevel"/>
    <w:tmpl w:val="97F6304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2A3C0478"/>
    <w:multiLevelType w:val="multilevel"/>
    <w:tmpl w:val="81D68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2AB05836"/>
    <w:multiLevelType w:val="hybridMultilevel"/>
    <w:tmpl w:val="C4AA4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2BFB64FE"/>
    <w:multiLevelType w:val="hybridMultilevel"/>
    <w:tmpl w:val="71B22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2C847F62"/>
    <w:multiLevelType w:val="hybridMultilevel"/>
    <w:tmpl w:val="686E99BE"/>
    <w:lvl w:ilvl="0" w:tplc="D24A181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CB14D06"/>
    <w:multiLevelType w:val="hybridMultilevel"/>
    <w:tmpl w:val="0C4AB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D485102"/>
    <w:multiLevelType w:val="hybridMultilevel"/>
    <w:tmpl w:val="F68E3886"/>
    <w:lvl w:ilvl="0" w:tplc="00000005">
      <w:start w:val="1"/>
      <w:numFmt w:val="decimal"/>
      <w:lvlText w:val="%1)"/>
      <w:lvlJc w:val="left"/>
      <w:pPr>
        <w:ind w:left="1080" w:hanging="360"/>
      </w:pPr>
      <w:rPr>
        <w:rFonts w:cs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2D6B2348"/>
    <w:multiLevelType w:val="hybridMultilevel"/>
    <w:tmpl w:val="5E184A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DC17D0E"/>
    <w:multiLevelType w:val="hybridMultilevel"/>
    <w:tmpl w:val="982C390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2DE84B9B"/>
    <w:multiLevelType w:val="hybridMultilevel"/>
    <w:tmpl w:val="7018B43C"/>
    <w:lvl w:ilvl="0" w:tplc="04150011">
      <w:start w:val="1"/>
      <w:numFmt w:val="decimal"/>
      <w:lvlText w:val="%1)"/>
      <w:lvlJc w:val="left"/>
      <w:pPr>
        <w:ind w:left="1139" w:hanging="360"/>
      </w:pPr>
    </w:lvl>
    <w:lvl w:ilvl="1" w:tplc="04150019" w:tentative="1">
      <w:start w:val="1"/>
      <w:numFmt w:val="lowerLetter"/>
      <w:lvlText w:val="%2."/>
      <w:lvlJc w:val="left"/>
      <w:pPr>
        <w:ind w:left="1859" w:hanging="360"/>
      </w:pPr>
    </w:lvl>
    <w:lvl w:ilvl="2" w:tplc="0415001B" w:tentative="1">
      <w:start w:val="1"/>
      <w:numFmt w:val="lowerRoman"/>
      <w:lvlText w:val="%3."/>
      <w:lvlJc w:val="right"/>
      <w:pPr>
        <w:ind w:left="2579" w:hanging="180"/>
      </w:pPr>
    </w:lvl>
    <w:lvl w:ilvl="3" w:tplc="0415000F" w:tentative="1">
      <w:start w:val="1"/>
      <w:numFmt w:val="decimal"/>
      <w:lvlText w:val="%4."/>
      <w:lvlJc w:val="left"/>
      <w:pPr>
        <w:ind w:left="3299" w:hanging="360"/>
      </w:pPr>
    </w:lvl>
    <w:lvl w:ilvl="4" w:tplc="04150019" w:tentative="1">
      <w:start w:val="1"/>
      <w:numFmt w:val="lowerLetter"/>
      <w:lvlText w:val="%5."/>
      <w:lvlJc w:val="left"/>
      <w:pPr>
        <w:ind w:left="4019" w:hanging="360"/>
      </w:pPr>
    </w:lvl>
    <w:lvl w:ilvl="5" w:tplc="0415001B" w:tentative="1">
      <w:start w:val="1"/>
      <w:numFmt w:val="lowerRoman"/>
      <w:lvlText w:val="%6."/>
      <w:lvlJc w:val="right"/>
      <w:pPr>
        <w:ind w:left="4739" w:hanging="180"/>
      </w:pPr>
    </w:lvl>
    <w:lvl w:ilvl="6" w:tplc="0415000F" w:tentative="1">
      <w:start w:val="1"/>
      <w:numFmt w:val="decimal"/>
      <w:lvlText w:val="%7."/>
      <w:lvlJc w:val="left"/>
      <w:pPr>
        <w:ind w:left="5459" w:hanging="360"/>
      </w:pPr>
    </w:lvl>
    <w:lvl w:ilvl="7" w:tplc="04150019" w:tentative="1">
      <w:start w:val="1"/>
      <w:numFmt w:val="lowerLetter"/>
      <w:lvlText w:val="%8."/>
      <w:lvlJc w:val="left"/>
      <w:pPr>
        <w:ind w:left="6179" w:hanging="360"/>
      </w:pPr>
    </w:lvl>
    <w:lvl w:ilvl="8" w:tplc="041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96" w15:restartNumberingAfterBreak="0">
    <w:nsid w:val="2EBC201D"/>
    <w:multiLevelType w:val="multilevel"/>
    <w:tmpl w:val="835827BA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2F603ED1"/>
    <w:multiLevelType w:val="hybridMultilevel"/>
    <w:tmpl w:val="0C706E48"/>
    <w:lvl w:ilvl="0" w:tplc="0442D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FF57E8C"/>
    <w:multiLevelType w:val="hybridMultilevel"/>
    <w:tmpl w:val="374CD9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301A7F0E"/>
    <w:multiLevelType w:val="multilevel"/>
    <w:tmpl w:val="81D68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30DC30EC"/>
    <w:multiLevelType w:val="hybridMultilevel"/>
    <w:tmpl w:val="3C9A3A66"/>
    <w:lvl w:ilvl="0" w:tplc="CE86A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23D0287"/>
    <w:multiLevelType w:val="hybridMultilevel"/>
    <w:tmpl w:val="0256EC06"/>
    <w:lvl w:ilvl="0" w:tplc="7952B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29E0C3B"/>
    <w:multiLevelType w:val="hybridMultilevel"/>
    <w:tmpl w:val="E0E2DE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33481FA4"/>
    <w:multiLevelType w:val="hybridMultilevel"/>
    <w:tmpl w:val="0410286E"/>
    <w:lvl w:ilvl="0" w:tplc="B11AD728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Times New Roman" w:hint="default"/>
      </w:rPr>
    </w:lvl>
  </w:abstractNum>
  <w:abstractNum w:abstractNumId="104" w15:restartNumberingAfterBreak="0">
    <w:nsid w:val="33A6376A"/>
    <w:multiLevelType w:val="hybridMultilevel"/>
    <w:tmpl w:val="382C3EA4"/>
    <w:lvl w:ilvl="0" w:tplc="FDE843B8">
      <w:start w:val="2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 w15:restartNumberingAfterBreak="0">
    <w:nsid w:val="34376C65"/>
    <w:multiLevelType w:val="hybridMultilevel"/>
    <w:tmpl w:val="675E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67E349B"/>
    <w:multiLevelType w:val="multilevel"/>
    <w:tmpl w:val="81D68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3779565A"/>
    <w:multiLevelType w:val="hybridMultilevel"/>
    <w:tmpl w:val="707CB0EC"/>
    <w:lvl w:ilvl="0" w:tplc="D6007058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7DD5D13"/>
    <w:multiLevelType w:val="hybridMultilevel"/>
    <w:tmpl w:val="E1BA4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dstrike w:val="0"/>
        <w:color w:val="auto"/>
        <w:sz w:val="24"/>
        <w:szCs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93C003F"/>
    <w:multiLevelType w:val="hybridMultilevel"/>
    <w:tmpl w:val="B2668590"/>
    <w:lvl w:ilvl="0" w:tplc="6EB21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9A37073"/>
    <w:multiLevelType w:val="hybridMultilevel"/>
    <w:tmpl w:val="98CC6158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11" w15:restartNumberingAfterBreak="0">
    <w:nsid w:val="3A9D5D1E"/>
    <w:multiLevelType w:val="hybridMultilevel"/>
    <w:tmpl w:val="3C98ECD4"/>
    <w:lvl w:ilvl="0" w:tplc="B11AD728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Times New Roman" w:hint="default"/>
      </w:rPr>
    </w:lvl>
  </w:abstractNum>
  <w:abstractNum w:abstractNumId="112" w15:restartNumberingAfterBreak="0">
    <w:nsid w:val="3BA03AA9"/>
    <w:multiLevelType w:val="hybridMultilevel"/>
    <w:tmpl w:val="40A6836E"/>
    <w:lvl w:ilvl="0" w:tplc="74C2CAD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3C071BCB"/>
    <w:multiLevelType w:val="hybridMultilevel"/>
    <w:tmpl w:val="E61EA8E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4" w15:restartNumberingAfterBreak="0">
    <w:nsid w:val="3D192488"/>
    <w:multiLevelType w:val="hybridMultilevel"/>
    <w:tmpl w:val="356A7F5A"/>
    <w:lvl w:ilvl="0" w:tplc="70AE632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3D483621"/>
    <w:multiLevelType w:val="hybridMultilevel"/>
    <w:tmpl w:val="882C6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F254090"/>
    <w:multiLevelType w:val="hybridMultilevel"/>
    <w:tmpl w:val="4EA6BD96"/>
    <w:lvl w:ilvl="0" w:tplc="831E9DFC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3FE14F81"/>
    <w:multiLevelType w:val="hybridMultilevel"/>
    <w:tmpl w:val="76F2B0AC"/>
    <w:lvl w:ilvl="0" w:tplc="B41C2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FE8560E"/>
    <w:multiLevelType w:val="hybridMultilevel"/>
    <w:tmpl w:val="513E12E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4E426E"/>
    <w:multiLevelType w:val="multilevel"/>
    <w:tmpl w:val="B8C4EB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40832BE3"/>
    <w:multiLevelType w:val="hybridMultilevel"/>
    <w:tmpl w:val="681EC1A2"/>
    <w:lvl w:ilvl="0" w:tplc="76EC9CA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40E9738A"/>
    <w:multiLevelType w:val="hybridMultilevel"/>
    <w:tmpl w:val="7ECA9E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41620403"/>
    <w:multiLevelType w:val="hybridMultilevel"/>
    <w:tmpl w:val="50F2C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25F7B04"/>
    <w:multiLevelType w:val="hybridMultilevel"/>
    <w:tmpl w:val="28CC8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42B27423"/>
    <w:multiLevelType w:val="hybridMultilevel"/>
    <w:tmpl w:val="8234A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4360FEB"/>
    <w:multiLevelType w:val="hybridMultilevel"/>
    <w:tmpl w:val="CB622014"/>
    <w:lvl w:ilvl="0" w:tplc="7B609FF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5C428ED"/>
    <w:multiLevelType w:val="hybridMultilevel"/>
    <w:tmpl w:val="A3EE49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46CE15C9"/>
    <w:multiLevelType w:val="multilevel"/>
    <w:tmpl w:val="DAD01774"/>
    <w:lvl w:ilvl="0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28" w15:restartNumberingAfterBreak="0">
    <w:nsid w:val="478324CC"/>
    <w:multiLevelType w:val="hybridMultilevel"/>
    <w:tmpl w:val="B9C66688"/>
    <w:name w:val="WW8Num42222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47985643"/>
    <w:multiLevelType w:val="multilevel"/>
    <w:tmpl w:val="8BB65B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abstractNum w:abstractNumId="130" w15:restartNumberingAfterBreak="0">
    <w:nsid w:val="47DB4F10"/>
    <w:multiLevelType w:val="hybridMultilevel"/>
    <w:tmpl w:val="D8469B28"/>
    <w:lvl w:ilvl="0" w:tplc="22C06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8187E80"/>
    <w:multiLevelType w:val="hybridMultilevel"/>
    <w:tmpl w:val="8FEAA3A4"/>
    <w:lvl w:ilvl="0" w:tplc="DA102E02">
      <w:start w:val="2"/>
      <w:numFmt w:val="decimal"/>
      <w:lvlText w:val="%1."/>
      <w:lvlJc w:val="left"/>
      <w:pPr>
        <w:ind w:left="9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86B79D5"/>
    <w:multiLevelType w:val="hybridMultilevel"/>
    <w:tmpl w:val="C0B69586"/>
    <w:lvl w:ilvl="0" w:tplc="BA3E4BC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49D81BD6"/>
    <w:multiLevelType w:val="hybridMultilevel"/>
    <w:tmpl w:val="2D30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9E51570"/>
    <w:multiLevelType w:val="hybridMultilevel"/>
    <w:tmpl w:val="8EF613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A1FCE4D0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4A1A0E58"/>
    <w:multiLevelType w:val="hybridMultilevel"/>
    <w:tmpl w:val="8A265338"/>
    <w:name w:val="WW8Num74222"/>
    <w:lvl w:ilvl="0" w:tplc="22C06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A387E6D"/>
    <w:multiLevelType w:val="hybridMultilevel"/>
    <w:tmpl w:val="9552D8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4AAD0D37"/>
    <w:multiLevelType w:val="hybridMultilevel"/>
    <w:tmpl w:val="E3B402B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1">
      <w:start w:val="1"/>
      <w:numFmt w:val="decimal"/>
      <w:lvlText w:val="%3)"/>
      <w:lvlJc w:val="lef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8" w15:restartNumberingAfterBreak="0">
    <w:nsid w:val="4AB540BB"/>
    <w:multiLevelType w:val="hybridMultilevel"/>
    <w:tmpl w:val="F74CD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B5A064E"/>
    <w:multiLevelType w:val="hybridMultilevel"/>
    <w:tmpl w:val="21820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B5D7278"/>
    <w:multiLevelType w:val="hybridMultilevel"/>
    <w:tmpl w:val="2250C418"/>
    <w:lvl w:ilvl="0" w:tplc="F5FC597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DCF3277"/>
    <w:multiLevelType w:val="hybridMultilevel"/>
    <w:tmpl w:val="230E3D6A"/>
    <w:lvl w:ilvl="0" w:tplc="74C2CAD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4F4E2BB2"/>
    <w:multiLevelType w:val="multilevel"/>
    <w:tmpl w:val="79EE4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43" w15:restartNumberingAfterBreak="0">
    <w:nsid w:val="4FFC4E9A"/>
    <w:multiLevelType w:val="hybridMultilevel"/>
    <w:tmpl w:val="3B42C3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08A7260"/>
    <w:multiLevelType w:val="hybridMultilevel"/>
    <w:tmpl w:val="50DC5C9C"/>
    <w:lvl w:ilvl="0" w:tplc="1B5288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509D4FEC"/>
    <w:multiLevelType w:val="hybridMultilevel"/>
    <w:tmpl w:val="41C476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6" w15:restartNumberingAfterBreak="0">
    <w:nsid w:val="50C02047"/>
    <w:multiLevelType w:val="hybridMultilevel"/>
    <w:tmpl w:val="FC389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13810BA"/>
    <w:multiLevelType w:val="hybridMultilevel"/>
    <w:tmpl w:val="8662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E04A1C"/>
    <w:multiLevelType w:val="hybridMultilevel"/>
    <w:tmpl w:val="B6D0FFCC"/>
    <w:name w:val="WW8Num4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2B40A7B"/>
    <w:multiLevelType w:val="hybridMultilevel"/>
    <w:tmpl w:val="639E2E60"/>
    <w:lvl w:ilvl="0" w:tplc="EB7C7AD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53A77AD7"/>
    <w:multiLevelType w:val="hybridMultilevel"/>
    <w:tmpl w:val="1BDAEED8"/>
    <w:lvl w:ilvl="0" w:tplc="0EFE94F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54296259"/>
    <w:multiLevelType w:val="hybridMultilevel"/>
    <w:tmpl w:val="DA0A3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4F5139D"/>
    <w:multiLevelType w:val="hybridMultilevel"/>
    <w:tmpl w:val="54801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55D91BEE"/>
    <w:multiLevelType w:val="hybridMultilevel"/>
    <w:tmpl w:val="72B865D6"/>
    <w:lvl w:ilvl="0" w:tplc="B11AD72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55D92DC7"/>
    <w:multiLevelType w:val="multilevel"/>
    <w:tmpl w:val="E00CD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5786752E"/>
    <w:multiLevelType w:val="hybridMultilevel"/>
    <w:tmpl w:val="80E2F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57DE19FA"/>
    <w:multiLevelType w:val="hybridMultilevel"/>
    <w:tmpl w:val="3CAACA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9136C1A"/>
    <w:multiLevelType w:val="hybridMultilevel"/>
    <w:tmpl w:val="D4BCD3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5A176E3B"/>
    <w:multiLevelType w:val="hybridMultilevel"/>
    <w:tmpl w:val="1DDE0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AF3682A"/>
    <w:multiLevelType w:val="hybridMultilevel"/>
    <w:tmpl w:val="C6ECD044"/>
    <w:lvl w:ilvl="0" w:tplc="697A0E2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BA104C5"/>
    <w:multiLevelType w:val="hybridMultilevel"/>
    <w:tmpl w:val="F6E41B0A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1" w15:restartNumberingAfterBreak="0">
    <w:nsid w:val="5D3579CB"/>
    <w:multiLevelType w:val="hybridMultilevel"/>
    <w:tmpl w:val="822429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D531296"/>
    <w:multiLevelType w:val="hybridMultilevel"/>
    <w:tmpl w:val="630C4E1C"/>
    <w:lvl w:ilvl="0" w:tplc="9438C782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5DCD400D"/>
    <w:multiLevelType w:val="hybridMultilevel"/>
    <w:tmpl w:val="C7FEE2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5E2154DF"/>
    <w:multiLevelType w:val="multilevel"/>
    <w:tmpl w:val="0AEECADA"/>
    <w:name w:val="WW8Num10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abstractNum w:abstractNumId="165" w15:restartNumberingAfterBreak="0">
    <w:nsid w:val="5E744E70"/>
    <w:multiLevelType w:val="hybridMultilevel"/>
    <w:tmpl w:val="E6E6B06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EB87244"/>
    <w:multiLevelType w:val="hybridMultilevel"/>
    <w:tmpl w:val="EC1C7924"/>
    <w:lvl w:ilvl="0" w:tplc="C5C4956C">
      <w:start w:val="2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EEA77E4"/>
    <w:multiLevelType w:val="hybridMultilevel"/>
    <w:tmpl w:val="61FC8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FFC20E4"/>
    <w:multiLevelType w:val="multilevel"/>
    <w:tmpl w:val="062055E8"/>
    <w:lvl w:ilvl="0">
      <w:start w:val="1"/>
      <w:numFmt w:val="decimal"/>
      <w:lvlText w:val="%1)"/>
      <w:lvlJc w:val="left"/>
      <w:pPr>
        <w:tabs>
          <w:tab w:val="num" w:pos="1146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60043687"/>
    <w:multiLevelType w:val="multilevel"/>
    <w:tmpl w:val="0F241CF0"/>
    <w:lvl w:ilvl="0">
      <w:start w:val="1"/>
      <w:numFmt w:val="decimal"/>
      <w:lvlText w:val="%1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170" w15:restartNumberingAfterBreak="0">
    <w:nsid w:val="60584DB5"/>
    <w:multiLevelType w:val="hybridMultilevel"/>
    <w:tmpl w:val="2780A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6153066C"/>
    <w:multiLevelType w:val="hybridMultilevel"/>
    <w:tmpl w:val="FE942802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2" w15:restartNumberingAfterBreak="0">
    <w:nsid w:val="61B65474"/>
    <w:multiLevelType w:val="hybridMultilevel"/>
    <w:tmpl w:val="33E4FA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21C13AD"/>
    <w:multiLevelType w:val="hybridMultilevel"/>
    <w:tmpl w:val="12E0754E"/>
    <w:lvl w:ilvl="0" w:tplc="AC76B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2A935EF"/>
    <w:multiLevelType w:val="multilevel"/>
    <w:tmpl w:val="B05AE2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75" w15:restartNumberingAfterBreak="0">
    <w:nsid w:val="63B60ED9"/>
    <w:multiLevelType w:val="hybridMultilevel"/>
    <w:tmpl w:val="B47EEE8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176" w15:restartNumberingAfterBreak="0">
    <w:nsid w:val="64E3184F"/>
    <w:multiLevelType w:val="hybridMultilevel"/>
    <w:tmpl w:val="9BCC506C"/>
    <w:lvl w:ilvl="0" w:tplc="5A12D3BE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65FC3104"/>
    <w:multiLevelType w:val="hybridMultilevel"/>
    <w:tmpl w:val="0B1EE7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66A645B4"/>
    <w:multiLevelType w:val="hybridMultilevel"/>
    <w:tmpl w:val="9DF68370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79" w15:restartNumberingAfterBreak="0">
    <w:nsid w:val="69466A93"/>
    <w:multiLevelType w:val="hybridMultilevel"/>
    <w:tmpl w:val="970E89BE"/>
    <w:lvl w:ilvl="0" w:tplc="1D884E7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0" w15:restartNumberingAfterBreak="0">
    <w:nsid w:val="69B104F3"/>
    <w:multiLevelType w:val="hybridMultilevel"/>
    <w:tmpl w:val="1DDCF5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B3B175E"/>
    <w:multiLevelType w:val="multilevel"/>
    <w:tmpl w:val="69BE0BE6"/>
    <w:lvl w:ilvl="0">
      <w:start w:val="1"/>
      <w:numFmt w:val="decimal"/>
      <w:lvlText w:val="%1)"/>
      <w:lvlJc w:val="left"/>
      <w:pPr>
        <w:tabs>
          <w:tab w:val="num" w:pos="1146"/>
        </w:tabs>
        <w:ind w:left="1146" w:hanging="360"/>
      </w:pPr>
      <w:rPr>
        <w:rFonts w:cs="Calibri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86"/>
        </w:tabs>
        <w:ind w:left="2586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D1765C7"/>
    <w:multiLevelType w:val="hybridMultilevel"/>
    <w:tmpl w:val="E6E6B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6D621873"/>
    <w:multiLevelType w:val="multilevel"/>
    <w:tmpl w:val="78189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 w:hint="default"/>
      </w:rPr>
    </w:lvl>
  </w:abstractNum>
  <w:abstractNum w:abstractNumId="184" w15:restartNumberingAfterBreak="0">
    <w:nsid w:val="6F12477E"/>
    <w:multiLevelType w:val="hybridMultilevel"/>
    <w:tmpl w:val="35A6A376"/>
    <w:lvl w:ilvl="0" w:tplc="561CE8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2017115"/>
    <w:multiLevelType w:val="hybridMultilevel"/>
    <w:tmpl w:val="12022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23A686F"/>
    <w:multiLevelType w:val="hybridMultilevel"/>
    <w:tmpl w:val="304AEFC2"/>
    <w:lvl w:ilvl="0" w:tplc="4D1CB75C">
      <w:start w:val="1"/>
      <w:numFmt w:val="decimal"/>
      <w:lvlText w:val="%1)"/>
      <w:lvlJc w:val="left"/>
      <w:pPr>
        <w:ind w:left="78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24A5B83"/>
    <w:multiLevelType w:val="hybridMultilevel"/>
    <w:tmpl w:val="52FAC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2697522"/>
    <w:multiLevelType w:val="hybridMultilevel"/>
    <w:tmpl w:val="B43E1AEA"/>
    <w:lvl w:ilvl="0" w:tplc="04150017">
      <w:start w:val="1"/>
      <w:numFmt w:val="lowerLetter"/>
      <w:lvlText w:val="%1)"/>
      <w:lvlJc w:val="left"/>
      <w:pPr>
        <w:ind w:left="11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4024572"/>
    <w:multiLevelType w:val="hybridMultilevel"/>
    <w:tmpl w:val="133C28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C58A5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4CE554E"/>
    <w:multiLevelType w:val="hybridMultilevel"/>
    <w:tmpl w:val="057E2D2A"/>
    <w:lvl w:ilvl="0" w:tplc="F5FC597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75A4725D"/>
    <w:multiLevelType w:val="hybridMultilevel"/>
    <w:tmpl w:val="695C8B1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5BE4F77"/>
    <w:multiLevelType w:val="hybridMultilevel"/>
    <w:tmpl w:val="EC4601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70D067B"/>
    <w:multiLevelType w:val="hybridMultilevel"/>
    <w:tmpl w:val="63D425FE"/>
    <w:lvl w:ilvl="0" w:tplc="D08C25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791974B1"/>
    <w:multiLevelType w:val="hybridMultilevel"/>
    <w:tmpl w:val="EF9E4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B7B7CDA"/>
    <w:multiLevelType w:val="multilevel"/>
    <w:tmpl w:val="781898C8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ascii="Times New Roman" w:hAnsi="Times New Roman" w:cs="Times New Roman" w:hint="default"/>
      </w:rPr>
    </w:lvl>
  </w:abstractNum>
  <w:abstractNum w:abstractNumId="196" w15:restartNumberingAfterBreak="0">
    <w:nsid w:val="7B9B4311"/>
    <w:multiLevelType w:val="multilevel"/>
    <w:tmpl w:val="673CF012"/>
    <w:lvl w:ilvl="0">
      <w:start w:val="1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Calibri"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color w:val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/>
      </w:rPr>
    </w:lvl>
  </w:abstractNum>
  <w:abstractNum w:abstractNumId="197" w15:restartNumberingAfterBreak="0">
    <w:nsid w:val="7BEF50C2"/>
    <w:multiLevelType w:val="multilevel"/>
    <w:tmpl w:val="2B164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98" w15:restartNumberingAfterBreak="0">
    <w:nsid w:val="7CCD1A6E"/>
    <w:multiLevelType w:val="hybridMultilevel"/>
    <w:tmpl w:val="EBA821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D532084"/>
    <w:multiLevelType w:val="hybridMultilevel"/>
    <w:tmpl w:val="1AC203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E444255"/>
    <w:multiLevelType w:val="hybridMultilevel"/>
    <w:tmpl w:val="90CC66F2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01" w15:restartNumberingAfterBreak="0">
    <w:nsid w:val="7F0962D8"/>
    <w:multiLevelType w:val="hybridMultilevel"/>
    <w:tmpl w:val="83FE33F6"/>
    <w:lvl w:ilvl="0" w:tplc="206C4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F6E6FBF"/>
    <w:multiLevelType w:val="multilevel"/>
    <w:tmpl w:val="B8C4EB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Times New Roman" w:hAnsi="Times New Roman" w:cs="Times New Roman" w:hint="default"/>
      </w:rPr>
    </w:lvl>
  </w:abstractNum>
  <w:num w:numId="1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4"/>
  </w:num>
  <w:num w:numId="50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13"/>
    <w:lvlOverride w:ilvl="0">
      <w:startOverride w:val="1"/>
    </w:lvlOverride>
  </w:num>
  <w:num w:numId="53">
    <w:abstractNumId w:val="16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2"/>
  </w:num>
  <w:num w:numId="5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8"/>
  </w:num>
  <w:num w:numId="63">
    <w:abstractNumId w:val="83"/>
  </w:num>
  <w:num w:numId="64">
    <w:abstractNumId w:val="198"/>
  </w:num>
  <w:num w:numId="65">
    <w:abstractNumId w:val="178"/>
  </w:num>
  <w:num w:numId="66">
    <w:abstractNumId w:val="60"/>
  </w:num>
  <w:num w:numId="67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89"/>
  </w:num>
  <w:num w:numId="70">
    <w:abstractNumId w:val="200"/>
  </w:num>
  <w:num w:numId="71">
    <w:abstractNumId w:val="75"/>
  </w:num>
  <w:num w:numId="72">
    <w:abstractNumId w:val="47"/>
  </w:num>
  <w:num w:numId="73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5"/>
  </w:num>
  <w:num w:numId="75">
    <w:abstractNumId w:val="67"/>
  </w:num>
  <w:num w:numId="76">
    <w:abstractNumId w:val="110"/>
  </w:num>
  <w:num w:numId="77">
    <w:abstractNumId w:val="53"/>
  </w:num>
  <w:num w:numId="78">
    <w:abstractNumId w:val="84"/>
  </w:num>
  <w:num w:numId="79">
    <w:abstractNumId w:val="85"/>
  </w:num>
  <w:num w:numId="80">
    <w:abstractNumId w:val="50"/>
  </w:num>
  <w:num w:numId="81">
    <w:abstractNumId w:val="192"/>
  </w:num>
  <w:num w:numId="82">
    <w:abstractNumId w:val="147"/>
  </w:num>
  <w:num w:numId="83">
    <w:abstractNumId w:val="160"/>
  </w:num>
  <w:num w:numId="84">
    <w:abstractNumId w:val="51"/>
  </w:num>
  <w:num w:numId="85">
    <w:abstractNumId w:val="95"/>
  </w:num>
  <w:num w:numId="86">
    <w:abstractNumId w:val="41"/>
  </w:num>
  <w:num w:numId="87">
    <w:abstractNumId w:val="29"/>
  </w:num>
  <w:num w:numId="88">
    <w:abstractNumId w:val="4"/>
    <w:lvlOverride w:ilvl="0">
      <w:startOverride w:val="1"/>
    </w:lvlOverride>
  </w:num>
  <w:num w:numId="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5"/>
    <w:lvlOverride w:ilvl="0">
      <w:startOverride w:val="1"/>
    </w:lvlOverride>
  </w:num>
  <w:num w:numId="91">
    <w:abstractNumId w:val="14"/>
    <w:lvlOverride w:ilvl="0">
      <w:startOverride w:val="1"/>
    </w:lvlOverride>
  </w:num>
  <w:num w:numId="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6"/>
  </w:num>
  <w:num w:numId="94">
    <w:abstractNumId w:val="103"/>
  </w:num>
  <w:num w:numId="95">
    <w:abstractNumId w:val="11"/>
  </w:num>
  <w:num w:numId="96">
    <w:abstractNumId w:val="113"/>
  </w:num>
  <w:num w:numId="97">
    <w:abstractNumId w:val="73"/>
  </w:num>
  <w:num w:numId="98">
    <w:abstractNumId w:val="125"/>
  </w:num>
  <w:num w:numId="99">
    <w:abstractNumId w:val="188"/>
  </w:num>
  <w:num w:numId="100">
    <w:abstractNumId w:val="100"/>
  </w:num>
  <w:num w:numId="101">
    <w:abstractNumId w:val="171"/>
  </w:num>
  <w:num w:numId="102">
    <w:abstractNumId w:val="81"/>
  </w:num>
  <w:num w:numId="103">
    <w:abstractNumId w:val="27"/>
  </w:num>
  <w:num w:numId="104">
    <w:abstractNumId w:val="114"/>
  </w:num>
  <w:num w:numId="105">
    <w:abstractNumId w:val="115"/>
  </w:num>
  <w:num w:numId="106">
    <w:abstractNumId w:val="35"/>
  </w:num>
  <w:num w:numId="107">
    <w:abstractNumId w:val="101"/>
  </w:num>
  <w:num w:numId="108">
    <w:abstractNumId w:val="179"/>
  </w:num>
  <w:num w:numId="109">
    <w:abstractNumId w:val="151"/>
  </w:num>
  <w:num w:numId="110">
    <w:abstractNumId w:val="42"/>
  </w:num>
  <w:num w:numId="111">
    <w:abstractNumId w:val="104"/>
  </w:num>
  <w:num w:numId="112">
    <w:abstractNumId w:val="134"/>
  </w:num>
  <w:num w:numId="113">
    <w:abstractNumId w:val="145"/>
  </w:num>
  <w:num w:numId="114">
    <w:abstractNumId w:val="71"/>
  </w:num>
  <w:num w:numId="115">
    <w:abstractNumId w:val="32"/>
  </w:num>
  <w:num w:numId="116">
    <w:abstractNumId w:val="59"/>
  </w:num>
  <w:num w:numId="117">
    <w:abstractNumId w:val="167"/>
  </w:num>
  <w:num w:numId="118">
    <w:abstractNumId w:val="185"/>
  </w:num>
  <w:num w:numId="119">
    <w:abstractNumId w:val="10"/>
  </w:num>
  <w:num w:numId="120">
    <w:abstractNumId w:val="12"/>
  </w:num>
  <w:num w:numId="121">
    <w:abstractNumId w:val="175"/>
  </w:num>
  <w:num w:numId="122">
    <w:abstractNumId w:val="109"/>
  </w:num>
  <w:num w:numId="123">
    <w:abstractNumId w:val="135"/>
  </w:num>
  <w:num w:numId="124">
    <w:abstractNumId w:val="193"/>
  </w:num>
  <w:num w:numId="12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80"/>
  </w:num>
  <w:num w:numId="127">
    <w:abstractNumId w:val="184"/>
  </w:num>
  <w:num w:numId="128">
    <w:abstractNumId w:val="126"/>
  </w:num>
  <w:num w:numId="129">
    <w:abstractNumId w:val="159"/>
  </w:num>
  <w:num w:numId="130">
    <w:abstractNumId w:val="34"/>
  </w:num>
  <w:num w:numId="131">
    <w:abstractNumId w:val="111"/>
  </w:num>
  <w:num w:numId="1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49"/>
  </w:num>
  <w:num w:numId="134">
    <w:abstractNumId w:val="94"/>
  </w:num>
  <w:num w:numId="135">
    <w:abstractNumId w:val="121"/>
  </w:num>
  <w:num w:numId="136">
    <w:abstractNumId w:val="153"/>
  </w:num>
  <w:num w:numId="137">
    <w:abstractNumId w:val="173"/>
  </w:num>
  <w:num w:numId="138">
    <w:abstractNumId w:val="117"/>
  </w:num>
  <w:num w:numId="139">
    <w:abstractNumId w:val="137"/>
  </w:num>
  <w:num w:numId="140">
    <w:abstractNumId w:val="129"/>
  </w:num>
  <w:num w:numId="141">
    <w:abstractNumId w:val="21"/>
  </w:num>
  <w:num w:numId="142">
    <w:abstractNumId w:val="28"/>
  </w:num>
  <w:num w:numId="143">
    <w:abstractNumId w:val="80"/>
  </w:num>
  <w:num w:numId="144">
    <w:abstractNumId w:val="158"/>
  </w:num>
  <w:num w:numId="145">
    <w:abstractNumId w:val="122"/>
  </w:num>
  <w:num w:numId="146">
    <w:abstractNumId w:val="202"/>
  </w:num>
  <w:num w:numId="147">
    <w:abstractNumId w:val="119"/>
  </w:num>
  <w:num w:numId="148">
    <w:abstractNumId w:val="37"/>
  </w:num>
  <w:num w:numId="149">
    <w:abstractNumId w:val="201"/>
  </w:num>
  <w:num w:numId="150">
    <w:abstractNumId w:val="124"/>
  </w:num>
  <w:num w:numId="1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3">
    <w:abstractNumId w:val="105"/>
  </w:num>
  <w:num w:numId="154">
    <w:abstractNumId w:val="40"/>
  </w:num>
  <w:num w:numId="155">
    <w:abstractNumId w:val="199"/>
  </w:num>
  <w:num w:numId="156">
    <w:abstractNumId w:val="55"/>
  </w:num>
  <w:num w:numId="157">
    <w:abstractNumId w:val="33"/>
  </w:num>
  <w:num w:numId="158">
    <w:abstractNumId w:val="106"/>
  </w:num>
  <w:num w:numId="159">
    <w:abstractNumId w:val="99"/>
  </w:num>
  <w:num w:numId="160">
    <w:abstractNumId w:val="127"/>
  </w:num>
  <w:num w:numId="161">
    <w:abstractNumId w:val="69"/>
  </w:num>
  <w:num w:numId="162">
    <w:abstractNumId w:val="87"/>
  </w:num>
  <w:num w:numId="163">
    <w:abstractNumId w:val="130"/>
  </w:num>
  <w:num w:numId="164">
    <w:abstractNumId w:val="169"/>
  </w:num>
  <w:num w:numId="1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39"/>
  </w:num>
  <w:num w:numId="168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46"/>
  </w:num>
  <w:num w:numId="174">
    <w:abstractNumId w:val="24"/>
  </w:num>
  <w:num w:numId="175">
    <w:abstractNumId w:val="183"/>
  </w:num>
  <w:num w:numId="176">
    <w:abstractNumId w:val="195"/>
  </w:num>
  <w:num w:numId="177">
    <w:abstractNumId w:val="128"/>
  </w:num>
  <w:num w:numId="178">
    <w:abstractNumId w:val="138"/>
  </w:num>
  <w:num w:numId="179">
    <w:abstractNumId w:val="118"/>
  </w:num>
  <w:num w:numId="180">
    <w:abstractNumId w:val="78"/>
  </w:num>
  <w:num w:numId="181">
    <w:abstractNumId w:val="90"/>
  </w:num>
  <w:num w:numId="182">
    <w:abstractNumId w:val="143"/>
  </w:num>
  <w:num w:numId="183">
    <w:abstractNumId w:val="56"/>
  </w:num>
  <w:num w:numId="184">
    <w:abstractNumId w:val="196"/>
  </w:num>
  <w:num w:numId="185">
    <w:abstractNumId w:val="92"/>
  </w:num>
  <w:num w:numId="186">
    <w:abstractNumId w:val="181"/>
  </w:num>
  <w:num w:numId="187">
    <w:abstractNumId w:val="197"/>
  </w:num>
  <w:num w:numId="188">
    <w:abstractNumId w:val="96"/>
  </w:num>
  <w:num w:numId="189">
    <w:abstractNumId w:val="31"/>
  </w:num>
  <w:num w:numId="190">
    <w:abstractNumId w:val="168"/>
  </w:num>
  <w:num w:numId="191">
    <w:abstractNumId w:val="43"/>
  </w:num>
  <w:num w:numId="192">
    <w:abstractNumId w:val="146"/>
  </w:num>
  <w:num w:numId="193">
    <w:abstractNumId w:val="97"/>
  </w:num>
  <w:num w:numId="194">
    <w:abstractNumId w:val="79"/>
  </w:num>
  <w:num w:numId="195">
    <w:abstractNumId w:val="166"/>
  </w:num>
  <w:num w:numId="196">
    <w:abstractNumId w:val="76"/>
  </w:num>
  <w:num w:numId="197">
    <w:abstractNumId w:val="72"/>
  </w:num>
  <w:num w:numId="198">
    <w:abstractNumId w:val="22"/>
  </w:num>
  <w:num w:numId="199">
    <w:abstractNumId w:val="161"/>
  </w:num>
  <w:num w:numId="200">
    <w:abstractNumId w:val="108"/>
  </w:num>
  <w:numIdMacAtCleanup w:val="1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22"/>
    <w:rsid w:val="000012C2"/>
    <w:rsid w:val="000012C3"/>
    <w:rsid w:val="0000160E"/>
    <w:rsid w:val="0000671C"/>
    <w:rsid w:val="00010341"/>
    <w:rsid w:val="000105A5"/>
    <w:rsid w:val="000111B5"/>
    <w:rsid w:val="000117E7"/>
    <w:rsid w:val="000168D4"/>
    <w:rsid w:val="00017F5C"/>
    <w:rsid w:val="0002236A"/>
    <w:rsid w:val="00022B6F"/>
    <w:rsid w:val="0002353B"/>
    <w:rsid w:val="00027611"/>
    <w:rsid w:val="000317FE"/>
    <w:rsid w:val="00033777"/>
    <w:rsid w:val="00037C63"/>
    <w:rsid w:val="00037E3E"/>
    <w:rsid w:val="0004147D"/>
    <w:rsid w:val="00047F69"/>
    <w:rsid w:val="00054898"/>
    <w:rsid w:val="000569B1"/>
    <w:rsid w:val="0006030F"/>
    <w:rsid w:val="00064F9F"/>
    <w:rsid w:val="00066D43"/>
    <w:rsid w:val="00071D38"/>
    <w:rsid w:val="00075A90"/>
    <w:rsid w:val="00075C61"/>
    <w:rsid w:val="00076331"/>
    <w:rsid w:val="00077ADB"/>
    <w:rsid w:val="0008047C"/>
    <w:rsid w:val="00083808"/>
    <w:rsid w:val="00084AFB"/>
    <w:rsid w:val="000A1812"/>
    <w:rsid w:val="000A2043"/>
    <w:rsid w:val="000A271C"/>
    <w:rsid w:val="000A758B"/>
    <w:rsid w:val="000B124C"/>
    <w:rsid w:val="000B2CA0"/>
    <w:rsid w:val="000B32CB"/>
    <w:rsid w:val="000B7D8A"/>
    <w:rsid w:val="000C37C0"/>
    <w:rsid w:val="000C5A0B"/>
    <w:rsid w:val="000D337A"/>
    <w:rsid w:val="000D68FC"/>
    <w:rsid w:val="000E14B4"/>
    <w:rsid w:val="000E255B"/>
    <w:rsid w:val="000E2641"/>
    <w:rsid w:val="000E3AC7"/>
    <w:rsid w:val="000F3C54"/>
    <w:rsid w:val="000F3D33"/>
    <w:rsid w:val="000F410E"/>
    <w:rsid w:val="001019DE"/>
    <w:rsid w:val="00102B2C"/>
    <w:rsid w:val="00103A8D"/>
    <w:rsid w:val="00104C5F"/>
    <w:rsid w:val="00107F5B"/>
    <w:rsid w:val="00110C8A"/>
    <w:rsid w:val="00114016"/>
    <w:rsid w:val="00115370"/>
    <w:rsid w:val="001155F9"/>
    <w:rsid w:val="00117452"/>
    <w:rsid w:val="00120924"/>
    <w:rsid w:val="001217B4"/>
    <w:rsid w:val="001234E3"/>
    <w:rsid w:val="00124829"/>
    <w:rsid w:val="00127174"/>
    <w:rsid w:val="001277F7"/>
    <w:rsid w:val="00132849"/>
    <w:rsid w:val="00133280"/>
    <w:rsid w:val="001337B4"/>
    <w:rsid w:val="00134AD2"/>
    <w:rsid w:val="00136D67"/>
    <w:rsid w:val="00141EF5"/>
    <w:rsid w:val="001421E3"/>
    <w:rsid w:val="00142A7F"/>
    <w:rsid w:val="00146652"/>
    <w:rsid w:val="001514E5"/>
    <w:rsid w:val="00151AE3"/>
    <w:rsid w:val="0016108C"/>
    <w:rsid w:val="00166540"/>
    <w:rsid w:val="0016708E"/>
    <w:rsid w:val="00171544"/>
    <w:rsid w:val="00171CDA"/>
    <w:rsid w:val="00173929"/>
    <w:rsid w:val="00174761"/>
    <w:rsid w:val="0017701A"/>
    <w:rsid w:val="001820E3"/>
    <w:rsid w:val="001850A3"/>
    <w:rsid w:val="00194D60"/>
    <w:rsid w:val="00196B36"/>
    <w:rsid w:val="001A09EB"/>
    <w:rsid w:val="001A6D93"/>
    <w:rsid w:val="001B0E10"/>
    <w:rsid w:val="001B0E87"/>
    <w:rsid w:val="001B4B0F"/>
    <w:rsid w:val="001B4C11"/>
    <w:rsid w:val="001B6A77"/>
    <w:rsid w:val="001B7709"/>
    <w:rsid w:val="001C26E5"/>
    <w:rsid w:val="001C5A2F"/>
    <w:rsid w:val="001D0273"/>
    <w:rsid w:val="001D1285"/>
    <w:rsid w:val="001D1578"/>
    <w:rsid w:val="001D5C5C"/>
    <w:rsid w:val="001D5E01"/>
    <w:rsid w:val="001E3246"/>
    <w:rsid w:val="001E5459"/>
    <w:rsid w:val="001E6303"/>
    <w:rsid w:val="001E6D70"/>
    <w:rsid w:val="001F001D"/>
    <w:rsid w:val="001F0B89"/>
    <w:rsid w:val="001F1427"/>
    <w:rsid w:val="001F2461"/>
    <w:rsid w:val="001F3FAF"/>
    <w:rsid w:val="001F5CF7"/>
    <w:rsid w:val="001F5D61"/>
    <w:rsid w:val="001F7C6E"/>
    <w:rsid w:val="00200E46"/>
    <w:rsid w:val="0020277F"/>
    <w:rsid w:val="00206B5D"/>
    <w:rsid w:val="00206C4B"/>
    <w:rsid w:val="00211A12"/>
    <w:rsid w:val="00212DDD"/>
    <w:rsid w:val="00213BEF"/>
    <w:rsid w:val="00214916"/>
    <w:rsid w:val="00215C60"/>
    <w:rsid w:val="00224128"/>
    <w:rsid w:val="002269E6"/>
    <w:rsid w:val="00232BA0"/>
    <w:rsid w:val="00236774"/>
    <w:rsid w:val="00241F6D"/>
    <w:rsid w:val="00245C56"/>
    <w:rsid w:val="00245DB4"/>
    <w:rsid w:val="00252CEA"/>
    <w:rsid w:val="002534DE"/>
    <w:rsid w:val="00254C38"/>
    <w:rsid w:val="00255C8E"/>
    <w:rsid w:val="00256FA2"/>
    <w:rsid w:val="00260DB7"/>
    <w:rsid w:val="0026329A"/>
    <w:rsid w:val="00271B91"/>
    <w:rsid w:val="00271C57"/>
    <w:rsid w:val="00275595"/>
    <w:rsid w:val="00281DA5"/>
    <w:rsid w:val="0028300E"/>
    <w:rsid w:val="00283B67"/>
    <w:rsid w:val="00283C51"/>
    <w:rsid w:val="00283DAA"/>
    <w:rsid w:val="00285379"/>
    <w:rsid w:val="00285A88"/>
    <w:rsid w:val="002879CB"/>
    <w:rsid w:val="0029234F"/>
    <w:rsid w:val="00293356"/>
    <w:rsid w:val="002957E2"/>
    <w:rsid w:val="002A4575"/>
    <w:rsid w:val="002A7573"/>
    <w:rsid w:val="002B168A"/>
    <w:rsid w:val="002C5B4B"/>
    <w:rsid w:val="002C74DF"/>
    <w:rsid w:val="002C7D76"/>
    <w:rsid w:val="002D168C"/>
    <w:rsid w:val="002D393D"/>
    <w:rsid w:val="002D5052"/>
    <w:rsid w:val="002E05CF"/>
    <w:rsid w:val="002E07EB"/>
    <w:rsid w:val="002E3284"/>
    <w:rsid w:val="002E4FB8"/>
    <w:rsid w:val="002E6743"/>
    <w:rsid w:val="002E7D15"/>
    <w:rsid w:val="002F1B1C"/>
    <w:rsid w:val="002F2DF5"/>
    <w:rsid w:val="002F56DE"/>
    <w:rsid w:val="002F6D4A"/>
    <w:rsid w:val="003001FE"/>
    <w:rsid w:val="003003E6"/>
    <w:rsid w:val="003045C2"/>
    <w:rsid w:val="003129A1"/>
    <w:rsid w:val="00314780"/>
    <w:rsid w:val="003156D8"/>
    <w:rsid w:val="00325332"/>
    <w:rsid w:val="00327C4D"/>
    <w:rsid w:val="00331414"/>
    <w:rsid w:val="00333E71"/>
    <w:rsid w:val="0033542D"/>
    <w:rsid w:val="003413CB"/>
    <w:rsid w:val="00343A4E"/>
    <w:rsid w:val="0034526A"/>
    <w:rsid w:val="003458BB"/>
    <w:rsid w:val="00345E7A"/>
    <w:rsid w:val="003525E1"/>
    <w:rsid w:val="00354387"/>
    <w:rsid w:val="0035508F"/>
    <w:rsid w:val="0035696E"/>
    <w:rsid w:val="003601AE"/>
    <w:rsid w:val="00360DFC"/>
    <w:rsid w:val="00361ED7"/>
    <w:rsid w:val="00363377"/>
    <w:rsid w:val="00365439"/>
    <w:rsid w:val="0037094F"/>
    <w:rsid w:val="00372345"/>
    <w:rsid w:val="00374D01"/>
    <w:rsid w:val="00374EF4"/>
    <w:rsid w:val="00375573"/>
    <w:rsid w:val="00377032"/>
    <w:rsid w:val="00377B17"/>
    <w:rsid w:val="00383FFF"/>
    <w:rsid w:val="00387CA8"/>
    <w:rsid w:val="00387F55"/>
    <w:rsid w:val="0039047E"/>
    <w:rsid w:val="0039665F"/>
    <w:rsid w:val="00397978"/>
    <w:rsid w:val="003A09E2"/>
    <w:rsid w:val="003A1CDC"/>
    <w:rsid w:val="003A339B"/>
    <w:rsid w:val="003B127E"/>
    <w:rsid w:val="003B3CFB"/>
    <w:rsid w:val="003B3FBA"/>
    <w:rsid w:val="003B6B9E"/>
    <w:rsid w:val="003B77BF"/>
    <w:rsid w:val="003B7E5F"/>
    <w:rsid w:val="003D6774"/>
    <w:rsid w:val="003D797F"/>
    <w:rsid w:val="003E0FF6"/>
    <w:rsid w:val="003E2AB7"/>
    <w:rsid w:val="003E6D4F"/>
    <w:rsid w:val="003F0F35"/>
    <w:rsid w:val="003F1E4B"/>
    <w:rsid w:val="003F23CA"/>
    <w:rsid w:val="003F709A"/>
    <w:rsid w:val="00402396"/>
    <w:rsid w:val="00403CC7"/>
    <w:rsid w:val="00403EFC"/>
    <w:rsid w:val="0040412A"/>
    <w:rsid w:val="00410FF0"/>
    <w:rsid w:val="00411AAF"/>
    <w:rsid w:val="00412083"/>
    <w:rsid w:val="00414996"/>
    <w:rsid w:val="004152DF"/>
    <w:rsid w:val="00415CB9"/>
    <w:rsid w:val="004231DB"/>
    <w:rsid w:val="004238E1"/>
    <w:rsid w:val="00427709"/>
    <w:rsid w:val="00434829"/>
    <w:rsid w:val="00435219"/>
    <w:rsid w:val="00435A3E"/>
    <w:rsid w:val="00437569"/>
    <w:rsid w:val="00442274"/>
    <w:rsid w:val="00442DFF"/>
    <w:rsid w:val="004468B1"/>
    <w:rsid w:val="004472F8"/>
    <w:rsid w:val="00450484"/>
    <w:rsid w:val="00451D5A"/>
    <w:rsid w:val="004528A0"/>
    <w:rsid w:val="00452EA0"/>
    <w:rsid w:val="00453725"/>
    <w:rsid w:val="0045462F"/>
    <w:rsid w:val="004562FF"/>
    <w:rsid w:val="00461E4C"/>
    <w:rsid w:val="00466892"/>
    <w:rsid w:val="00470184"/>
    <w:rsid w:val="00472140"/>
    <w:rsid w:val="004732A7"/>
    <w:rsid w:val="004810D4"/>
    <w:rsid w:val="00482457"/>
    <w:rsid w:val="00483C1A"/>
    <w:rsid w:val="00483D1A"/>
    <w:rsid w:val="004859CC"/>
    <w:rsid w:val="00490442"/>
    <w:rsid w:val="00493ADB"/>
    <w:rsid w:val="00493FC7"/>
    <w:rsid w:val="00495CF7"/>
    <w:rsid w:val="004A2634"/>
    <w:rsid w:val="004A7B46"/>
    <w:rsid w:val="004B011F"/>
    <w:rsid w:val="004B074A"/>
    <w:rsid w:val="004B3293"/>
    <w:rsid w:val="004B4683"/>
    <w:rsid w:val="004C0B24"/>
    <w:rsid w:val="004C7875"/>
    <w:rsid w:val="004D1FC7"/>
    <w:rsid w:val="004D5B39"/>
    <w:rsid w:val="004D5E1F"/>
    <w:rsid w:val="004E195A"/>
    <w:rsid w:val="004E31A9"/>
    <w:rsid w:val="004E3E5D"/>
    <w:rsid w:val="004E4252"/>
    <w:rsid w:val="004E587F"/>
    <w:rsid w:val="004E74A1"/>
    <w:rsid w:val="004E7D0C"/>
    <w:rsid w:val="004F0882"/>
    <w:rsid w:val="004F2471"/>
    <w:rsid w:val="004F3AFE"/>
    <w:rsid w:val="004F47FA"/>
    <w:rsid w:val="004F5C46"/>
    <w:rsid w:val="0050179C"/>
    <w:rsid w:val="005065C6"/>
    <w:rsid w:val="00510866"/>
    <w:rsid w:val="005123C3"/>
    <w:rsid w:val="005126CF"/>
    <w:rsid w:val="005142C6"/>
    <w:rsid w:val="0051599B"/>
    <w:rsid w:val="00524170"/>
    <w:rsid w:val="0052608A"/>
    <w:rsid w:val="00526AC3"/>
    <w:rsid w:val="005306D3"/>
    <w:rsid w:val="00530E78"/>
    <w:rsid w:val="00531517"/>
    <w:rsid w:val="00531CC9"/>
    <w:rsid w:val="005331E5"/>
    <w:rsid w:val="00534216"/>
    <w:rsid w:val="005350D9"/>
    <w:rsid w:val="00535D53"/>
    <w:rsid w:val="0054121F"/>
    <w:rsid w:val="005444FD"/>
    <w:rsid w:val="00544C62"/>
    <w:rsid w:val="00545CE0"/>
    <w:rsid w:val="00546082"/>
    <w:rsid w:val="0054690E"/>
    <w:rsid w:val="005473A3"/>
    <w:rsid w:val="005512E0"/>
    <w:rsid w:val="0055140C"/>
    <w:rsid w:val="005516C6"/>
    <w:rsid w:val="005520BC"/>
    <w:rsid w:val="00560041"/>
    <w:rsid w:val="0056093D"/>
    <w:rsid w:val="005634B7"/>
    <w:rsid w:val="00565595"/>
    <w:rsid w:val="00566550"/>
    <w:rsid w:val="005716BB"/>
    <w:rsid w:val="005763F7"/>
    <w:rsid w:val="00577FC6"/>
    <w:rsid w:val="0058066F"/>
    <w:rsid w:val="005859BE"/>
    <w:rsid w:val="005864C6"/>
    <w:rsid w:val="00590244"/>
    <w:rsid w:val="00592A98"/>
    <w:rsid w:val="00595960"/>
    <w:rsid w:val="00596C28"/>
    <w:rsid w:val="00597827"/>
    <w:rsid w:val="005A054B"/>
    <w:rsid w:val="005A5580"/>
    <w:rsid w:val="005A77A3"/>
    <w:rsid w:val="005B0B9F"/>
    <w:rsid w:val="005B3558"/>
    <w:rsid w:val="005B35B5"/>
    <w:rsid w:val="005B5608"/>
    <w:rsid w:val="005B6600"/>
    <w:rsid w:val="005C1448"/>
    <w:rsid w:val="005C2624"/>
    <w:rsid w:val="005C748E"/>
    <w:rsid w:val="005C75B6"/>
    <w:rsid w:val="005D054E"/>
    <w:rsid w:val="005D3D2D"/>
    <w:rsid w:val="005E58F6"/>
    <w:rsid w:val="005E7143"/>
    <w:rsid w:val="005E71BC"/>
    <w:rsid w:val="005E7409"/>
    <w:rsid w:val="005F177A"/>
    <w:rsid w:val="005F1E18"/>
    <w:rsid w:val="006025DD"/>
    <w:rsid w:val="00604114"/>
    <w:rsid w:val="006058A3"/>
    <w:rsid w:val="00605F44"/>
    <w:rsid w:val="006100A3"/>
    <w:rsid w:val="006102D3"/>
    <w:rsid w:val="0061042D"/>
    <w:rsid w:val="00611E59"/>
    <w:rsid w:val="00614AAE"/>
    <w:rsid w:val="00616FDA"/>
    <w:rsid w:val="00617E63"/>
    <w:rsid w:val="006206F9"/>
    <w:rsid w:val="00621AFE"/>
    <w:rsid w:val="00624E86"/>
    <w:rsid w:val="00625990"/>
    <w:rsid w:val="0062716D"/>
    <w:rsid w:val="00627716"/>
    <w:rsid w:val="00627992"/>
    <w:rsid w:val="00631235"/>
    <w:rsid w:val="00635F0F"/>
    <w:rsid w:val="00636668"/>
    <w:rsid w:val="00643C9B"/>
    <w:rsid w:val="00644693"/>
    <w:rsid w:val="00652B9B"/>
    <w:rsid w:val="00654042"/>
    <w:rsid w:val="00655B0F"/>
    <w:rsid w:val="00656493"/>
    <w:rsid w:val="00657F4B"/>
    <w:rsid w:val="00660DE7"/>
    <w:rsid w:val="006637D4"/>
    <w:rsid w:val="00667C70"/>
    <w:rsid w:val="00672E6C"/>
    <w:rsid w:val="006751D8"/>
    <w:rsid w:val="00675951"/>
    <w:rsid w:val="00675F09"/>
    <w:rsid w:val="006819E3"/>
    <w:rsid w:val="00683904"/>
    <w:rsid w:val="0068426F"/>
    <w:rsid w:val="006863B3"/>
    <w:rsid w:val="006945C2"/>
    <w:rsid w:val="006961AC"/>
    <w:rsid w:val="006A3A95"/>
    <w:rsid w:val="006A3DD0"/>
    <w:rsid w:val="006B1265"/>
    <w:rsid w:val="006B2E03"/>
    <w:rsid w:val="006B7CAA"/>
    <w:rsid w:val="006B7CC5"/>
    <w:rsid w:val="006C024D"/>
    <w:rsid w:val="006C2E52"/>
    <w:rsid w:val="006C541A"/>
    <w:rsid w:val="006D01D2"/>
    <w:rsid w:val="006D3E8C"/>
    <w:rsid w:val="006D4BF9"/>
    <w:rsid w:val="006E571F"/>
    <w:rsid w:val="006E57F6"/>
    <w:rsid w:val="006F0B21"/>
    <w:rsid w:val="006F15E8"/>
    <w:rsid w:val="006F4E86"/>
    <w:rsid w:val="00702A44"/>
    <w:rsid w:val="00704E01"/>
    <w:rsid w:val="00705166"/>
    <w:rsid w:val="00705A55"/>
    <w:rsid w:val="007129CF"/>
    <w:rsid w:val="00717AA9"/>
    <w:rsid w:val="00720D69"/>
    <w:rsid w:val="00723C7C"/>
    <w:rsid w:val="0072442B"/>
    <w:rsid w:val="00724B05"/>
    <w:rsid w:val="00725C2B"/>
    <w:rsid w:val="00725F95"/>
    <w:rsid w:val="00726106"/>
    <w:rsid w:val="00733BF4"/>
    <w:rsid w:val="007347CE"/>
    <w:rsid w:val="00734DB4"/>
    <w:rsid w:val="00734F17"/>
    <w:rsid w:val="0073738F"/>
    <w:rsid w:val="007446BA"/>
    <w:rsid w:val="0074617C"/>
    <w:rsid w:val="007478FD"/>
    <w:rsid w:val="00750A02"/>
    <w:rsid w:val="00753065"/>
    <w:rsid w:val="0075318D"/>
    <w:rsid w:val="007565DA"/>
    <w:rsid w:val="00757991"/>
    <w:rsid w:val="00760974"/>
    <w:rsid w:val="00760993"/>
    <w:rsid w:val="00761EB9"/>
    <w:rsid w:val="00763497"/>
    <w:rsid w:val="00765A53"/>
    <w:rsid w:val="00772830"/>
    <w:rsid w:val="00777A91"/>
    <w:rsid w:val="00777E01"/>
    <w:rsid w:val="00777E46"/>
    <w:rsid w:val="00783679"/>
    <w:rsid w:val="00785FC6"/>
    <w:rsid w:val="00790FB6"/>
    <w:rsid w:val="007A0847"/>
    <w:rsid w:val="007A66C7"/>
    <w:rsid w:val="007B248B"/>
    <w:rsid w:val="007B4C10"/>
    <w:rsid w:val="007B780A"/>
    <w:rsid w:val="007B7981"/>
    <w:rsid w:val="007C0040"/>
    <w:rsid w:val="007C082D"/>
    <w:rsid w:val="007C53D5"/>
    <w:rsid w:val="007D07F3"/>
    <w:rsid w:val="007D20CA"/>
    <w:rsid w:val="007D426A"/>
    <w:rsid w:val="007D7C85"/>
    <w:rsid w:val="007E1782"/>
    <w:rsid w:val="007E284D"/>
    <w:rsid w:val="007E63C7"/>
    <w:rsid w:val="007E6F2F"/>
    <w:rsid w:val="007E7630"/>
    <w:rsid w:val="007F2581"/>
    <w:rsid w:val="007F56CA"/>
    <w:rsid w:val="007F7D02"/>
    <w:rsid w:val="008007F3"/>
    <w:rsid w:val="00801A77"/>
    <w:rsid w:val="008036B1"/>
    <w:rsid w:val="00806974"/>
    <w:rsid w:val="00810C35"/>
    <w:rsid w:val="00814486"/>
    <w:rsid w:val="00816D5E"/>
    <w:rsid w:val="00822B31"/>
    <w:rsid w:val="008267E6"/>
    <w:rsid w:val="00827FF4"/>
    <w:rsid w:val="00830628"/>
    <w:rsid w:val="00836B82"/>
    <w:rsid w:val="00842D8F"/>
    <w:rsid w:val="0084308C"/>
    <w:rsid w:val="0084318F"/>
    <w:rsid w:val="008446CB"/>
    <w:rsid w:val="00846F6C"/>
    <w:rsid w:val="008526F3"/>
    <w:rsid w:val="0085689D"/>
    <w:rsid w:val="008570C6"/>
    <w:rsid w:val="00857A9D"/>
    <w:rsid w:val="008600F8"/>
    <w:rsid w:val="00861096"/>
    <w:rsid w:val="00866D6A"/>
    <w:rsid w:val="00871E99"/>
    <w:rsid w:val="00873519"/>
    <w:rsid w:val="00877830"/>
    <w:rsid w:val="008820B0"/>
    <w:rsid w:val="008831F6"/>
    <w:rsid w:val="00883274"/>
    <w:rsid w:val="008855CB"/>
    <w:rsid w:val="0088589B"/>
    <w:rsid w:val="00890038"/>
    <w:rsid w:val="00896A18"/>
    <w:rsid w:val="00897D5F"/>
    <w:rsid w:val="008A0A6B"/>
    <w:rsid w:val="008A321E"/>
    <w:rsid w:val="008B0A88"/>
    <w:rsid w:val="008B28F6"/>
    <w:rsid w:val="008B2D72"/>
    <w:rsid w:val="008B7E17"/>
    <w:rsid w:val="008C1844"/>
    <w:rsid w:val="008C420C"/>
    <w:rsid w:val="008C4566"/>
    <w:rsid w:val="008C609E"/>
    <w:rsid w:val="008C7BAB"/>
    <w:rsid w:val="008D0359"/>
    <w:rsid w:val="008D1077"/>
    <w:rsid w:val="008D27D9"/>
    <w:rsid w:val="008D3AFB"/>
    <w:rsid w:val="008D4803"/>
    <w:rsid w:val="008D7D35"/>
    <w:rsid w:val="008E0472"/>
    <w:rsid w:val="008E084A"/>
    <w:rsid w:val="008E2DB6"/>
    <w:rsid w:val="008E6390"/>
    <w:rsid w:val="008F1E61"/>
    <w:rsid w:val="008F2F56"/>
    <w:rsid w:val="008F402A"/>
    <w:rsid w:val="009016AD"/>
    <w:rsid w:val="009064CE"/>
    <w:rsid w:val="00910455"/>
    <w:rsid w:val="00910E87"/>
    <w:rsid w:val="00911AB7"/>
    <w:rsid w:val="0091262F"/>
    <w:rsid w:val="00915AAA"/>
    <w:rsid w:val="00920B1E"/>
    <w:rsid w:val="00920FBE"/>
    <w:rsid w:val="009217C8"/>
    <w:rsid w:val="009239F9"/>
    <w:rsid w:val="0092643A"/>
    <w:rsid w:val="00926DB3"/>
    <w:rsid w:val="00927C2D"/>
    <w:rsid w:val="0093583B"/>
    <w:rsid w:val="00937234"/>
    <w:rsid w:val="0093768D"/>
    <w:rsid w:val="00940069"/>
    <w:rsid w:val="00945993"/>
    <w:rsid w:val="009474F7"/>
    <w:rsid w:val="0095498E"/>
    <w:rsid w:val="009551BD"/>
    <w:rsid w:val="00955A2E"/>
    <w:rsid w:val="00962B69"/>
    <w:rsid w:val="00967BA1"/>
    <w:rsid w:val="00974C50"/>
    <w:rsid w:val="00975860"/>
    <w:rsid w:val="0098146C"/>
    <w:rsid w:val="0098228E"/>
    <w:rsid w:val="00984483"/>
    <w:rsid w:val="0098540B"/>
    <w:rsid w:val="009869ED"/>
    <w:rsid w:val="009874C6"/>
    <w:rsid w:val="00991B95"/>
    <w:rsid w:val="00992BB7"/>
    <w:rsid w:val="00994D5F"/>
    <w:rsid w:val="0099597F"/>
    <w:rsid w:val="00995B5A"/>
    <w:rsid w:val="00996DDB"/>
    <w:rsid w:val="009A212F"/>
    <w:rsid w:val="009A3147"/>
    <w:rsid w:val="009A41D2"/>
    <w:rsid w:val="009A4921"/>
    <w:rsid w:val="009A7D35"/>
    <w:rsid w:val="009B0C08"/>
    <w:rsid w:val="009B2E5A"/>
    <w:rsid w:val="009B3776"/>
    <w:rsid w:val="009B4041"/>
    <w:rsid w:val="009B7511"/>
    <w:rsid w:val="009C5547"/>
    <w:rsid w:val="009D6CB4"/>
    <w:rsid w:val="009D6CF6"/>
    <w:rsid w:val="009E0274"/>
    <w:rsid w:val="009E04DC"/>
    <w:rsid w:val="009E0835"/>
    <w:rsid w:val="009E1A10"/>
    <w:rsid w:val="009E2773"/>
    <w:rsid w:val="009E2C67"/>
    <w:rsid w:val="009E56DC"/>
    <w:rsid w:val="009E580A"/>
    <w:rsid w:val="009E6319"/>
    <w:rsid w:val="009F2D2B"/>
    <w:rsid w:val="009F59A3"/>
    <w:rsid w:val="00A01892"/>
    <w:rsid w:val="00A03675"/>
    <w:rsid w:val="00A052D4"/>
    <w:rsid w:val="00A077E7"/>
    <w:rsid w:val="00A16ABA"/>
    <w:rsid w:val="00A22C9B"/>
    <w:rsid w:val="00A25302"/>
    <w:rsid w:val="00A26782"/>
    <w:rsid w:val="00A301A4"/>
    <w:rsid w:val="00A30F05"/>
    <w:rsid w:val="00A322FF"/>
    <w:rsid w:val="00A3399E"/>
    <w:rsid w:val="00A37452"/>
    <w:rsid w:val="00A37788"/>
    <w:rsid w:val="00A3780D"/>
    <w:rsid w:val="00A40DE0"/>
    <w:rsid w:val="00A460EA"/>
    <w:rsid w:val="00A46A47"/>
    <w:rsid w:val="00A52498"/>
    <w:rsid w:val="00A55EB5"/>
    <w:rsid w:val="00A61D46"/>
    <w:rsid w:val="00A61FAA"/>
    <w:rsid w:val="00A62E19"/>
    <w:rsid w:val="00A637F0"/>
    <w:rsid w:val="00A63FFA"/>
    <w:rsid w:val="00A65DDC"/>
    <w:rsid w:val="00A65FC5"/>
    <w:rsid w:val="00A67E19"/>
    <w:rsid w:val="00A7100E"/>
    <w:rsid w:val="00A7185C"/>
    <w:rsid w:val="00A75AA9"/>
    <w:rsid w:val="00A768D0"/>
    <w:rsid w:val="00A76BD1"/>
    <w:rsid w:val="00A77724"/>
    <w:rsid w:val="00A8096D"/>
    <w:rsid w:val="00A81D95"/>
    <w:rsid w:val="00A8234E"/>
    <w:rsid w:val="00A82768"/>
    <w:rsid w:val="00A82A9D"/>
    <w:rsid w:val="00A84403"/>
    <w:rsid w:val="00A87BA6"/>
    <w:rsid w:val="00A910E5"/>
    <w:rsid w:val="00A93195"/>
    <w:rsid w:val="00A96363"/>
    <w:rsid w:val="00A9799D"/>
    <w:rsid w:val="00A97F1F"/>
    <w:rsid w:val="00AA0B4C"/>
    <w:rsid w:val="00AA2E2E"/>
    <w:rsid w:val="00AA4271"/>
    <w:rsid w:val="00AB1881"/>
    <w:rsid w:val="00AB7291"/>
    <w:rsid w:val="00AB7D53"/>
    <w:rsid w:val="00AC0046"/>
    <w:rsid w:val="00AC21BB"/>
    <w:rsid w:val="00AC2482"/>
    <w:rsid w:val="00AC529E"/>
    <w:rsid w:val="00AC6DD7"/>
    <w:rsid w:val="00AC7D71"/>
    <w:rsid w:val="00AC7DC8"/>
    <w:rsid w:val="00AD0F7A"/>
    <w:rsid w:val="00AD30BD"/>
    <w:rsid w:val="00AD56CF"/>
    <w:rsid w:val="00AD5CFF"/>
    <w:rsid w:val="00AD5D96"/>
    <w:rsid w:val="00AE21CE"/>
    <w:rsid w:val="00AE49AB"/>
    <w:rsid w:val="00AE663F"/>
    <w:rsid w:val="00AE6E9F"/>
    <w:rsid w:val="00AE76A7"/>
    <w:rsid w:val="00AF072D"/>
    <w:rsid w:val="00AF1953"/>
    <w:rsid w:val="00AF743E"/>
    <w:rsid w:val="00B03A95"/>
    <w:rsid w:val="00B04C89"/>
    <w:rsid w:val="00B06A4D"/>
    <w:rsid w:val="00B2019F"/>
    <w:rsid w:val="00B2023D"/>
    <w:rsid w:val="00B26E8C"/>
    <w:rsid w:val="00B315D2"/>
    <w:rsid w:val="00B32A3A"/>
    <w:rsid w:val="00B32AFD"/>
    <w:rsid w:val="00B358D5"/>
    <w:rsid w:val="00B412D7"/>
    <w:rsid w:val="00B43807"/>
    <w:rsid w:val="00B46828"/>
    <w:rsid w:val="00B50619"/>
    <w:rsid w:val="00B534CD"/>
    <w:rsid w:val="00B5528D"/>
    <w:rsid w:val="00B55ACD"/>
    <w:rsid w:val="00B55B76"/>
    <w:rsid w:val="00B56024"/>
    <w:rsid w:val="00B56BDA"/>
    <w:rsid w:val="00B60EB7"/>
    <w:rsid w:val="00B6724E"/>
    <w:rsid w:val="00B701D2"/>
    <w:rsid w:val="00B82E53"/>
    <w:rsid w:val="00B866BF"/>
    <w:rsid w:val="00B877F0"/>
    <w:rsid w:val="00B93B51"/>
    <w:rsid w:val="00B954A3"/>
    <w:rsid w:val="00B964F0"/>
    <w:rsid w:val="00B9693A"/>
    <w:rsid w:val="00BA03C5"/>
    <w:rsid w:val="00BA3999"/>
    <w:rsid w:val="00BB1489"/>
    <w:rsid w:val="00BC185E"/>
    <w:rsid w:val="00BC1CC4"/>
    <w:rsid w:val="00BC5BAA"/>
    <w:rsid w:val="00BD119D"/>
    <w:rsid w:val="00BD141C"/>
    <w:rsid w:val="00BD1BB2"/>
    <w:rsid w:val="00BD537F"/>
    <w:rsid w:val="00BD675F"/>
    <w:rsid w:val="00BD7524"/>
    <w:rsid w:val="00BD7552"/>
    <w:rsid w:val="00BE1E18"/>
    <w:rsid w:val="00BE3EB7"/>
    <w:rsid w:val="00BE7194"/>
    <w:rsid w:val="00BE7E1B"/>
    <w:rsid w:val="00BF4184"/>
    <w:rsid w:val="00BF654A"/>
    <w:rsid w:val="00BF6E46"/>
    <w:rsid w:val="00C03012"/>
    <w:rsid w:val="00C06383"/>
    <w:rsid w:val="00C10179"/>
    <w:rsid w:val="00C10C1A"/>
    <w:rsid w:val="00C1460A"/>
    <w:rsid w:val="00C157C3"/>
    <w:rsid w:val="00C16E2F"/>
    <w:rsid w:val="00C21EF5"/>
    <w:rsid w:val="00C233C1"/>
    <w:rsid w:val="00C262E8"/>
    <w:rsid w:val="00C30608"/>
    <w:rsid w:val="00C30DCE"/>
    <w:rsid w:val="00C3116C"/>
    <w:rsid w:val="00C32F98"/>
    <w:rsid w:val="00C35C63"/>
    <w:rsid w:val="00C4383E"/>
    <w:rsid w:val="00C55AC2"/>
    <w:rsid w:val="00C60AAF"/>
    <w:rsid w:val="00C66465"/>
    <w:rsid w:val="00C67223"/>
    <w:rsid w:val="00C74D4B"/>
    <w:rsid w:val="00C75E55"/>
    <w:rsid w:val="00C81166"/>
    <w:rsid w:val="00C81E7B"/>
    <w:rsid w:val="00C82964"/>
    <w:rsid w:val="00C93CBD"/>
    <w:rsid w:val="00C9587E"/>
    <w:rsid w:val="00C95C28"/>
    <w:rsid w:val="00C961C6"/>
    <w:rsid w:val="00CA7488"/>
    <w:rsid w:val="00CB0116"/>
    <w:rsid w:val="00CB063A"/>
    <w:rsid w:val="00CB09E3"/>
    <w:rsid w:val="00CB0C61"/>
    <w:rsid w:val="00CB1DC8"/>
    <w:rsid w:val="00CB268B"/>
    <w:rsid w:val="00CB2931"/>
    <w:rsid w:val="00CB2C35"/>
    <w:rsid w:val="00CB4F7C"/>
    <w:rsid w:val="00CB6CCF"/>
    <w:rsid w:val="00CB7FD8"/>
    <w:rsid w:val="00CC1750"/>
    <w:rsid w:val="00CC1943"/>
    <w:rsid w:val="00CC7C08"/>
    <w:rsid w:val="00CD02C5"/>
    <w:rsid w:val="00CD0730"/>
    <w:rsid w:val="00CD1799"/>
    <w:rsid w:val="00CE7142"/>
    <w:rsid w:val="00CF1FA9"/>
    <w:rsid w:val="00CF3391"/>
    <w:rsid w:val="00D01B15"/>
    <w:rsid w:val="00D05424"/>
    <w:rsid w:val="00D06319"/>
    <w:rsid w:val="00D10679"/>
    <w:rsid w:val="00D10ED8"/>
    <w:rsid w:val="00D12E69"/>
    <w:rsid w:val="00D15EEC"/>
    <w:rsid w:val="00D17A05"/>
    <w:rsid w:val="00D17F44"/>
    <w:rsid w:val="00D2195C"/>
    <w:rsid w:val="00D21DE9"/>
    <w:rsid w:val="00D22A3B"/>
    <w:rsid w:val="00D22A5F"/>
    <w:rsid w:val="00D238B1"/>
    <w:rsid w:val="00D26B89"/>
    <w:rsid w:val="00D30C66"/>
    <w:rsid w:val="00D31492"/>
    <w:rsid w:val="00D31CFC"/>
    <w:rsid w:val="00D354F3"/>
    <w:rsid w:val="00D35DCE"/>
    <w:rsid w:val="00D42A20"/>
    <w:rsid w:val="00D51CFF"/>
    <w:rsid w:val="00D55835"/>
    <w:rsid w:val="00D60179"/>
    <w:rsid w:val="00D6042B"/>
    <w:rsid w:val="00D6235D"/>
    <w:rsid w:val="00D67A3B"/>
    <w:rsid w:val="00D71671"/>
    <w:rsid w:val="00D71B23"/>
    <w:rsid w:val="00D7410A"/>
    <w:rsid w:val="00D756B4"/>
    <w:rsid w:val="00D75AEF"/>
    <w:rsid w:val="00D85659"/>
    <w:rsid w:val="00D912A9"/>
    <w:rsid w:val="00DA329A"/>
    <w:rsid w:val="00DA560E"/>
    <w:rsid w:val="00DB3CB4"/>
    <w:rsid w:val="00DB5DCE"/>
    <w:rsid w:val="00DC28B9"/>
    <w:rsid w:val="00DC424A"/>
    <w:rsid w:val="00DD0A1D"/>
    <w:rsid w:val="00DD4B26"/>
    <w:rsid w:val="00DD74C8"/>
    <w:rsid w:val="00DD74CE"/>
    <w:rsid w:val="00DE4379"/>
    <w:rsid w:val="00DE6071"/>
    <w:rsid w:val="00DE6E4F"/>
    <w:rsid w:val="00DF07D3"/>
    <w:rsid w:val="00DF31B1"/>
    <w:rsid w:val="00DF54AF"/>
    <w:rsid w:val="00E01922"/>
    <w:rsid w:val="00E0276D"/>
    <w:rsid w:val="00E035C9"/>
    <w:rsid w:val="00E04705"/>
    <w:rsid w:val="00E0772E"/>
    <w:rsid w:val="00E134BA"/>
    <w:rsid w:val="00E21781"/>
    <w:rsid w:val="00E26BBF"/>
    <w:rsid w:val="00E31591"/>
    <w:rsid w:val="00E34C0E"/>
    <w:rsid w:val="00E355EB"/>
    <w:rsid w:val="00E3682B"/>
    <w:rsid w:val="00E40412"/>
    <w:rsid w:val="00E411F2"/>
    <w:rsid w:val="00E419F7"/>
    <w:rsid w:val="00E41D19"/>
    <w:rsid w:val="00E511E7"/>
    <w:rsid w:val="00E52AE5"/>
    <w:rsid w:val="00E533F2"/>
    <w:rsid w:val="00E54E25"/>
    <w:rsid w:val="00E601FB"/>
    <w:rsid w:val="00E659C3"/>
    <w:rsid w:val="00E65DAB"/>
    <w:rsid w:val="00E66369"/>
    <w:rsid w:val="00E66587"/>
    <w:rsid w:val="00E71FA3"/>
    <w:rsid w:val="00E74B84"/>
    <w:rsid w:val="00E74D36"/>
    <w:rsid w:val="00E76C45"/>
    <w:rsid w:val="00E80F6B"/>
    <w:rsid w:val="00E900C8"/>
    <w:rsid w:val="00E9041C"/>
    <w:rsid w:val="00E9174C"/>
    <w:rsid w:val="00E918F6"/>
    <w:rsid w:val="00E9535A"/>
    <w:rsid w:val="00EA1567"/>
    <w:rsid w:val="00EA16C3"/>
    <w:rsid w:val="00EB075E"/>
    <w:rsid w:val="00EB1FA3"/>
    <w:rsid w:val="00EB4068"/>
    <w:rsid w:val="00EB443E"/>
    <w:rsid w:val="00EB6725"/>
    <w:rsid w:val="00EB6C46"/>
    <w:rsid w:val="00EB75C9"/>
    <w:rsid w:val="00EC0BA3"/>
    <w:rsid w:val="00EC24FE"/>
    <w:rsid w:val="00ED4CEF"/>
    <w:rsid w:val="00ED5D95"/>
    <w:rsid w:val="00ED7349"/>
    <w:rsid w:val="00EE0A14"/>
    <w:rsid w:val="00EE3409"/>
    <w:rsid w:val="00EE3F9F"/>
    <w:rsid w:val="00EE42F6"/>
    <w:rsid w:val="00EE46CC"/>
    <w:rsid w:val="00EE4DE3"/>
    <w:rsid w:val="00EE7D3A"/>
    <w:rsid w:val="00EF1672"/>
    <w:rsid w:val="00EF23E3"/>
    <w:rsid w:val="00EF37B6"/>
    <w:rsid w:val="00F0039D"/>
    <w:rsid w:val="00F07DFD"/>
    <w:rsid w:val="00F11A82"/>
    <w:rsid w:val="00F15146"/>
    <w:rsid w:val="00F2045D"/>
    <w:rsid w:val="00F241A1"/>
    <w:rsid w:val="00F30207"/>
    <w:rsid w:val="00F32760"/>
    <w:rsid w:val="00F3284A"/>
    <w:rsid w:val="00F34249"/>
    <w:rsid w:val="00F36623"/>
    <w:rsid w:val="00F40C31"/>
    <w:rsid w:val="00F413E9"/>
    <w:rsid w:val="00F47068"/>
    <w:rsid w:val="00F5060C"/>
    <w:rsid w:val="00F532EB"/>
    <w:rsid w:val="00F53EFA"/>
    <w:rsid w:val="00F618D7"/>
    <w:rsid w:val="00F75766"/>
    <w:rsid w:val="00F803B6"/>
    <w:rsid w:val="00F80589"/>
    <w:rsid w:val="00F81695"/>
    <w:rsid w:val="00F845ED"/>
    <w:rsid w:val="00F84DEA"/>
    <w:rsid w:val="00F85CC3"/>
    <w:rsid w:val="00F87671"/>
    <w:rsid w:val="00F87FB8"/>
    <w:rsid w:val="00F91815"/>
    <w:rsid w:val="00F9189F"/>
    <w:rsid w:val="00F92499"/>
    <w:rsid w:val="00F92D1E"/>
    <w:rsid w:val="00F94097"/>
    <w:rsid w:val="00F942B5"/>
    <w:rsid w:val="00F95CE2"/>
    <w:rsid w:val="00FA0E67"/>
    <w:rsid w:val="00FA2ADC"/>
    <w:rsid w:val="00FA5802"/>
    <w:rsid w:val="00FA6FB7"/>
    <w:rsid w:val="00FB3EB5"/>
    <w:rsid w:val="00FB5A1D"/>
    <w:rsid w:val="00FB5CD2"/>
    <w:rsid w:val="00FB714B"/>
    <w:rsid w:val="00FC1074"/>
    <w:rsid w:val="00FC1B05"/>
    <w:rsid w:val="00FD132F"/>
    <w:rsid w:val="00FE1E20"/>
    <w:rsid w:val="00FE404E"/>
    <w:rsid w:val="00FE583D"/>
    <w:rsid w:val="00FE651A"/>
    <w:rsid w:val="00FF08A3"/>
    <w:rsid w:val="00FF4FE4"/>
    <w:rsid w:val="00FF7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C066"/>
  <w15:docId w15:val="{F629F85A-BFC0-4C20-866C-1B8F9D8A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192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53725"/>
    <w:pPr>
      <w:keepNext/>
      <w:numPr>
        <w:numId w:val="15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11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E01922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192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01922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E01922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rsid w:val="00E019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E01922"/>
    <w:pPr>
      <w:ind w:left="720"/>
      <w:contextualSpacing/>
    </w:pPr>
  </w:style>
  <w:style w:type="paragraph" w:customStyle="1" w:styleId="Default">
    <w:name w:val="Default"/>
    <w:rsid w:val="00E019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E01922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192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01922"/>
    <w:rPr>
      <w:rFonts w:ascii="Tahoma" w:eastAsia="Calibri" w:hAnsi="Tahoma" w:cs="Tahoma"/>
      <w:sz w:val="16"/>
      <w:szCs w:val="16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920B1E"/>
    <w:rPr>
      <w:rFonts w:ascii="Tahoma" w:hAnsi="Tahoma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920B1E"/>
    <w:rPr>
      <w:rFonts w:ascii="Tahoma" w:hAnsi="Tahoma" w:cs="Tahoma"/>
      <w:sz w:val="16"/>
      <w:szCs w:val="1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0B1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20B1E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Bezodstpw">
    <w:name w:val="No Spacing"/>
    <w:uiPriority w:val="1"/>
    <w:qFormat/>
    <w:rsid w:val="004D5E1F"/>
    <w:rPr>
      <w:sz w:val="22"/>
      <w:szCs w:val="22"/>
      <w:lang w:eastAsia="en-US"/>
    </w:rPr>
  </w:style>
  <w:style w:type="paragraph" w:customStyle="1" w:styleId="Tekstpodstawowywcity21">
    <w:name w:val="Tekst podstawowy wcięty 21"/>
    <w:basedOn w:val="Normalny"/>
    <w:rsid w:val="004D5E1F"/>
    <w:pPr>
      <w:tabs>
        <w:tab w:val="left" w:pos="680"/>
      </w:tabs>
      <w:suppressAutoHyphens/>
      <w:autoSpaceDE w:val="0"/>
      <w:spacing w:after="0" w:line="240" w:lineRule="auto"/>
      <w:ind w:left="360" w:hanging="360"/>
      <w:jc w:val="both"/>
    </w:pPr>
    <w:rPr>
      <w:rFonts w:ascii="Verdana" w:eastAsia="Times New Roman" w:hAnsi="Verdana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012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12C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012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12C3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037E3E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453725"/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Tekstpodstawowywcity1">
    <w:name w:val="Tekst podstawowy wcięty1"/>
    <w:basedOn w:val="Normalny"/>
    <w:rsid w:val="00453725"/>
    <w:pPr>
      <w:suppressAutoHyphens/>
      <w:spacing w:before="120" w:after="0" w:line="240" w:lineRule="atLeast"/>
      <w:ind w:left="283" w:hanging="283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45372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ar">
    <w:name w:val="par"/>
    <w:basedOn w:val="Normalny"/>
    <w:rsid w:val="00453725"/>
    <w:pPr>
      <w:keepNext/>
      <w:keepLines/>
      <w:suppressAutoHyphens/>
      <w:spacing w:before="360" w:after="0" w:line="240" w:lineRule="atLeast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116C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9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AFAE5-0986-4B11-A078-9119AFC9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16296</Words>
  <Characters>97780</Characters>
  <Application>Microsoft Office Word</Application>
  <DocSecurity>0</DocSecurity>
  <Lines>814</Lines>
  <Paragraphs>227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STATUTU</vt:lpstr>
    </vt:vector>
  </TitlesOfParts>
  <Company>Dom</Company>
  <LinksUpToDate>false</LinksUpToDate>
  <CharactersWithSpaces>113849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STATUTU</dc:title>
  <dc:creator>Aneta Wójcik</dc:creator>
  <cp:lastModifiedBy>Katarzyna Kruk</cp:lastModifiedBy>
  <cp:revision>6</cp:revision>
  <cp:lastPrinted>2019-04-30T11:14:00Z</cp:lastPrinted>
  <dcterms:created xsi:type="dcterms:W3CDTF">2019-04-30T11:38:00Z</dcterms:created>
  <dcterms:modified xsi:type="dcterms:W3CDTF">2019-04-30T12:03:00Z</dcterms:modified>
</cp:coreProperties>
</file>