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62" w:rsidRPr="00633962" w:rsidRDefault="00633962" w:rsidP="00633962">
      <w:pPr>
        <w:spacing w:after="0" w:line="276" w:lineRule="auto"/>
        <w:jc w:val="right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 w:rsidRPr="00633962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 xml:space="preserve">Załącznik do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</w:t>
      </w:r>
      <w:r w:rsidRPr="00633962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arządzenia Nr R/Z.0201-61/2018 Rektora</w:t>
      </w:r>
    </w:p>
    <w:p w:rsidR="00633962" w:rsidRDefault="00633962" w:rsidP="00780E5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33962" w:rsidRDefault="00633962" w:rsidP="00780E5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80E54" w:rsidRPr="00F40097" w:rsidRDefault="00780E54" w:rsidP="00780E54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</w:t>
      </w:r>
    </w:p>
    <w:p w:rsidR="00780E54" w:rsidRPr="00F40097" w:rsidRDefault="00780E54" w:rsidP="00780E5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Europejskiego Centrum Kształcenia Ustawicznego i Multimedialnego</w:t>
      </w:r>
    </w:p>
    <w:p w:rsidR="00540D0A" w:rsidRPr="00F40097" w:rsidRDefault="00540D0A" w:rsidP="00780E54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Uniwersytetu Pedagogicznego im. Komisji Edukacji Narodowej w Krakowie</w:t>
      </w:r>
    </w:p>
    <w:p w:rsidR="00780E54" w:rsidRPr="00F40097" w:rsidRDefault="00780E54" w:rsidP="00516EF6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D63C9" w:rsidRPr="00F40097" w:rsidRDefault="00FD63C9" w:rsidP="00516EF6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80E54" w:rsidRPr="00F40097" w:rsidRDefault="00780E54" w:rsidP="00540D0A">
      <w:pPr>
        <w:pStyle w:val="Akapitzlist"/>
        <w:spacing w:after="0" w:line="276" w:lineRule="auto"/>
        <w:ind w:left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780E54" w:rsidRPr="00F40097" w:rsidRDefault="00780E54" w:rsidP="00780E5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780E54" w:rsidRPr="00D37969" w:rsidRDefault="00780E54" w:rsidP="006D0AE7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780E54" w:rsidRPr="00F40097" w:rsidRDefault="00780E54" w:rsidP="00780E5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Europejskie Centrum Kształcenia Ustawicznego i Multimedialnego</w:t>
      </w:r>
      <w:r w:rsidR="00B21B9F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(dalej: </w:t>
      </w:r>
      <w:r w:rsidR="00B21B9F" w:rsidRPr="00F40097">
        <w:rPr>
          <w:rFonts w:ascii="Times New Roman" w:eastAsia="Times New Roman" w:hAnsi="Times New Roman"/>
          <w:i/>
          <w:sz w:val="24"/>
          <w:szCs w:val="24"/>
          <w:lang w:eastAsia="pl-PL"/>
        </w:rPr>
        <w:t>Centrum</w:t>
      </w:r>
      <w:r w:rsidR="00514AC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514AC6" w:rsidRPr="00514AC6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514AC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ECKUM</w:t>
      </w:r>
      <w:r w:rsidR="00B21B9F" w:rsidRPr="00F4009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jest ogólnouczelnianą jednostką Uniwersytetu Pedagogicznego </w:t>
      </w:r>
      <w:r w:rsidR="00514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im. Komisji Edukacji Narodowej w Krakowie</w:t>
      </w:r>
      <w:r w:rsidR="005911A3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B9F" w:rsidRPr="00F4009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5911A3" w:rsidRPr="00F40097">
        <w:rPr>
          <w:rFonts w:ascii="Times New Roman" w:eastAsia="Times New Roman" w:hAnsi="Times New Roman"/>
          <w:sz w:val="24"/>
          <w:szCs w:val="24"/>
          <w:lang w:eastAsia="pl-PL"/>
        </w:rPr>
        <w:t>dalej</w:t>
      </w:r>
      <w:r w:rsidR="00B21B9F" w:rsidRPr="00F4009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5911A3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1A3" w:rsidRPr="00F40097">
        <w:rPr>
          <w:rFonts w:ascii="Times New Roman" w:eastAsia="Times New Roman" w:hAnsi="Times New Roman"/>
          <w:i/>
          <w:sz w:val="24"/>
          <w:szCs w:val="24"/>
          <w:lang w:eastAsia="pl-PL"/>
        </w:rPr>
        <w:t>Uczelni</w:t>
      </w:r>
      <w:r w:rsidR="00B21B9F" w:rsidRPr="00F40097">
        <w:rPr>
          <w:rFonts w:ascii="Times New Roman" w:eastAsia="Times New Roman" w:hAnsi="Times New Roman"/>
          <w:i/>
          <w:sz w:val="24"/>
          <w:szCs w:val="24"/>
          <w:lang w:eastAsia="pl-PL"/>
        </w:rPr>
        <w:t>a</w:t>
      </w:r>
      <w:r w:rsidR="00B21B9F" w:rsidRPr="00F4009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0D0A" w:rsidRPr="00F40097" w:rsidRDefault="00540D0A" w:rsidP="00780E5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Centrum tworzy, przekształca i likwiduje Rektor.</w:t>
      </w:r>
    </w:p>
    <w:p w:rsidR="00540D0A" w:rsidRPr="00F40097" w:rsidRDefault="00540D0A" w:rsidP="00780E5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Podstawą działalności Centrum jest Statut Uczelni oraz niniejszy Regulamin.</w:t>
      </w:r>
    </w:p>
    <w:p w:rsidR="00540D0A" w:rsidRPr="00F40097" w:rsidRDefault="002877D4" w:rsidP="00780E5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Centrum</w:t>
      </w:r>
      <w:r w:rsidR="00540D0A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kieruje Dyrektor powołany przez Rektora.</w:t>
      </w:r>
    </w:p>
    <w:p w:rsidR="00540D0A" w:rsidRPr="00F40097" w:rsidRDefault="00540D0A" w:rsidP="00780E5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Nad założeniami merytorycznymi czuwa Rada Programowa Centrum.</w:t>
      </w:r>
    </w:p>
    <w:p w:rsidR="00540D0A" w:rsidRPr="00F40097" w:rsidRDefault="00540D0A" w:rsidP="00540D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0D0A" w:rsidRPr="00F40097" w:rsidRDefault="00540D0A" w:rsidP="00540D0A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zadania Centrum</w:t>
      </w:r>
    </w:p>
    <w:p w:rsidR="00540D0A" w:rsidRPr="00F40097" w:rsidRDefault="00540D0A" w:rsidP="00540D0A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540D0A" w:rsidRPr="00D37969" w:rsidRDefault="00540D0A" w:rsidP="006D0AE7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780E54" w:rsidRPr="00F40097" w:rsidRDefault="00764CDA" w:rsidP="00540D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780E54" w:rsidRPr="00F40097">
        <w:rPr>
          <w:rFonts w:ascii="Times New Roman" w:eastAsia="Times New Roman" w:hAnsi="Times New Roman"/>
          <w:sz w:val="24"/>
          <w:szCs w:val="24"/>
          <w:lang w:eastAsia="pl-PL"/>
        </w:rPr>
        <w:t>bszarem działalności Centrum są inicjatywy i działania zmierzające do unowocześnienia szeroko rozumianego procesu dydaktycznego poprzez pełną i transparentną integrację technologii informacyjno-komunikacyjnych w nauczaniu i uczeniu się</w:t>
      </w:r>
      <w:r w:rsidR="00780E54" w:rsidRPr="00F4009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780E54" w:rsidRPr="00F40097">
        <w:rPr>
          <w:rFonts w:ascii="Times New Roman" w:eastAsia="Times New Roman" w:hAnsi="Times New Roman"/>
          <w:sz w:val="24"/>
          <w:szCs w:val="24"/>
          <w:lang w:eastAsia="pl-PL"/>
        </w:rPr>
        <w:t>oraz współpraca ze środowiskiem akademickim, oświatowym i społecznym.</w:t>
      </w:r>
      <w:r w:rsidR="00EE1E51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E6F15" w:rsidRPr="00F40097" w:rsidRDefault="002E6F15" w:rsidP="00540D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Centrum koordynuje aktywność Uniwersytetu Pedagogicznego w zakresie kształcenia ustawicznego oraz działania mające na celu integrację nowoczesnych technologii informacyjno-komunikacyjnych w akademickim procesie kształcenia, a w szczególności upowszechnienie zajęć dydaktycznych w formie zdalnej.</w:t>
      </w:r>
    </w:p>
    <w:p w:rsidR="00780E54" w:rsidRPr="00F40097" w:rsidRDefault="00780E54" w:rsidP="00780E5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252F" w:rsidRDefault="00EA252F" w:rsidP="00EA252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6D0AE7" w:rsidRPr="00D37969" w:rsidRDefault="006D0AE7" w:rsidP="006D0AE7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:rsidR="00A973A9" w:rsidRPr="00F40097" w:rsidRDefault="00A973A9" w:rsidP="00EA252F">
      <w:pPr>
        <w:spacing w:line="276" w:lineRule="auto"/>
        <w:rPr>
          <w:rFonts w:ascii="Times New Roman" w:hAnsi="Times New Roman"/>
          <w:sz w:val="24"/>
          <w:szCs w:val="24"/>
        </w:rPr>
      </w:pPr>
      <w:r w:rsidRPr="00F40097">
        <w:rPr>
          <w:rFonts w:ascii="Times New Roman" w:hAnsi="Times New Roman"/>
          <w:sz w:val="24"/>
          <w:szCs w:val="24"/>
        </w:rPr>
        <w:t xml:space="preserve">Centrum prowadzi </w:t>
      </w:r>
      <w:r w:rsidR="005911A3" w:rsidRPr="00F40097">
        <w:rPr>
          <w:rFonts w:ascii="Times New Roman" w:hAnsi="Times New Roman"/>
          <w:sz w:val="24"/>
          <w:szCs w:val="24"/>
        </w:rPr>
        <w:t>działalność w kilku zakresach</w:t>
      </w:r>
      <w:r w:rsidR="00CD4A28" w:rsidRPr="00F40097">
        <w:rPr>
          <w:rFonts w:ascii="Times New Roman" w:hAnsi="Times New Roman"/>
          <w:sz w:val="24"/>
          <w:szCs w:val="24"/>
        </w:rPr>
        <w:t>:</w:t>
      </w:r>
    </w:p>
    <w:p w:rsidR="00EA252F" w:rsidRPr="00F40097" w:rsidRDefault="00A973A9" w:rsidP="00EA252F">
      <w:pPr>
        <w:spacing w:line="276" w:lineRule="auto"/>
        <w:rPr>
          <w:rFonts w:ascii="Times New Roman" w:hAnsi="Times New Roman"/>
          <w:sz w:val="24"/>
          <w:szCs w:val="24"/>
        </w:rPr>
      </w:pPr>
      <w:r w:rsidRPr="00F40097">
        <w:rPr>
          <w:rFonts w:ascii="Times New Roman" w:hAnsi="Times New Roman"/>
          <w:sz w:val="24"/>
          <w:szCs w:val="24"/>
        </w:rPr>
        <w:t xml:space="preserve">I. </w:t>
      </w:r>
      <w:r w:rsidR="00EA252F" w:rsidRPr="00F40097">
        <w:rPr>
          <w:rFonts w:ascii="Times New Roman" w:hAnsi="Times New Roman"/>
          <w:sz w:val="24"/>
          <w:szCs w:val="24"/>
        </w:rPr>
        <w:t>Działalność dydaktyczno-szkoleniow</w:t>
      </w:r>
      <w:r w:rsidR="00CD4A28" w:rsidRPr="00F40097">
        <w:rPr>
          <w:rFonts w:ascii="Times New Roman" w:hAnsi="Times New Roman"/>
          <w:sz w:val="24"/>
          <w:szCs w:val="24"/>
        </w:rPr>
        <w:t>a.</w:t>
      </w:r>
    </w:p>
    <w:p w:rsidR="00EA252F" w:rsidRPr="00F40097" w:rsidRDefault="00EA252F" w:rsidP="00EA25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Organizacja tradycyjnych, zdalnych, hybrydowych kursów, szkoleń i warsztatów dla nauczycieli, pracowników Uczelni oraz podmiotów zewnętrznych.</w:t>
      </w:r>
    </w:p>
    <w:p w:rsidR="00EA252F" w:rsidRPr="00F40097" w:rsidRDefault="00EA252F" w:rsidP="00EA25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Organizacja ogólnopolskich i międzynarodowych konferencji naukowych.</w:t>
      </w:r>
    </w:p>
    <w:p w:rsidR="00EA252F" w:rsidRPr="00F40097" w:rsidRDefault="00EA252F" w:rsidP="00EA25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krajowych i międzynarodowych projektów dotyczących kształcenia </w:t>
      </w:r>
      <w:r w:rsidR="00D66563" w:rsidRPr="00F40097">
        <w:rPr>
          <w:rFonts w:ascii="Times New Roman" w:eastAsia="Times New Roman" w:hAnsi="Times New Roman"/>
          <w:sz w:val="24"/>
          <w:szCs w:val="24"/>
          <w:lang w:eastAsia="pl-PL"/>
        </w:rPr>
        <w:t>całożyciowego.</w:t>
      </w:r>
    </w:p>
    <w:p w:rsidR="00EA252F" w:rsidRPr="00F40097" w:rsidRDefault="00EA252F" w:rsidP="00EA25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Współpraca ze środowiskiem oświatowym</w:t>
      </w:r>
      <w:r w:rsidR="005911A3" w:rsidRPr="00F4009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zwłaszcza w ramach Regionalnej Sieci Współpracy Szkół Ćwiczeń</w:t>
      </w:r>
      <w:r w:rsidR="005911A3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samorządami, instytucjami popularyzującymi wiedzę naukową w społeczeństwie, instytucjami działającymi na rzecz edukacji inkluzywnej </w:t>
      </w:r>
      <w:r w:rsidR="00CD4A28" w:rsidRPr="00F4009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i komunikacji naukowej oraz organizacjami działającymi na rzecz partycypacji 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społecznej (w zakresie komercyjnej oferty szkoleniowej ECKUM oraz działalności naukowej w obszarze nowoczesnych form kształcenia w edukacji formalnej, pozaformalnej i nieformalnej).</w:t>
      </w:r>
    </w:p>
    <w:p w:rsidR="00F40097" w:rsidRPr="00F40097" w:rsidRDefault="00F40097" w:rsidP="00EA25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ewidencji i informacji dotyczących kursów i szkoleń organizowanych </w:t>
      </w:r>
      <w:r w:rsidR="0018405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i prowadzonych przez poszczególne jednostki Uczelni.</w:t>
      </w:r>
    </w:p>
    <w:p w:rsidR="00EA252F" w:rsidRPr="00F40097" w:rsidRDefault="00EA252F" w:rsidP="00516EF6">
      <w:pPr>
        <w:spacing w:after="0" w:line="276" w:lineRule="auto"/>
        <w:ind w:left="357"/>
        <w:rPr>
          <w:rFonts w:ascii="Times New Roman" w:hAnsi="Times New Roman"/>
          <w:sz w:val="24"/>
          <w:szCs w:val="24"/>
        </w:rPr>
      </w:pPr>
    </w:p>
    <w:p w:rsidR="00EA252F" w:rsidRPr="00F40097" w:rsidRDefault="00A973A9" w:rsidP="00184052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0097">
        <w:rPr>
          <w:rFonts w:ascii="Times New Roman" w:hAnsi="Times New Roman"/>
          <w:sz w:val="24"/>
          <w:szCs w:val="24"/>
        </w:rPr>
        <w:t>II.</w:t>
      </w:r>
      <w:r w:rsidR="00184052">
        <w:rPr>
          <w:rFonts w:ascii="Times New Roman" w:hAnsi="Times New Roman"/>
          <w:sz w:val="24"/>
          <w:szCs w:val="24"/>
        </w:rPr>
        <w:tab/>
      </w:r>
      <w:r w:rsidR="00EA252F" w:rsidRPr="00F40097">
        <w:rPr>
          <w:rFonts w:ascii="Times New Roman" w:hAnsi="Times New Roman"/>
          <w:sz w:val="24"/>
          <w:szCs w:val="24"/>
        </w:rPr>
        <w:t xml:space="preserve">Działalność w zakresie integrowania zdalnych form kształcenia w akademickim procesie dydaktycznym, tworzenia nowoczesnego i multimedialnego środowiska dydaktycznego. </w:t>
      </w:r>
    </w:p>
    <w:p w:rsidR="00EA252F" w:rsidRPr="00F40097" w:rsidRDefault="00EA252F" w:rsidP="00516EF6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Potwierdzanie przez Komisję ds. Zdalnych Form Kształcenia, działającą przy Centrum, zdalnej formy kursów opracowanych przez pracowników naukowo-dydaktycznych Uczelni zgodnie z przyjętymi</w:t>
      </w:r>
      <w:r w:rsidR="00516EF6">
        <w:rPr>
          <w:rFonts w:ascii="Times New Roman" w:eastAsia="Times New Roman" w:hAnsi="Times New Roman"/>
          <w:sz w:val="24"/>
          <w:szCs w:val="24"/>
          <w:lang w:eastAsia="pl-PL"/>
        </w:rPr>
        <w:t xml:space="preserve"> w Uczelni</w:t>
      </w:r>
      <w:r w:rsidR="00D4572A">
        <w:rPr>
          <w:rFonts w:ascii="Times New Roman" w:eastAsia="Times New Roman" w:hAnsi="Times New Roman"/>
          <w:sz w:val="24"/>
          <w:szCs w:val="24"/>
          <w:lang w:eastAsia="pl-PL"/>
        </w:rPr>
        <w:t xml:space="preserve"> kryteriami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6563" w:rsidRPr="00F40097" w:rsidRDefault="00D66563" w:rsidP="00516EF6">
      <w:pPr>
        <w:pStyle w:val="Tekstkomentarza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0097">
        <w:rPr>
          <w:rFonts w:ascii="Times New Roman" w:hAnsi="Times New Roman"/>
          <w:sz w:val="24"/>
          <w:szCs w:val="24"/>
        </w:rPr>
        <w:t xml:space="preserve">Współadministrowanie 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ogólnouczelnianą platformą e-learningową Moodle w zakresie edycji poszczególnych kategorii kursów i ich elementów składowych, przypisywania uprawnień użytkownikom, obsługi poczty administratora, rozwiązywania problemów technicznych i metodycznych dotyczących tworzenia kursów oraz korzystania z ich elementów.</w:t>
      </w:r>
    </w:p>
    <w:p w:rsidR="00EA252F" w:rsidRPr="00F40097" w:rsidRDefault="00EA252F" w:rsidP="00516E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dla pracowników i studentów Uczelni w zakresie wykorzystania ogólnouczelnianej platformy e-learningowej Moodle, przygotowania zdalnych </w:t>
      </w:r>
      <w:r w:rsidR="002A51FA" w:rsidRPr="00F4009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i hybrydowych form kształcenia, wypracowanie założeń i struktury kursów zdalnych; opracowywanie i aktualizacja kursów dostępnych na uczelnianej platformie; konsultacje w zakresie metodyki i metodologii nauczania zdalnego w formie bezpośredniej i elektronicznej.</w:t>
      </w:r>
    </w:p>
    <w:p w:rsidR="00EA252F" w:rsidRPr="00F40097" w:rsidRDefault="00EA252F" w:rsidP="00516E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Prowadzenie działalności informacyjnej z dziedziny edukacji multimedialnej,</w:t>
      </w:r>
      <w:r w:rsidR="002A51FA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51FA" w:rsidRPr="00F4009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e-</w:t>
      </w:r>
      <w:r w:rsidR="002A51FA" w:rsidRPr="00F40097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earningu i technologii informacyjno-komunikacyjnych, propagowanie nowych metod, strategii nauczania</w:t>
      </w:r>
      <w:r w:rsidR="00D66563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uczenia się.</w:t>
      </w:r>
    </w:p>
    <w:p w:rsidR="00EA252F" w:rsidRPr="00F40097" w:rsidRDefault="00EA252F" w:rsidP="006D0AE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A252F" w:rsidRPr="00F40097" w:rsidRDefault="00184052" w:rsidP="001840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</w:r>
      <w:r w:rsidR="00CD4A28" w:rsidRPr="00F40097">
        <w:rPr>
          <w:rFonts w:ascii="Times New Roman" w:hAnsi="Times New Roman"/>
          <w:sz w:val="24"/>
          <w:szCs w:val="24"/>
        </w:rPr>
        <w:t>Działalność naukowo-badawcza.</w:t>
      </w:r>
    </w:p>
    <w:p w:rsidR="00F40097" w:rsidRPr="00202A5D" w:rsidRDefault="00F40097" w:rsidP="00EA252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A5D">
        <w:rPr>
          <w:rFonts w:ascii="Times New Roman" w:eastAsia="Times New Roman" w:hAnsi="Times New Roman"/>
          <w:sz w:val="24"/>
          <w:szCs w:val="24"/>
          <w:lang w:eastAsia="pl-PL"/>
        </w:rPr>
        <w:t>Prowadzenie i publikowanie  wyników badań naukowych</w:t>
      </w:r>
      <w:r w:rsidRPr="00202A5D">
        <w:rPr>
          <w:rFonts w:ascii="Times New Roman" w:hAnsi="Times New Roman"/>
          <w:sz w:val="24"/>
          <w:szCs w:val="24"/>
        </w:rPr>
        <w:t xml:space="preserve"> z  zakresu  kształcenia całożyciowego.</w:t>
      </w:r>
    </w:p>
    <w:p w:rsidR="00EA252F" w:rsidRPr="00F40097" w:rsidRDefault="00EA252F" w:rsidP="00EA252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Współpraca z członkami zespołów eksperckich i organizacyjnych ECKUM (zespołów złożonych z przedstawicieli poszczególnych jednostek UP, których celem jest upowszechnianie wiedzy naukowej w środowisku społecznym).</w:t>
      </w:r>
    </w:p>
    <w:p w:rsidR="00D151F5" w:rsidRPr="00F40097" w:rsidRDefault="00D151F5" w:rsidP="006D0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63C9" w:rsidRPr="00F40097" w:rsidRDefault="00FD63C9" w:rsidP="00540D0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b/>
          <w:sz w:val="24"/>
          <w:szCs w:val="24"/>
          <w:lang w:eastAsia="pl-PL"/>
        </w:rPr>
        <w:t>Finansowanie Centrum</w:t>
      </w:r>
    </w:p>
    <w:p w:rsidR="00780E54" w:rsidRPr="00F40097" w:rsidRDefault="00EA252F" w:rsidP="00FD63C9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FD63C9" w:rsidRPr="00D37969" w:rsidRDefault="00FD63C9" w:rsidP="006D0AE7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FD63C9" w:rsidRPr="00F40097" w:rsidRDefault="00764CDA" w:rsidP="002A51F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Działalność ECKUM jest finansowana z działalności własnej, o której mowa w § 3.</w:t>
      </w:r>
    </w:p>
    <w:p w:rsidR="00456FFD" w:rsidRPr="00F40097" w:rsidRDefault="00456FFD" w:rsidP="002A51F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Za prawidłową gospodarkę finansową i majątkową odpowiedzialność ponosi Dyrektor ECKUM, który jest zobowiązany do zarządzania z poszanowaniem zasad gospodarowania finansami publicznymi.</w:t>
      </w:r>
    </w:p>
    <w:p w:rsidR="00456FFD" w:rsidRPr="00F40097" w:rsidRDefault="00456FFD" w:rsidP="002A51F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W sytuacji wystąpienia deficytu Rektor pok</w:t>
      </w:r>
      <w:r w:rsidR="00A633D8">
        <w:rPr>
          <w:rFonts w:ascii="Times New Roman" w:eastAsia="Times New Roman" w:hAnsi="Times New Roman"/>
          <w:sz w:val="24"/>
          <w:szCs w:val="24"/>
          <w:lang w:eastAsia="pl-PL"/>
        </w:rPr>
        <w:t>rywa go z funduszu rezerwowego R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ektora, na uzasadniony wniosek Dyrektora.</w:t>
      </w:r>
    </w:p>
    <w:p w:rsidR="00516EF6" w:rsidRPr="00F40097" w:rsidRDefault="00516EF6" w:rsidP="00780E5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63C9" w:rsidRPr="00F40097" w:rsidRDefault="00FD63C9" w:rsidP="00540D0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b/>
          <w:sz w:val="24"/>
          <w:szCs w:val="24"/>
          <w:lang w:eastAsia="pl-PL"/>
        </w:rPr>
        <w:t>Struktura organizacyjna Centrum</w:t>
      </w:r>
    </w:p>
    <w:p w:rsidR="00FD63C9" w:rsidRPr="00F40097" w:rsidRDefault="00EA252F" w:rsidP="00FD63C9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2A51FA" w:rsidRPr="00D37969" w:rsidRDefault="002A51FA" w:rsidP="006D0AE7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:rsidR="00D151F5" w:rsidRPr="00F40097" w:rsidRDefault="00540D0A" w:rsidP="00DF4CC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Centrum podlega merytorycznie</w:t>
      </w:r>
      <w:r w:rsidR="00A633D8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właściwemu Prore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ktorowi.</w:t>
      </w:r>
    </w:p>
    <w:p w:rsidR="00F07164" w:rsidRPr="00F40097" w:rsidRDefault="00EA252F" w:rsidP="00DF4CC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Działalnością </w:t>
      </w:r>
      <w:r w:rsidR="00584AB0" w:rsidRPr="00F40097">
        <w:rPr>
          <w:rFonts w:ascii="Times New Roman" w:eastAsia="Times New Roman" w:hAnsi="Times New Roman"/>
          <w:sz w:val="24"/>
          <w:szCs w:val="24"/>
          <w:lang w:eastAsia="pl-PL"/>
        </w:rPr>
        <w:t>Centrum</w:t>
      </w:r>
      <w:r w:rsidR="00540D0A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kieruje powołany przez Rektora</w:t>
      </w:r>
      <w:r w:rsidR="00444D20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</w:t>
      </w:r>
      <w:r w:rsidR="002877D4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</w:t>
      </w:r>
      <w:r w:rsidR="00F07164" w:rsidRPr="00F40097">
        <w:rPr>
          <w:rFonts w:ascii="Times New Roman" w:eastAsia="Times New Roman" w:hAnsi="Times New Roman"/>
          <w:sz w:val="24"/>
          <w:szCs w:val="24"/>
          <w:lang w:eastAsia="pl-PL"/>
        </w:rPr>
        <w:t>odpowiada za planowanie i realizację zadań Centrum, jego majątek i finanse.</w:t>
      </w:r>
    </w:p>
    <w:p w:rsidR="00F07164" w:rsidRPr="00F40097" w:rsidRDefault="00F07164" w:rsidP="00DF4CC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W Centrum mogą być tworzone inne stanowiska wynikające z bieżących zadań </w:t>
      </w:r>
      <w:r w:rsidR="002A51FA" w:rsidRPr="00F4009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i potrzeb. Dyrektor Centrum może tworzyć także terenowe zespoły i grupy dydaktyczno-organizacyjne.</w:t>
      </w:r>
    </w:p>
    <w:p w:rsidR="00A8226B" w:rsidRPr="00F40097" w:rsidRDefault="00786826" w:rsidP="00DF4CC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Centrum wspiera </w:t>
      </w:r>
      <w:r w:rsidR="00F07164" w:rsidRPr="00F40097">
        <w:rPr>
          <w:rFonts w:ascii="Times New Roman" w:eastAsia="Times New Roman" w:hAnsi="Times New Roman"/>
          <w:sz w:val="24"/>
          <w:szCs w:val="24"/>
          <w:lang w:eastAsia="pl-PL"/>
        </w:rPr>
        <w:t>Rad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07164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Programow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07164" w:rsidRPr="00F40097">
        <w:rPr>
          <w:rFonts w:ascii="Times New Roman" w:eastAsia="Times New Roman" w:hAnsi="Times New Roman"/>
          <w:sz w:val="24"/>
          <w:szCs w:val="24"/>
          <w:lang w:eastAsia="pl-PL"/>
        </w:rPr>
        <w:t>, k</w:t>
      </w:r>
      <w:r w:rsidR="00A8226B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tóra jest organem opiniodawczym </w:t>
      </w:r>
      <w:r w:rsidR="00DF4C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8226B" w:rsidRPr="00F40097">
        <w:rPr>
          <w:rFonts w:ascii="Times New Roman" w:eastAsia="Times New Roman" w:hAnsi="Times New Roman"/>
          <w:sz w:val="24"/>
          <w:szCs w:val="24"/>
          <w:lang w:eastAsia="pl-PL"/>
        </w:rPr>
        <w:t>i doradczym w sprawach potrzeb środowiska naukowego</w:t>
      </w:r>
      <w:r w:rsidR="00DF4C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226B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i edukacyjnego w zakresie edukacji permanentnej, kierunków rozwoju Centrum, współpracy krajowej </w:t>
      </w:r>
      <w:r w:rsidR="00DF4C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8226B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i międzynarodowej, działań marketingowych oraz wszelkich aktywności mających na celu wdrażanie nowoczesnych technologii informacyjno-komunikacyjnych </w:t>
      </w:r>
      <w:r w:rsidR="00DF4C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8226B" w:rsidRPr="00F40097">
        <w:rPr>
          <w:rFonts w:ascii="Times New Roman" w:eastAsia="Times New Roman" w:hAnsi="Times New Roman"/>
          <w:sz w:val="24"/>
          <w:szCs w:val="24"/>
          <w:lang w:eastAsia="pl-PL"/>
        </w:rPr>
        <w:t>w akademickim i społecznym procesie kształcenia.</w:t>
      </w:r>
    </w:p>
    <w:p w:rsidR="00F07164" w:rsidRPr="00F40097" w:rsidRDefault="0094560A" w:rsidP="00DF4CC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Radę</w:t>
      </w:r>
      <w:r w:rsidR="00F07164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Programow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F07164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powoł</w:t>
      </w:r>
      <w:r w:rsidRPr="00F40097">
        <w:rPr>
          <w:rFonts w:ascii="Times New Roman" w:eastAsia="Times New Roman" w:hAnsi="Times New Roman"/>
          <w:sz w:val="24"/>
          <w:szCs w:val="24"/>
          <w:lang w:eastAsia="pl-PL"/>
        </w:rPr>
        <w:t>uje</w:t>
      </w:r>
      <w:r w:rsidR="00F07164" w:rsidRPr="00F40097">
        <w:rPr>
          <w:rFonts w:ascii="Times New Roman" w:eastAsia="Times New Roman" w:hAnsi="Times New Roman"/>
          <w:sz w:val="24"/>
          <w:szCs w:val="24"/>
          <w:lang w:eastAsia="pl-PL"/>
        </w:rPr>
        <w:t xml:space="preserve"> Rektor na wniosek Dyrektora ECKUM.</w:t>
      </w:r>
    </w:p>
    <w:p w:rsidR="00780E54" w:rsidRPr="00F40097" w:rsidRDefault="00780E54" w:rsidP="00780E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560A" w:rsidRPr="00F40097" w:rsidRDefault="00EA252F" w:rsidP="00202A5D">
      <w:pPr>
        <w:pStyle w:val="Akapitzlist"/>
        <w:spacing w:after="0" w:line="276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F40097">
        <w:rPr>
          <w:rFonts w:ascii="Times New Roman" w:hAnsi="Times New Roman"/>
          <w:b/>
          <w:sz w:val="24"/>
          <w:szCs w:val="24"/>
        </w:rPr>
        <w:t>Postanowienia końcowe</w:t>
      </w:r>
    </w:p>
    <w:p w:rsidR="0094560A" w:rsidRDefault="00184052" w:rsidP="006D0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6D0AE7" w:rsidRPr="00D37969" w:rsidRDefault="006D0AE7" w:rsidP="006D0A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A252F" w:rsidRDefault="00EA252F" w:rsidP="00EA252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0097">
        <w:rPr>
          <w:rFonts w:ascii="Times New Roman" w:hAnsi="Times New Roman"/>
          <w:sz w:val="24"/>
          <w:szCs w:val="24"/>
        </w:rPr>
        <w:t xml:space="preserve">W kwestiach nieujętych w niniejszym Regulaminie decyzje podejmuje Dyrektor Centrum w porozumieniu z </w:t>
      </w:r>
      <w:r w:rsidR="00D4572A">
        <w:rPr>
          <w:rFonts w:ascii="Times New Roman" w:hAnsi="Times New Roman"/>
          <w:sz w:val="24"/>
          <w:szCs w:val="24"/>
        </w:rPr>
        <w:t>właściwym Prorektorem</w:t>
      </w:r>
      <w:r w:rsidRPr="00F40097">
        <w:rPr>
          <w:rFonts w:ascii="Times New Roman" w:hAnsi="Times New Roman"/>
          <w:sz w:val="24"/>
          <w:szCs w:val="24"/>
        </w:rPr>
        <w:t>.</w:t>
      </w:r>
    </w:p>
    <w:p w:rsidR="00A87308" w:rsidRPr="00F40097" w:rsidRDefault="00A87308" w:rsidP="00EA252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w Regulaminie Centrum dokonuje się w trybie właściwym dla jego uchwalenia.</w:t>
      </w:r>
    </w:p>
    <w:p w:rsidR="00EA252F" w:rsidRPr="00F40097" w:rsidRDefault="00EA252F" w:rsidP="00EA252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0097">
        <w:rPr>
          <w:rFonts w:ascii="Times New Roman" w:hAnsi="Times New Roman"/>
          <w:sz w:val="24"/>
          <w:szCs w:val="24"/>
        </w:rPr>
        <w:t>Regulamin wchodzi w życie z dniem wskazanym w Zarządzeniu Rektora.</w:t>
      </w:r>
    </w:p>
    <w:p w:rsidR="0094560A" w:rsidRPr="00A87308" w:rsidRDefault="0094560A" w:rsidP="00A87308">
      <w:p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94560A" w:rsidRPr="00A87308" w:rsidSect="00440A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52" w:rsidRDefault="00374C52" w:rsidP="00D37969">
      <w:pPr>
        <w:spacing w:after="0" w:line="240" w:lineRule="auto"/>
      </w:pPr>
      <w:r>
        <w:separator/>
      </w:r>
    </w:p>
  </w:endnote>
  <w:endnote w:type="continuationSeparator" w:id="0">
    <w:p w:rsidR="00374C52" w:rsidRDefault="00374C52" w:rsidP="00D3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69" w:rsidRPr="003213D6" w:rsidRDefault="00D37969">
    <w:pPr>
      <w:pStyle w:val="Stopka"/>
      <w:jc w:val="right"/>
      <w:rPr>
        <w:rFonts w:ascii="Times New Roman" w:hAnsi="Times New Roman"/>
        <w:sz w:val="20"/>
        <w:szCs w:val="20"/>
      </w:rPr>
    </w:pPr>
    <w:r w:rsidRPr="003213D6">
      <w:rPr>
        <w:rFonts w:ascii="Times New Roman" w:hAnsi="Times New Roman"/>
        <w:sz w:val="20"/>
        <w:szCs w:val="20"/>
      </w:rPr>
      <w:t xml:space="preserve">Strona </w:t>
    </w:r>
    <w:r w:rsidRPr="003213D6">
      <w:rPr>
        <w:rFonts w:ascii="Times New Roman" w:hAnsi="Times New Roman"/>
        <w:b/>
        <w:bCs/>
        <w:sz w:val="20"/>
        <w:szCs w:val="20"/>
      </w:rPr>
      <w:fldChar w:fldCharType="begin"/>
    </w:r>
    <w:r w:rsidRPr="003213D6">
      <w:rPr>
        <w:rFonts w:ascii="Times New Roman" w:hAnsi="Times New Roman"/>
        <w:b/>
        <w:bCs/>
        <w:sz w:val="20"/>
        <w:szCs w:val="20"/>
      </w:rPr>
      <w:instrText>PAGE</w:instrText>
    </w:r>
    <w:r w:rsidRPr="003213D6">
      <w:rPr>
        <w:rFonts w:ascii="Times New Roman" w:hAnsi="Times New Roman"/>
        <w:b/>
        <w:bCs/>
        <w:sz w:val="20"/>
        <w:szCs w:val="20"/>
      </w:rPr>
      <w:fldChar w:fldCharType="separate"/>
    </w:r>
    <w:r w:rsidR="00374C52">
      <w:rPr>
        <w:rFonts w:ascii="Times New Roman" w:hAnsi="Times New Roman"/>
        <w:b/>
        <w:bCs/>
        <w:noProof/>
        <w:sz w:val="20"/>
        <w:szCs w:val="20"/>
      </w:rPr>
      <w:t>1</w:t>
    </w:r>
    <w:r w:rsidRPr="003213D6">
      <w:rPr>
        <w:rFonts w:ascii="Times New Roman" w:hAnsi="Times New Roman"/>
        <w:b/>
        <w:bCs/>
        <w:sz w:val="20"/>
        <w:szCs w:val="20"/>
      </w:rPr>
      <w:fldChar w:fldCharType="end"/>
    </w:r>
    <w:r w:rsidRPr="003213D6">
      <w:rPr>
        <w:rFonts w:ascii="Times New Roman" w:hAnsi="Times New Roman"/>
        <w:sz w:val="20"/>
        <w:szCs w:val="20"/>
      </w:rPr>
      <w:t xml:space="preserve"> z </w:t>
    </w:r>
    <w:r w:rsidRPr="003213D6">
      <w:rPr>
        <w:rFonts w:ascii="Times New Roman" w:hAnsi="Times New Roman"/>
        <w:b/>
        <w:bCs/>
        <w:sz w:val="20"/>
        <w:szCs w:val="20"/>
      </w:rPr>
      <w:fldChar w:fldCharType="begin"/>
    </w:r>
    <w:r w:rsidRPr="003213D6">
      <w:rPr>
        <w:rFonts w:ascii="Times New Roman" w:hAnsi="Times New Roman"/>
        <w:b/>
        <w:bCs/>
        <w:sz w:val="20"/>
        <w:szCs w:val="20"/>
      </w:rPr>
      <w:instrText>NUMPAGES</w:instrText>
    </w:r>
    <w:r w:rsidRPr="003213D6">
      <w:rPr>
        <w:rFonts w:ascii="Times New Roman" w:hAnsi="Times New Roman"/>
        <w:b/>
        <w:bCs/>
        <w:sz w:val="20"/>
        <w:szCs w:val="20"/>
      </w:rPr>
      <w:fldChar w:fldCharType="separate"/>
    </w:r>
    <w:r w:rsidR="00374C52">
      <w:rPr>
        <w:rFonts w:ascii="Times New Roman" w:hAnsi="Times New Roman"/>
        <w:b/>
        <w:bCs/>
        <w:noProof/>
        <w:sz w:val="20"/>
        <w:szCs w:val="20"/>
      </w:rPr>
      <w:t>1</w:t>
    </w:r>
    <w:r w:rsidRPr="003213D6">
      <w:rPr>
        <w:rFonts w:ascii="Times New Roman" w:hAnsi="Times New Roman"/>
        <w:b/>
        <w:bCs/>
        <w:sz w:val="20"/>
        <w:szCs w:val="20"/>
      </w:rPr>
      <w:fldChar w:fldCharType="end"/>
    </w:r>
  </w:p>
  <w:p w:rsidR="00D37969" w:rsidRDefault="00D37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52" w:rsidRDefault="00374C52" w:rsidP="00D37969">
      <w:pPr>
        <w:spacing w:after="0" w:line="240" w:lineRule="auto"/>
      </w:pPr>
      <w:r>
        <w:separator/>
      </w:r>
    </w:p>
  </w:footnote>
  <w:footnote w:type="continuationSeparator" w:id="0">
    <w:p w:rsidR="00374C52" w:rsidRDefault="00374C52" w:rsidP="00D3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235"/>
    <w:multiLevelType w:val="hybridMultilevel"/>
    <w:tmpl w:val="0BCCFFC0"/>
    <w:lvl w:ilvl="0" w:tplc="E9BC6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6EE"/>
    <w:multiLevelType w:val="hybridMultilevel"/>
    <w:tmpl w:val="44AA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040"/>
    <w:multiLevelType w:val="hybridMultilevel"/>
    <w:tmpl w:val="F41E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1913"/>
    <w:multiLevelType w:val="hybridMultilevel"/>
    <w:tmpl w:val="35B2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2ACC"/>
    <w:multiLevelType w:val="hybridMultilevel"/>
    <w:tmpl w:val="029E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B1677"/>
    <w:multiLevelType w:val="hybridMultilevel"/>
    <w:tmpl w:val="E80487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0211D"/>
    <w:multiLevelType w:val="hybridMultilevel"/>
    <w:tmpl w:val="E5AC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85FC6"/>
    <w:multiLevelType w:val="hybridMultilevel"/>
    <w:tmpl w:val="EBE2C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97ACD"/>
    <w:multiLevelType w:val="hybridMultilevel"/>
    <w:tmpl w:val="9AAA0B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24C1"/>
    <w:multiLevelType w:val="hybridMultilevel"/>
    <w:tmpl w:val="95EC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76B14"/>
    <w:multiLevelType w:val="hybridMultilevel"/>
    <w:tmpl w:val="96245230"/>
    <w:lvl w:ilvl="0" w:tplc="8648041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67523"/>
    <w:multiLevelType w:val="hybridMultilevel"/>
    <w:tmpl w:val="44FCCF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58627E"/>
    <w:multiLevelType w:val="hybridMultilevel"/>
    <w:tmpl w:val="23889DA6"/>
    <w:lvl w:ilvl="0" w:tplc="E0026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F6C21"/>
    <w:multiLevelType w:val="hybridMultilevel"/>
    <w:tmpl w:val="D7C8C2C6"/>
    <w:lvl w:ilvl="0" w:tplc="574A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476B3"/>
    <w:multiLevelType w:val="hybridMultilevel"/>
    <w:tmpl w:val="72F4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B7D42"/>
    <w:multiLevelType w:val="hybridMultilevel"/>
    <w:tmpl w:val="61B85DA8"/>
    <w:lvl w:ilvl="0" w:tplc="6944C7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05CE3"/>
    <w:multiLevelType w:val="hybridMultilevel"/>
    <w:tmpl w:val="D38666F0"/>
    <w:lvl w:ilvl="0" w:tplc="09BCE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303C7"/>
    <w:multiLevelType w:val="hybridMultilevel"/>
    <w:tmpl w:val="132A7764"/>
    <w:lvl w:ilvl="0" w:tplc="E9BC6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17"/>
  </w:num>
  <w:num w:numId="16">
    <w:abstractNumId w:val="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93"/>
    <w:rsid w:val="000844FB"/>
    <w:rsid w:val="00184052"/>
    <w:rsid w:val="00190B64"/>
    <w:rsid w:val="001956A3"/>
    <w:rsid w:val="001D2999"/>
    <w:rsid w:val="00202A5D"/>
    <w:rsid w:val="00227923"/>
    <w:rsid w:val="00236DCF"/>
    <w:rsid w:val="00256A25"/>
    <w:rsid w:val="00275FB3"/>
    <w:rsid w:val="002877D4"/>
    <w:rsid w:val="002A51FA"/>
    <w:rsid w:val="002E6F15"/>
    <w:rsid w:val="002F7187"/>
    <w:rsid w:val="003213D6"/>
    <w:rsid w:val="00324FAF"/>
    <w:rsid w:val="00335AE0"/>
    <w:rsid w:val="00346338"/>
    <w:rsid w:val="00374C52"/>
    <w:rsid w:val="003D5872"/>
    <w:rsid w:val="003E1EAD"/>
    <w:rsid w:val="003F4F65"/>
    <w:rsid w:val="004169C4"/>
    <w:rsid w:val="00424611"/>
    <w:rsid w:val="00440A66"/>
    <w:rsid w:val="00444D20"/>
    <w:rsid w:val="00456FFD"/>
    <w:rsid w:val="0045741B"/>
    <w:rsid w:val="004763A6"/>
    <w:rsid w:val="004930E1"/>
    <w:rsid w:val="004B263B"/>
    <w:rsid w:val="004C63F1"/>
    <w:rsid w:val="004F75C0"/>
    <w:rsid w:val="00514AC6"/>
    <w:rsid w:val="00516EF6"/>
    <w:rsid w:val="00537BED"/>
    <w:rsid w:val="00540D0A"/>
    <w:rsid w:val="0056122B"/>
    <w:rsid w:val="00563827"/>
    <w:rsid w:val="00576971"/>
    <w:rsid w:val="00584AB0"/>
    <w:rsid w:val="005855BF"/>
    <w:rsid w:val="005911A3"/>
    <w:rsid w:val="005D4A6F"/>
    <w:rsid w:val="00633962"/>
    <w:rsid w:val="006D0AE7"/>
    <w:rsid w:val="00763A75"/>
    <w:rsid w:val="00764CDA"/>
    <w:rsid w:val="00780E54"/>
    <w:rsid w:val="00786826"/>
    <w:rsid w:val="00792ED6"/>
    <w:rsid w:val="007B0E61"/>
    <w:rsid w:val="007C25E1"/>
    <w:rsid w:val="007F3723"/>
    <w:rsid w:val="007F54D4"/>
    <w:rsid w:val="008038FA"/>
    <w:rsid w:val="0083111F"/>
    <w:rsid w:val="00841393"/>
    <w:rsid w:val="00854298"/>
    <w:rsid w:val="0086616E"/>
    <w:rsid w:val="008A090C"/>
    <w:rsid w:val="008F558A"/>
    <w:rsid w:val="0090051B"/>
    <w:rsid w:val="00916F1D"/>
    <w:rsid w:val="0094560A"/>
    <w:rsid w:val="00997EE1"/>
    <w:rsid w:val="009D136A"/>
    <w:rsid w:val="00A403F6"/>
    <w:rsid w:val="00A44848"/>
    <w:rsid w:val="00A633D8"/>
    <w:rsid w:val="00A8226B"/>
    <w:rsid w:val="00A87308"/>
    <w:rsid w:val="00A973A9"/>
    <w:rsid w:val="00B21B9F"/>
    <w:rsid w:val="00B84504"/>
    <w:rsid w:val="00BF2CF7"/>
    <w:rsid w:val="00C75DFA"/>
    <w:rsid w:val="00CD02CE"/>
    <w:rsid w:val="00CD4A28"/>
    <w:rsid w:val="00CF1E37"/>
    <w:rsid w:val="00D151F5"/>
    <w:rsid w:val="00D26334"/>
    <w:rsid w:val="00D36212"/>
    <w:rsid w:val="00D37969"/>
    <w:rsid w:val="00D4572A"/>
    <w:rsid w:val="00D4681C"/>
    <w:rsid w:val="00D66563"/>
    <w:rsid w:val="00D8639A"/>
    <w:rsid w:val="00DA27C7"/>
    <w:rsid w:val="00DD4776"/>
    <w:rsid w:val="00DF24BA"/>
    <w:rsid w:val="00DF4CC5"/>
    <w:rsid w:val="00DF4E51"/>
    <w:rsid w:val="00DF7F2B"/>
    <w:rsid w:val="00E020D7"/>
    <w:rsid w:val="00E074BE"/>
    <w:rsid w:val="00E5328A"/>
    <w:rsid w:val="00E95587"/>
    <w:rsid w:val="00EA252F"/>
    <w:rsid w:val="00EB4D11"/>
    <w:rsid w:val="00ED17FD"/>
    <w:rsid w:val="00EE1E51"/>
    <w:rsid w:val="00F07164"/>
    <w:rsid w:val="00F327BE"/>
    <w:rsid w:val="00F40097"/>
    <w:rsid w:val="00FD63C9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39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D5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87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3D5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8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7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D58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36212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B263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7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79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79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79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39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D5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87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3D5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8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7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D58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36212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B263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7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79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79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79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2212-3E41-4AB5-A99D-D3486B7D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Juraszczyk</dc:creator>
  <cp:lastModifiedBy>Aneta Wójcik</cp:lastModifiedBy>
  <cp:revision>7</cp:revision>
  <cp:lastPrinted>2018-12-27T11:07:00Z</cp:lastPrinted>
  <dcterms:created xsi:type="dcterms:W3CDTF">2018-12-27T10:23:00Z</dcterms:created>
  <dcterms:modified xsi:type="dcterms:W3CDTF">2018-12-27T11:07:00Z</dcterms:modified>
</cp:coreProperties>
</file>