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DF" w:rsidRDefault="000B2ADF" w:rsidP="000B2ADF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bookmark0"/>
      <w:r w:rsidRPr="0081519D">
        <w:rPr>
          <w:rFonts w:ascii="Times New Roman" w:hAnsi="Times New Roman" w:cs="Times New Roman"/>
          <w:sz w:val="20"/>
          <w:szCs w:val="20"/>
          <w:u w:val="single"/>
        </w:rPr>
        <w:t xml:space="preserve">Załącznik do Zarządzenia Nr </w:t>
      </w:r>
      <w:r w:rsidRPr="0081519D">
        <w:rPr>
          <w:rFonts w:ascii="Times New Roman" w:hAnsi="Times New Roman"/>
          <w:sz w:val="20"/>
          <w:szCs w:val="20"/>
          <w:u w:val="single"/>
        </w:rPr>
        <w:t>R/Z.0201-5</w:t>
      </w:r>
      <w:r w:rsidR="00093472">
        <w:rPr>
          <w:rFonts w:ascii="Times New Roman" w:hAnsi="Times New Roman"/>
          <w:sz w:val="20"/>
          <w:szCs w:val="20"/>
          <w:u w:val="single"/>
        </w:rPr>
        <w:t>7</w:t>
      </w:r>
      <w:r w:rsidRPr="0081519D">
        <w:rPr>
          <w:rFonts w:ascii="Times New Roman" w:hAnsi="Times New Roman"/>
          <w:sz w:val="20"/>
          <w:szCs w:val="20"/>
          <w:u w:val="single"/>
        </w:rPr>
        <w:t>/2018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Rektora</w:t>
      </w:r>
    </w:p>
    <w:p w:rsidR="00B320B3" w:rsidRPr="0081519D" w:rsidRDefault="00B320B3" w:rsidP="000B2ADF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z dnia 29.11.2018 r. </w:t>
      </w:r>
    </w:p>
    <w:p w:rsidR="000B2ADF" w:rsidRPr="0081519D" w:rsidRDefault="000B2ADF" w:rsidP="000B2ADF">
      <w:pPr>
        <w:pStyle w:val="Nagwek10"/>
        <w:keepNext/>
        <w:keepLines/>
        <w:shd w:val="clear" w:color="auto" w:fill="auto"/>
        <w:spacing w:after="0"/>
        <w:rPr>
          <w:b w:val="0"/>
          <w:sz w:val="24"/>
          <w:szCs w:val="24"/>
          <w:u w:val="single"/>
        </w:rPr>
      </w:pPr>
    </w:p>
    <w:p w:rsidR="000B2ADF" w:rsidRDefault="000B2ADF" w:rsidP="000B2ADF">
      <w:pPr>
        <w:pStyle w:val="Nagwek1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0B2ADF" w:rsidRPr="008446AE" w:rsidRDefault="000B2ADF" w:rsidP="000B2ADF">
      <w:pPr>
        <w:pStyle w:val="Nagwek10"/>
        <w:keepNext/>
        <w:keepLines/>
        <w:shd w:val="clear" w:color="auto" w:fill="auto"/>
        <w:spacing w:after="0"/>
        <w:rPr>
          <w:sz w:val="24"/>
          <w:szCs w:val="24"/>
        </w:rPr>
      </w:pPr>
      <w:r w:rsidRPr="008446AE">
        <w:rPr>
          <w:sz w:val="24"/>
          <w:szCs w:val="24"/>
        </w:rPr>
        <w:t xml:space="preserve">REGULAMIN UDZIELANIA ZAMÓWIEŃ </w:t>
      </w:r>
      <w:r>
        <w:rPr>
          <w:sz w:val="24"/>
          <w:szCs w:val="24"/>
        </w:rPr>
        <w:br/>
      </w:r>
      <w:r w:rsidRPr="008446AE">
        <w:rPr>
          <w:sz w:val="24"/>
          <w:szCs w:val="24"/>
        </w:rPr>
        <w:t>NA USŁUGI SPOŁECZNE</w:t>
      </w:r>
      <w:bookmarkEnd w:id="0"/>
    </w:p>
    <w:p w:rsidR="000B2ADF" w:rsidRPr="008446AE" w:rsidRDefault="00351EC9" w:rsidP="000B2AD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W UNIWERSYTECIE</w:t>
      </w:r>
      <w:r w:rsidR="000B2ADF" w:rsidRPr="008446AE">
        <w:rPr>
          <w:rFonts w:ascii="Times New Roman" w:hAnsi="Times New Roman" w:cs="Times New Roman"/>
          <w:b/>
          <w:color w:val="auto"/>
        </w:rPr>
        <w:t xml:space="preserve"> PEDAGOGICZN</w:t>
      </w:r>
      <w:r>
        <w:rPr>
          <w:rFonts w:ascii="Times New Roman" w:hAnsi="Times New Roman" w:cs="Times New Roman"/>
          <w:b/>
          <w:color w:val="auto"/>
        </w:rPr>
        <w:t>NYM</w:t>
      </w:r>
      <w:r w:rsidR="000B2ADF" w:rsidRPr="008446AE">
        <w:rPr>
          <w:rFonts w:ascii="Times New Roman" w:hAnsi="Times New Roman" w:cs="Times New Roman"/>
          <w:b/>
          <w:color w:val="auto"/>
        </w:rPr>
        <w:t xml:space="preserve"> </w:t>
      </w:r>
      <w:r w:rsidR="000B2ADF">
        <w:rPr>
          <w:rFonts w:ascii="Times New Roman" w:hAnsi="Times New Roman" w:cs="Times New Roman"/>
          <w:b/>
          <w:color w:val="auto"/>
        </w:rPr>
        <w:br/>
      </w:r>
      <w:r w:rsidR="000B2ADF" w:rsidRPr="008446AE">
        <w:rPr>
          <w:rFonts w:ascii="Times New Roman" w:hAnsi="Times New Roman" w:cs="Times New Roman"/>
          <w:b/>
          <w:color w:val="auto"/>
        </w:rPr>
        <w:t>IM. KOMISJI EDUKACJI NARODOWEJ</w:t>
      </w:r>
      <w:r w:rsidR="000B2ADF">
        <w:rPr>
          <w:rFonts w:ascii="Times New Roman" w:hAnsi="Times New Roman" w:cs="Times New Roman"/>
          <w:b/>
          <w:color w:val="auto"/>
        </w:rPr>
        <w:t xml:space="preserve"> </w:t>
      </w:r>
      <w:r w:rsidR="000B2ADF" w:rsidRPr="008446AE">
        <w:rPr>
          <w:rFonts w:ascii="Times New Roman" w:hAnsi="Times New Roman" w:cs="Times New Roman"/>
          <w:b/>
          <w:color w:val="auto"/>
        </w:rPr>
        <w:t>W KRAKOWIE</w:t>
      </w:r>
    </w:p>
    <w:p w:rsidR="000B2ADF" w:rsidRPr="008446AE" w:rsidRDefault="000B2ADF" w:rsidP="000B2ADF">
      <w:pPr>
        <w:pStyle w:val="Nagwek21"/>
        <w:keepNext/>
        <w:keepLines/>
        <w:shd w:val="clear" w:color="auto" w:fill="auto"/>
        <w:spacing w:line="240" w:lineRule="auto"/>
      </w:pPr>
      <w:bookmarkStart w:id="1" w:name="bookmark2"/>
      <w:bookmarkStart w:id="2" w:name="bookmark1"/>
    </w:p>
    <w:p w:rsidR="000B2ADF" w:rsidRDefault="000B2ADF" w:rsidP="000B2ADF">
      <w:pPr>
        <w:pStyle w:val="Nagwek21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0B2ADF" w:rsidRPr="008446AE" w:rsidRDefault="000B2ADF" w:rsidP="000B2ADF">
      <w:pPr>
        <w:pStyle w:val="Nagwek21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8446AE">
        <w:rPr>
          <w:sz w:val="24"/>
          <w:szCs w:val="24"/>
        </w:rPr>
        <w:t>Postanowienia ogólne</w:t>
      </w:r>
      <w:bookmarkEnd w:id="1"/>
    </w:p>
    <w:p w:rsidR="000B2ADF" w:rsidRPr="008446AE" w:rsidRDefault="000B2ADF" w:rsidP="000B2ADF">
      <w:pPr>
        <w:pStyle w:val="Nagwek21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8446AE">
        <w:rPr>
          <w:sz w:val="24"/>
          <w:szCs w:val="24"/>
        </w:rPr>
        <w:t>§ 1</w:t>
      </w:r>
      <w:bookmarkEnd w:id="2"/>
    </w:p>
    <w:p w:rsidR="000B2ADF" w:rsidRPr="0081519D" w:rsidRDefault="000B2ADF" w:rsidP="000B2ADF">
      <w:pPr>
        <w:pStyle w:val="Teksttreci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426" w:hanging="426"/>
        <w:rPr>
          <w:sz w:val="24"/>
          <w:szCs w:val="24"/>
        </w:rPr>
      </w:pPr>
      <w:r w:rsidRPr="0081519D">
        <w:rPr>
          <w:sz w:val="24"/>
          <w:szCs w:val="24"/>
        </w:rPr>
        <w:t xml:space="preserve">Niniejszy Regulamin określa zasady udzielania w Uniwersytecie Pedagogicznym </w:t>
      </w:r>
      <w:r>
        <w:rPr>
          <w:sz w:val="24"/>
          <w:szCs w:val="24"/>
        </w:rPr>
        <w:br/>
      </w:r>
      <w:r w:rsidRPr="0081519D">
        <w:rPr>
          <w:sz w:val="24"/>
          <w:szCs w:val="24"/>
        </w:rPr>
        <w:t xml:space="preserve">im. Komisji Edukacji Narodowej w Krakowie zamówień udzielanych w trybie postępowania określonego na podstawie art. 138o ust. 2-4 ustawy z dnia 29 stycznia </w:t>
      </w:r>
      <w:r>
        <w:rPr>
          <w:sz w:val="24"/>
          <w:szCs w:val="24"/>
        </w:rPr>
        <w:br/>
      </w:r>
      <w:r w:rsidRPr="0081519D">
        <w:rPr>
          <w:sz w:val="24"/>
          <w:szCs w:val="24"/>
        </w:rPr>
        <w:t>2004 r. Prawo zamówień publicznych (t</w:t>
      </w:r>
      <w:r w:rsidR="00351EC9">
        <w:rPr>
          <w:sz w:val="24"/>
          <w:szCs w:val="24"/>
        </w:rPr>
        <w:t>.j.</w:t>
      </w:r>
      <w:r w:rsidRPr="0081519D">
        <w:rPr>
          <w:sz w:val="24"/>
          <w:szCs w:val="24"/>
        </w:rPr>
        <w:t xml:space="preserve">: </w:t>
      </w:r>
      <w:hyperlink r:id="rId8" w:history="1">
        <w:r w:rsidRPr="0081519D">
          <w:rPr>
            <w:rStyle w:val="Hipercze"/>
            <w:color w:val="auto"/>
            <w:sz w:val="24"/>
            <w:szCs w:val="24"/>
            <w:u w:val="none"/>
          </w:rPr>
          <w:t>Dz.U. 2018 poz. 1986</w:t>
        </w:r>
      </w:hyperlink>
      <w:r w:rsidRPr="0081519D">
        <w:rPr>
          <w:sz w:val="24"/>
          <w:szCs w:val="24"/>
        </w:rPr>
        <w:t xml:space="preserve">); dalej zwanej PZP </w:t>
      </w:r>
      <w:r>
        <w:rPr>
          <w:sz w:val="24"/>
          <w:szCs w:val="24"/>
        </w:rPr>
        <w:br/>
      </w:r>
      <w:r w:rsidRPr="0081519D">
        <w:rPr>
          <w:sz w:val="24"/>
          <w:szCs w:val="24"/>
        </w:rPr>
        <w:t xml:space="preserve">tj. zamówień na usługi społeczne wymienione w załączniku XIV do Dyrektywy 2014/24/UE, a których wartość wyrażona w złotych jest większa niż 30 000,00 euro netto i mniejsza lub równa równowartości kwoty 750 000,00 euro netto. </w:t>
      </w:r>
      <w:r w:rsidRPr="0081519D">
        <w:rPr>
          <w:rFonts w:eastAsia="Calibri"/>
          <w:sz w:val="24"/>
          <w:szCs w:val="24"/>
        </w:rPr>
        <w:t xml:space="preserve">Wykaz usług społecznych stanowi </w:t>
      </w:r>
      <w:r w:rsidRPr="0081519D">
        <w:rPr>
          <w:rFonts w:eastAsia="Calibri"/>
          <w:b/>
          <w:sz w:val="24"/>
          <w:szCs w:val="24"/>
        </w:rPr>
        <w:t>załącznik nr 1</w:t>
      </w:r>
      <w:r w:rsidRPr="0081519D">
        <w:rPr>
          <w:rFonts w:eastAsia="Calibri"/>
          <w:sz w:val="24"/>
          <w:szCs w:val="24"/>
        </w:rPr>
        <w:t xml:space="preserve"> do niniejszego Regulaminu.</w:t>
      </w:r>
    </w:p>
    <w:p w:rsidR="000B2ADF" w:rsidRPr="00F339E8" w:rsidRDefault="000B2ADF" w:rsidP="000B2ADF">
      <w:pPr>
        <w:pStyle w:val="Teksttreci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426" w:hanging="426"/>
        <w:rPr>
          <w:sz w:val="24"/>
          <w:szCs w:val="24"/>
        </w:rPr>
      </w:pPr>
      <w:r w:rsidRPr="00F339E8">
        <w:rPr>
          <w:sz w:val="24"/>
          <w:szCs w:val="24"/>
        </w:rPr>
        <w:t>Regulamin nie znajduje zastosowania do udzielania zamówienia, które:</w:t>
      </w:r>
    </w:p>
    <w:p w:rsidR="000B2ADF" w:rsidRDefault="000B2ADF" w:rsidP="000B2ADF">
      <w:pPr>
        <w:pStyle w:val="Akapitzlist"/>
        <w:widowControl/>
        <w:numPr>
          <w:ilvl w:val="1"/>
          <w:numId w:val="24"/>
        </w:numPr>
        <w:tabs>
          <w:tab w:val="left" w:pos="360"/>
        </w:tabs>
        <w:autoSpaceDE/>
        <w:autoSpaceDN/>
        <w:adjustRightInd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>podlega wyłączeniu spod obowiązku stosowania przepisów ustawy PZP</w:t>
      </w:r>
      <w:r>
        <w:rPr>
          <w:rFonts w:ascii="Times New Roman" w:hAnsi="Times New Roman"/>
          <w:sz w:val="24"/>
          <w:szCs w:val="24"/>
        </w:rPr>
        <w:t>;</w:t>
      </w:r>
      <w:r w:rsidRPr="008446AE">
        <w:rPr>
          <w:rFonts w:ascii="Times New Roman" w:hAnsi="Times New Roman"/>
          <w:sz w:val="24"/>
          <w:szCs w:val="24"/>
        </w:rPr>
        <w:t xml:space="preserve"> </w:t>
      </w:r>
    </w:p>
    <w:p w:rsidR="000B2ADF" w:rsidRPr="008446AE" w:rsidRDefault="000B2ADF" w:rsidP="000B2ADF">
      <w:pPr>
        <w:pStyle w:val="Akapitzlist"/>
        <w:widowControl/>
        <w:numPr>
          <w:ilvl w:val="1"/>
          <w:numId w:val="24"/>
        </w:numPr>
        <w:tabs>
          <w:tab w:val="left" w:pos="360"/>
        </w:tabs>
        <w:autoSpaceDE/>
        <w:autoSpaceDN/>
        <w:adjustRightInd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90FFA">
        <w:rPr>
          <w:rFonts w:ascii="Times New Roman" w:hAnsi="Times New Roman"/>
          <w:sz w:val="24"/>
          <w:szCs w:val="24"/>
        </w:rPr>
        <w:t>nie podlega przepisom zawartym w Dziale III, Rozdziale 6 ustawy PZP</w:t>
      </w:r>
      <w:r>
        <w:rPr>
          <w:rFonts w:ascii="Times New Roman" w:hAnsi="Times New Roman"/>
          <w:sz w:val="24"/>
          <w:szCs w:val="24"/>
        </w:rPr>
        <w:t>.</w:t>
      </w:r>
    </w:p>
    <w:p w:rsidR="000B2ADF" w:rsidRPr="00D90FFA" w:rsidRDefault="000B2ADF" w:rsidP="000B2ADF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0FFA">
        <w:rPr>
          <w:rFonts w:ascii="Times New Roman" w:hAnsi="Times New Roman"/>
          <w:sz w:val="24"/>
          <w:szCs w:val="24"/>
        </w:rPr>
        <w:t xml:space="preserve">Postanowienia niniejszego Regulaminu dotyczą wszystkich jednostek organizacyjnych Uniwersytetu Pedagogicznego </w:t>
      </w:r>
      <w:r>
        <w:rPr>
          <w:rFonts w:ascii="Times New Roman" w:hAnsi="Times New Roman"/>
          <w:sz w:val="24"/>
          <w:szCs w:val="24"/>
        </w:rPr>
        <w:t xml:space="preserve">im. Komisji Edukacji Narodowej w Krakowie </w:t>
      </w:r>
      <w:r w:rsidRPr="00D90FFA">
        <w:rPr>
          <w:rFonts w:ascii="Times New Roman" w:hAnsi="Times New Roman"/>
          <w:sz w:val="24"/>
          <w:szCs w:val="24"/>
        </w:rPr>
        <w:t>realizujących zamówienie publiczne objęte niniejszym Regulaminem, związane z ich zakresem działania.</w:t>
      </w:r>
    </w:p>
    <w:p w:rsidR="000B2ADF" w:rsidRPr="000E165F" w:rsidRDefault="000B2ADF" w:rsidP="000B2ADF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6" w:hanging="426"/>
        <w:rPr>
          <w:sz w:val="24"/>
          <w:szCs w:val="24"/>
        </w:rPr>
      </w:pPr>
      <w:r w:rsidRPr="000E165F">
        <w:rPr>
          <w:sz w:val="24"/>
          <w:szCs w:val="24"/>
        </w:rPr>
        <w:t xml:space="preserve">Postępowanie o udzielenie zamówienia na usługi społeczne, z zastrzeżeniem sytuacji przewidzianych w niniejszym </w:t>
      </w:r>
      <w:r>
        <w:rPr>
          <w:sz w:val="24"/>
          <w:szCs w:val="24"/>
        </w:rPr>
        <w:t>R</w:t>
      </w:r>
      <w:r w:rsidRPr="000E165F">
        <w:rPr>
          <w:sz w:val="24"/>
          <w:szCs w:val="24"/>
        </w:rPr>
        <w:t>egulaminie, prowadzi się z zachowaniem zasady pisemności.</w:t>
      </w:r>
    </w:p>
    <w:p w:rsidR="000B2ADF" w:rsidRPr="002A31D9" w:rsidRDefault="000B2ADF" w:rsidP="000B2ADF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6" w:hanging="426"/>
        <w:rPr>
          <w:sz w:val="24"/>
          <w:szCs w:val="24"/>
        </w:rPr>
      </w:pPr>
      <w:r w:rsidRPr="002A31D9">
        <w:rPr>
          <w:sz w:val="24"/>
          <w:szCs w:val="24"/>
        </w:rPr>
        <w:t>Do przygotowania lub prowadzenia postępowania Kierownik Zamawiającego powołuje Komisję do przeprowadzenia postępowania. Osoby, którym powierzono takie czynności są odpowiedzialne za ich realizację.</w:t>
      </w:r>
    </w:p>
    <w:p w:rsidR="000B2ADF" w:rsidRPr="000B2ADF" w:rsidRDefault="000B2ADF" w:rsidP="000B2ADF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0B2ADF">
        <w:rPr>
          <w:sz w:val="24"/>
          <w:szCs w:val="24"/>
        </w:rPr>
        <w:t>Zamawiający po zamieszczeniu ogłoszenia o zamówieniu na usługi społeczne może bezpośrednio poinformować o wszczęciu postępowania znanych sobie wykonawców.</w:t>
      </w:r>
    </w:p>
    <w:p w:rsidR="000B2ADF" w:rsidRPr="000B2ADF" w:rsidRDefault="000B2ADF" w:rsidP="000B2ADF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0B2ADF">
        <w:rPr>
          <w:sz w:val="24"/>
          <w:szCs w:val="24"/>
        </w:rPr>
        <w:t xml:space="preserve">Wydatkowanie środków publicznych musi odbywać się zgodnie z ustawą </w:t>
      </w:r>
      <w:r w:rsidRPr="000B2ADF">
        <w:rPr>
          <w:bCs/>
          <w:sz w:val="24"/>
          <w:szCs w:val="24"/>
        </w:rPr>
        <w:t>z dnia 27 sierpnia 2009 r. o finansach publicznych (t.j.:</w:t>
      </w:r>
      <w:r w:rsidRPr="000B2ADF">
        <w:rPr>
          <w:b/>
          <w:bCs/>
          <w:sz w:val="24"/>
          <w:szCs w:val="24"/>
        </w:rPr>
        <w:t xml:space="preserve"> </w:t>
      </w:r>
      <w:hyperlink r:id="rId9" w:history="1">
        <w:r w:rsidRPr="000B2ADF">
          <w:rPr>
            <w:rStyle w:val="Hipercze"/>
            <w:color w:val="auto"/>
            <w:sz w:val="24"/>
            <w:szCs w:val="24"/>
            <w:u w:val="none"/>
          </w:rPr>
          <w:t>Dz.U. 2017 poz. 2077</w:t>
        </w:r>
      </w:hyperlink>
      <w:r w:rsidRPr="000B2ADF">
        <w:rPr>
          <w:sz w:val="24"/>
          <w:szCs w:val="24"/>
        </w:rPr>
        <w:t xml:space="preserve"> z późn. zm.).</w:t>
      </w:r>
    </w:p>
    <w:p w:rsidR="000B2ADF" w:rsidRPr="008446AE" w:rsidRDefault="000B2ADF" w:rsidP="000B2ADF">
      <w:pPr>
        <w:pStyle w:val="Akapitzlist"/>
        <w:widowControl/>
        <w:autoSpaceDE/>
        <w:autoSpaceDN/>
        <w:adjustRightInd/>
        <w:ind w:left="21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B2ADF" w:rsidRPr="008446AE" w:rsidRDefault="000B2ADF" w:rsidP="000B2ADF">
      <w:pPr>
        <w:pStyle w:val="Nagwek21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8446AE">
        <w:rPr>
          <w:sz w:val="24"/>
          <w:szCs w:val="24"/>
        </w:rPr>
        <w:t>§ 2</w:t>
      </w:r>
    </w:p>
    <w:p w:rsidR="000B2ADF" w:rsidRPr="008446AE" w:rsidRDefault="000B2ADF" w:rsidP="000B2ADF">
      <w:pPr>
        <w:pStyle w:val="Akapitzlist"/>
        <w:widowControl/>
        <w:autoSpaceDE/>
        <w:autoSpaceDN/>
        <w:adjustRightInd/>
        <w:ind w:left="0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 xml:space="preserve">Ilekroć w </w:t>
      </w:r>
      <w:r>
        <w:rPr>
          <w:rFonts w:ascii="Times New Roman" w:hAnsi="Times New Roman"/>
          <w:sz w:val="24"/>
          <w:szCs w:val="24"/>
        </w:rPr>
        <w:t>R</w:t>
      </w:r>
      <w:r w:rsidRPr="008446AE">
        <w:rPr>
          <w:rFonts w:ascii="Times New Roman" w:hAnsi="Times New Roman"/>
          <w:sz w:val="24"/>
          <w:szCs w:val="24"/>
        </w:rPr>
        <w:t>egulaminie jest mowa o:</w:t>
      </w:r>
    </w:p>
    <w:p w:rsidR="000B2ADF" w:rsidRDefault="000B2ADF" w:rsidP="000B2ADF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b/>
          <w:sz w:val="24"/>
          <w:szCs w:val="24"/>
        </w:rPr>
        <w:t>Cenie</w:t>
      </w:r>
      <w:r w:rsidRPr="008446AE">
        <w:rPr>
          <w:rFonts w:ascii="Times New Roman" w:hAnsi="Times New Roman"/>
          <w:sz w:val="24"/>
          <w:szCs w:val="24"/>
        </w:rPr>
        <w:t xml:space="preserve"> - należy przez to rozumieć cenę w rozumieniu art. 3 ust. 1 pkt 1 i ust. 2 ustawy </w:t>
      </w:r>
      <w:r w:rsidR="009C7D45">
        <w:rPr>
          <w:rFonts w:ascii="Times New Roman" w:hAnsi="Times New Roman"/>
          <w:sz w:val="24"/>
          <w:szCs w:val="24"/>
        </w:rPr>
        <w:br/>
      </w:r>
      <w:r w:rsidRPr="008446AE">
        <w:rPr>
          <w:rFonts w:ascii="Times New Roman" w:hAnsi="Times New Roman"/>
          <w:sz w:val="24"/>
          <w:szCs w:val="24"/>
        </w:rPr>
        <w:t>z dnia 9 maja 2014 r. o informowaniu o cenach towarów i usług (</w:t>
      </w:r>
      <w:r w:rsidR="00351EC9">
        <w:rPr>
          <w:rFonts w:ascii="Times New Roman" w:hAnsi="Times New Roman"/>
          <w:sz w:val="24"/>
          <w:szCs w:val="24"/>
        </w:rPr>
        <w:t xml:space="preserve">t.j.: </w:t>
      </w:r>
      <w:r w:rsidRPr="008446AE">
        <w:rPr>
          <w:rFonts w:ascii="Times New Roman" w:hAnsi="Times New Roman"/>
          <w:sz w:val="24"/>
          <w:szCs w:val="24"/>
        </w:rPr>
        <w:t xml:space="preserve">Dz.U. 2017 poz. 1830 </w:t>
      </w:r>
      <w:r w:rsidR="00351EC9">
        <w:rPr>
          <w:rFonts w:ascii="Times New Roman" w:hAnsi="Times New Roman"/>
          <w:sz w:val="24"/>
          <w:szCs w:val="24"/>
        </w:rPr>
        <w:t>z późn. zm.</w:t>
      </w:r>
      <w:r w:rsidRPr="008446AE">
        <w:rPr>
          <w:rFonts w:ascii="Times New Roman" w:hAnsi="Times New Roman"/>
          <w:sz w:val="24"/>
          <w:szCs w:val="24"/>
        </w:rPr>
        <w:t>);</w:t>
      </w:r>
    </w:p>
    <w:p w:rsidR="000B2ADF" w:rsidRPr="009C7D45" w:rsidRDefault="000B2ADF" w:rsidP="000B2ADF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0373B">
        <w:rPr>
          <w:rFonts w:ascii="Times New Roman" w:hAnsi="Times New Roman"/>
          <w:b/>
          <w:sz w:val="24"/>
          <w:szCs w:val="24"/>
        </w:rPr>
        <w:t>Ustawie PZP</w:t>
      </w:r>
      <w:r w:rsidRPr="0030373B">
        <w:rPr>
          <w:rFonts w:ascii="Times New Roman" w:hAnsi="Times New Roman"/>
          <w:sz w:val="24"/>
          <w:szCs w:val="24"/>
        </w:rPr>
        <w:t xml:space="preserve"> – należy przez to rozumieć ustawę z dnia 29 stycznia 2004 r. Prawo </w:t>
      </w:r>
      <w:r w:rsidRPr="009C7D45">
        <w:rPr>
          <w:rFonts w:ascii="Times New Roman" w:hAnsi="Times New Roman"/>
          <w:sz w:val="24"/>
          <w:szCs w:val="24"/>
        </w:rPr>
        <w:t xml:space="preserve">zamówień publicznych (t,j,: </w:t>
      </w:r>
      <w:hyperlink r:id="rId10" w:history="1">
        <w:r w:rsidRPr="009C7D4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Dz.U. 2018 poz. 1986</w:t>
        </w:r>
      </w:hyperlink>
      <w:r w:rsidRPr="009C7D45">
        <w:rPr>
          <w:rFonts w:ascii="Times New Roman" w:hAnsi="Times New Roman"/>
          <w:sz w:val="24"/>
          <w:szCs w:val="24"/>
        </w:rPr>
        <w:t>);</w:t>
      </w:r>
    </w:p>
    <w:p w:rsidR="000B2ADF" w:rsidRDefault="000B2ADF" w:rsidP="000B2ADF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0373B">
        <w:rPr>
          <w:rFonts w:ascii="Times New Roman" w:hAnsi="Times New Roman"/>
          <w:b/>
          <w:sz w:val="24"/>
          <w:szCs w:val="24"/>
        </w:rPr>
        <w:t>Usługach społecznych</w:t>
      </w:r>
      <w:r w:rsidRPr="0030373B">
        <w:rPr>
          <w:rFonts w:ascii="Times New Roman" w:hAnsi="Times New Roman"/>
          <w:sz w:val="24"/>
          <w:szCs w:val="24"/>
        </w:rPr>
        <w:t xml:space="preserve"> – należy przez to rozumieć usługi społeczne i inne szczególne usługi, o których mowa w art. 138h ustawy PZP, a które zostały wymienione </w:t>
      </w:r>
      <w:r w:rsidR="009C7D45">
        <w:rPr>
          <w:rFonts w:ascii="Times New Roman" w:hAnsi="Times New Roman"/>
          <w:sz w:val="24"/>
          <w:szCs w:val="24"/>
        </w:rPr>
        <w:br/>
      </w:r>
      <w:r w:rsidRPr="0030373B">
        <w:rPr>
          <w:rFonts w:ascii="Times New Roman" w:hAnsi="Times New Roman"/>
          <w:sz w:val="24"/>
          <w:szCs w:val="24"/>
        </w:rPr>
        <w:t>w załączniku do niniejszego Regulaminu;</w:t>
      </w:r>
    </w:p>
    <w:p w:rsidR="000B2ADF" w:rsidRDefault="000B2ADF" w:rsidP="000B2ADF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0373B">
        <w:rPr>
          <w:rFonts w:ascii="Times New Roman" w:hAnsi="Times New Roman"/>
          <w:b/>
          <w:sz w:val="24"/>
          <w:szCs w:val="24"/>
        </w:rPr>
        <w:t>Postępowaniu</w:t>
      </w:r>
      <w:r w:rsidRPr="0030373B">
        <w:rPr>
          <w:rFonts w:ascii="Times New Roman" w:hAnsi="Times New Roman"/>
          <w:sz w:val="24"/>
          <w:szCs w:val="24"/>
        </w:rPr>
        <w:t xml:space="preserve"> – należy przez to rozumieć postępowanie o udzielenie zamówienia na usługi społeczne, prowadzone na podstawie </w:t>
      </w:r>
      <w:r>
        <w:rPr>
          <w:rFonts w:ascii="Times New Roman" w:hAnsi="Times New Roman"/>
          <w:sz w:val="24"/>
          <w:szCs w:val="24"/>
        </w:rPr>
        <w:t>R</w:t>
      </w:r>
      <w:r w:rsidRPr="0030373B">
        <w:rPr>
          <w:rFonts w:ascii="Times New Roman" w:hAnsi="Times New Roman"/>
          <w:sz w:val="24"/>
          <w:szCs w:val="24"/>
        </w:rPr>
        <w:t>egulaminu;</w:t>
      </w:r>
    </w:p>
    <w:p w:rsidR="000B2ADF" w:rsidRDefault="000B2ADF" w:rsidP="000B2ADF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0373B">
        <w:rPr>
          <w:rFonts w:ascii="Times New Roman" w:hAnsi="Times New Roman"/>
          <w:b/>
          <w:sz w:val="24"/>
          <w:szCs w:val="24"/>
        </w:rPr>
        <w:t>Regulaminie</w:t>
      </w:r>
      <w:r w:rsidRPr="0030373B">
        <w:rPr>
          <w:rFonts w:ascii="Times New Roman" w:hAnsi="Times New Roman"/>
          <w:sz w:val="24"/>
          <w:szCs w:val="24"/>
        </w:rPr>
        <w:t xml:space="preserve"> – należy przez to rozumieć niniejszy dokument;</w:t>
      </w:r>
    </w:p>
    <w:p w:rsidR="000B2ADF" w:rsidRPr="00A843C9" w:rsidRDefault="000B2ADF" w:rsidP="000B2ADF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843C9">
        <w:rPr>
          <w:rFonts w:ascii="Times New Roman" w:hAnsi="Times New Roman"/>
          <w:b/>
          <w:sz w:val="24"/>
          <w:szCs w:val="24"/>
        </w:rPr>
        <w:lastRenderedPageBreak/>
        <w:t>Kierowniku Zamawiającego</w:t>
      </w:r>
      <w:r w:rsidRPr="00A843C9">
        <w:rPr>
          <w:rFonts w:ascii="Times New Roman" w:hAnsi="Times New Roman"/>
          <w:sz w:val="24"/>
          <w:szCs w:val="24"/>
        </w:rPr>
        <w:t xml:space="preserve"> – należy przez to rozumieć  Rektora Uczelni lub pracownika przez niego upoważnionego do reprezentowania Uczelni w zakresie objętym niniejszym Regulaminem;</w:t>
      </w:r>
    </w:p>
    <w:p w:rsidR="000B2ADF" w:rsidRDefault="000B2ADF" w:rsidP="000B2ADF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0373B">
        <w:rPr>
          <w:rFonts w:ascii="Times New Roman" w:hAnsi="Times New Roman"/>
          <w:b/>
          <w:sz w:val="24"/>
          <w:szCs w:val="24"/>
        </w:rPr>
        <w:t xml:space="preserve">Członkach Komisji </w:t>
      </w:r>
      <w:r w:rsidRPr="0030373B">
        <w:rPr>
          <w:rFonts w:ascii="Times New Roman" w:hAnsi="Times New Roman"/>
          <w:sz w:val="24"/>
          <w:szCs w:val="24"/>
        </w:rPr>
        <w:t>– należy rozumieć przez to osoby powołane przez Kierownika Zamawiającego do Komisji;</w:t>
      </w:r>
    </w:p>
    <w:p w:rsidR="000B2ADF" w:rsidRDefault="000B2ADF" w:rsidP="000B2ADF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0373B">
        <w:rPr>
          <w:rFonts w:ascii="Times New Roman" w:hAnsi="Times New Roman"/>
          <w:b/>
          <w:sz w:val="24"/>
          <w:szCs w:val="24"/>
        </w:rPr>
        <w:t xml:space="preserve">Komisji </w:t>
      </w:r>
      <w:r w:rsidRPr="0030373B">
        <w:rPr>
          <w:rFonts w:ascii="Times New Roman" w:hAnsi="Times New Roman"/>
          <w:sz w:val="24"/>
          <w:szCs w:val="24"/>
        </w:rPr>
        <w:t xml:space="preserve">– należy przez to rozumieć zespół pomocniczy Kierownika Zamawiającego powoływany do oceny spełniania przez wykonawców warunków udziału </w:t>
      </w:r>
      <w:r w:rsidR="009C7D45">
        <w:rPr>
          <w:rFonts w:ascii="Times New Roman" w:hAnsi="Times New Roman"/>
          <w:sz w:val="24"/>
          <w:szCs w:val="24"/>
        </w:rPr>
        <w:br/>
      </w:r>
      <w:r w:rsidRPr="0030373B">
        <w:rPr>
          <w:rFonts w:ascii="Times New Roman" w:hAnsi="Times New Roman"/>
          <w:sz w:val="24"/>
          <w:szCs w:val="24"/>
        </w:rPr>
        <w:t>w postępowaniu o udzielenie zamówienia oraz do badania i oceny ofert;</w:t>
      </w:r>
    </w:p>
    <w:p w:rsidR="000B2ADF" w:rsidRDefault="000B2ADF" w:rsidP="000B2ADF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0373B">
        <w:rPr>
          <w:rFonts w:ascii="Times New Roman" w:hAnsi="Times New Roman"/>
          <w:b/>
          <w:sz w:val="24"/>
          <w:szCs w:val="24"/>
        </w:rPr>
        <w:t>Zamawiającym/Uczelni</w:t>
      </w:r>
      <w:r w:rsidRPr="0030373B">
        <w:rPr>
          <w:rFonts w:ascii="Times New Roman" w:hAnsi="Times New Roman"/>
          <w:sz w:val="24"/>
          <w:szCs w:val="24"/>
        </w:rPr>
        <w:t xml:space="preserve"> – należy przez to rozumieć Uniwersytet Pedagogiczny </w:t>
      </w:r>
      <w:r w:rsidR="009C7D45">
        <w:rPr>
          <w:rFonts w:ascii="Times New Roman" w:hAnsi="Times New Roman"/>
          <w:sz w:val="24"/>
          <w:szCs w:val="24"/>
        </w:rPr>
        <w:br/>
      </w:r>
      <w:r w:rsidRPr="0030373B">
        <w:rPr>
          <w:rFonts w:ascii="Times New Roman" w:hAnsi="Times New Roman"/>
          <w:sz w:val="24"/>
          <w:szCs w:val="24"/>
        </w:rPr>
        <w:t>im. Komisji Edukacji Narodowej w Krakowie</w:t>
      </w:r>
      <w:r>
        <w:rPr>
          <w:rFonts w:ascii="Times New Roman" w:hAnsi="Times New Roman"/>
          <w:sz w:val="24"/>
          <w:szCs w:val="24"/>
        </w:rPr>
        <w:t xml:space="preserve"> (dalej</w:t>
      </w:r>
      <w:r w:rsidR="009C7D4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D45">
        <w:rPr>
          <w:rFonts w:ascii="Times New Roman" w:hAnsi="Times New Roman"/>
          <w:i/>
          <w:sz w:val="24"/>
          <w:szCs w:val="24"/>
        </w:rPr>
        <w:t>Uniwersytet Pedagogiczny</w:t>
      </w:r>
      <w:r>
        <w:rPr>
          <w:rFonts w:ascii="Times New Roman" w:hAnsi="Times New Roman"/>
          <w:sz w:val="24"/>
          <w:szCs w:val="24"/>
        </w:rPr>
        <w:t>)</w:t>
      </w:r>
      <w:r w:rsidRPr="0030373B">
        <w:rPr>
          <w:rFonts w:ascii="Times New Roman" w:hAnsi="Times New Roman"/>
          <w:sz w:val="24"/>
          <w:szCs w:val="24"/>
        </w:rPr>
        <w:t>;</w:t>
      </w:r>
    </w:p>
    <w:p w:rsidR="000B2ADF" w:rsidRDefault="000B2ADF" w:rsidP="000B2ADF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0373B">
        <w:rPr>
          <w:rFonts w:ascii="Times New Roman" w:hAnsi="Times New Roman"/>
          <w:b/>
          <w:sz w:val="24"/>
          <w:szCs w:val="24"/>
        </w:rPr>
        <w:t xml:space="preserve">Zleceniu Z2 </w:t>
      </w:r>
      <w:r w:rsidRPr="0030373B">
        <w:rPr>
          <w:rFonts w:ascii="Times New Roman" w:hAnsi="Times New Roman"/>
          <w:sz w:val="24"/>
          <w:szCs w:val="24"/>
        </w:rPr>
        <w:t>– należy przez to rozumieć zlecenie złożone w formie elektronicznej za pośrednictwem systemu elektronicznych zleceń wewnętrznych Uczelni na wykonanie usług;</w:t>
      </w:r>
    </w:p>
    <w:p w:rsidR="000B2ADF" w:rsidRDefault="000B2ADF" w:rsidP="000B2ADF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0373B">
        <w:rPr>
          <w:rFonts w:ascii="Times New Roman" w:hAnsi="Times New Roman"/>
          <w:b/>
          <w:sz w:val="24"/>
          <w:szCs w:val="24"/>
        </w:rPr>
        <w:t>Wniosku</w:t>
      </w:r>
      <w:r w:rsidRPr="0030373B">
        <w:rPr>
          <w:rFonts w:ascii="Times New Roman" w:hAnsi="Times New Roman"/>
          <w:sz w:val="24"/>
          <w:szCs w:val="24"/>
        </w:rPr>
        <w:t xml:space="preserve"> – należy przez to rozumieć wniosek o wszczęcie i przeprowadzenie postępowania o udzielenie zamówienia na usługi społeczne</w:t>
      </w:r>
      <w:r>
        <w:rPr>
          <w:rFonts w:ascii="Times New Roman" w:hAnsi="Times New Roman"/>
          <w:sz w:val="24"/>
          <w:szCs w:val="24"/>
        </w:rPr>
        <w:t>;</w:t>
      </w:r>
    </w:p>
    <w:p w:rsidR="000B2ADF" w:rsidRDefault="000B2ADF" w:rsidP="000B2ADF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0373B">
        <w:rPr>
          <w:rFonts w:ascii="Times New Roman" w:hAnsi="Times New Roman"/>
          <w:b/>
          <w:spacing w:val="-3"/>
          <w:sz w:val="24"/>
          <w:szCs w:val="24"/>
        </w:rPr>
        <w:t>Wykonawcy</w:t>
      </w:r>
      <w:r w:rsidRPr="0030373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0373B">
        <w:rPr>
          <w:rFonts w:ascii="Times New Roman" w:hAnsi="Times New Roman"/>
          <w:sz w:val="24"/>
          <w:szCs w:val="24"/>
        </w:rPr>
        <w:t>–</w:t>
      </w:r>
      <w:r w:rsidRPr="0030373B">
        <w:rPr>
          <w:rFonts w:ascii="Times New Roman" w:hAnsi="Times New Roman"/>
          <w:spacing w:val="-3"/>
          <w:sz w:val="24"/>
          <w:szCs w:val="24"/>
        </w:rPr>
        <w:t xml:space="preserve"> należy przez to rozumieć osobę fizyczną, osobę prawną albo jednostkę organizacyjną nieposiadającą osobowości prawnej, która ubiega się o </w:t>
      </w:r>
      <w:r w:rsidRPr="0030373B">
        <w:rPr>
          <w:rFonts w:ascii="Times New Roman" w:hAnsi="Times New Roman"/>
          <w:spacing w:val="-1"/>
          <w:sz w:val="24"/>
          <w:szCs w:val="24"/>
        </w:rPr>
        <w:t xml:space="preserve">udzielenie zamówienia, złożyła ofertę lub zawarła umowę w </w:t>
      </w:r>
      <w:r w:rsidRPr="0030373B">
        <w:rPr>
          <w:rFonts w:ascii="Times New Roman" w:hAnsi="Times New Roman"/>
          <w:spacing w:val="-5"/>
          <w:sz w:val="24"/>
          <w:szCs w:val="24"/>
        </w:rPr>
        <w:t>sprawie zamówienia publicznego</w:t>
      </w:r>
      <w:r w:rsidRPr="0030373B">
        <w:rPr>
          <w:rFonts w:ascii="Times New Roman" w:hAnsi="Times New Roman"/>
          <w:sz w:val="24"/>
          <w:szCs w:val="24"/>
        </w:rPr>
        <w:t>;</w:t>
      </w:r>
    </w:p>
    <w:p w:rsidR="000B2ADF" w:rsidRDefault="000B2ADF" w:rsidP="000B2ADF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0373B">
        <w:rPr>
          <w:rFonts w:ascii="Times New Roman" w:hAnsi="Times New Roman"/>
          <w:b/>
          <w:sz w:val="24"/>
          <w:szCs w:val="24"/>
        </w:rPr>
        <w:t>Ofercie najkorzystniejszej</w:t>
      </w:r>
      <w:r w:rsidRPr="0030373B">
        <w:rPr>
          <w:rFonts w:ascii="Times New Roman" w:hAnsi="Times New Roman"/>
          <w:sz w:val="24"/>
          <w:szCs w:val="24"/>
        </w:rPr>
        <w:t xml:space="preserve"> – należy przez to rozumieć ofertę, która przedstawia najkorzystniejszy bilans ceny lub kosztu i innych kryteriów, w szczególności jakości </w:t>
      </w:r>
      <w:r w:rsidR="009C7D45">
        <w:rPr>
          <w:rFonts w:ascii="Times New Roman" w:hAnsi="Times New Roman"/>
          <w:sz w:val="24"/>
          <w:szCs w:val="24"/>
        </w:rPr>
        <w:br/>
      </w:r>
      <w:r w:rsidRPr="0030373B">
        <w:rPr>
          <w:rFonts w:ascii="Times New Roman" w:hAnsi="Times New Roman"/>
          <w:sz w:val="24"/>
          <w:szCs w:val="24"/>
        </w:rPr>
        <w:t>i zrównoważonego charakteru usług społecznych, ciągłości lub dostępności danej usługi lub kryterium stopnia uwzględnienia szczególnych potrzeb użytkownika usługi;</w:t>
      </w:r>
    </w:p>
    <w:p w:rsidR="000B2ADF" w:rsidRDefault="000B2ADF" w:rsidP="000B2ADF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0373B">
        <w:rPr>
          <w:rFonts w:ascii="Times New Roman" w:hAnsi="Times New Roman"/>
          <w:b/>
          <w:sz w:val="24"/>
          <w:szCs w:val="24"/>
        </w:rPr>
        <w:t xml:space="preserve">Protokole - </w:t>
      </w:r>
      <w:r w:rsidRPr="0030373B">
        <w:rPr>
          <w:rFonts w:ascii="Times New Roman" w:hAnsi="Times New Roman"/>
          <w:sz w:val="24"/>
          <w:szCs w:val="24"/>
        </w:rPr>
        <w:t xml:space="preserve">należy przez to rozumieć dokument sporządzany przez zamawiającego </w:t>
      </w:r>
      <w:r w:rsidR="009C7D45">
        <w:rPr>
          <w:rFonts w:ascii="Times New Roman" w:hAnsi="Times New Roman"/>
          <w:sz w:val="24"/>
          <w:szCs w:val="24"/>
        </w:rPr>
        <w:br/>
      </w:r>
      <w:r w:rsidRPr="0030373B">
        <w:rPr>
          <w:rFonts w:ascii="Times New Roman" w:hAnsi="Times New Roman"/>
          <w:sz w:val="24"/>
          <w:szCs w:val="24"/>
        </w:rPr>
        <w:t>w formie pisemnej, który potwierdza przebieg postępowania o udzielenie zamówienia na usługi społeczne</w:t>
      </w:r>
      <w:r>
        <w:rPr>
          <w:rFonts w:ascii="Times New Roman" w:hAnsi="Times New Roman"/>
          <w:sz w:val="24"/>
          <w:szCs w:val="24"/>
        </w:rPr>
        <w:t>;</w:t>
      </w:r>
    </w:p>
    <w:p w:rsidR="000B2ADF" w:rsidRPr="00D05550" w:rsidRDefault="000B2ADF" w:rsidP="000B2ADF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D05550">
        <w:rPr>
          <w:rFonts w:ascii="Times New Roman" w:hAnsi="Times New Roman"/>
          <w:b/>
          <w:sz w:val="24"/>
          <w:szCs w:val="24"/>
        </w:rPr>
        <w:t>Pracownik odpowiedzialny merytorycznie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5550">
        <w:rPr>
          <w:rFonts w:ascii="Times New Roman" w:hAnsi="Times New Roman"/>
          <w:b/>
          <w:sz w:val="24"/>
          <w:szCs w:val="24"/>
        </w:rPr>
        <w:t>-</w:t>
      </w:r>
      <w:r w:rsidRPr="00D05550">
        <w:rPr>
          <w:rFonts w:ascii="Times New Roman" w:hAnsi="Times New Roman"/>
          <w:bCs/>
          <w:sz w:val="24"/>
          <w:szCs w:val="24"/>
        </w:rPr>
        <w:t xml:space="preserve"> pracownik jednostki organizacyjnej wnioskującej lub wskazanej ze względu na przedmiot działalności do przeprowadzenia postępowania.</w:t>
      </w:r>
    </w:p>
    <w:p w:rsidR="00A0102E" w:rsidRDefault="00A0102E" w:rsidP="000B2ADF">
      <w:pPr>
        <w:pStyle w:val="Nagwek21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0B2ADF" w:rsidRPr="008446AE" w:rsidRDefault="000B2ADF" w:rsidP="000B2ADF">
      <w:pPr>
        <w:pStyle w:val="Nagwek21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8446AE">
        <w:rPr>
          <w:sz w:val="24"/>
          <w:szCs w:val="24"/>
        </w:rPr>
        <w:t>§ 3</w:t>
      </w:r>
    </w:p>
    <w:p w:rsidR="000B2ADF" w:rsidRPr="008446AE" w:rsidRDefault="000B2ADF" w:rsidP="000B2ADF">
      <w:pPr>
        <w:pStyle w:val="Akapitzlist"/>
        <w:widowControl/>
        <w:autoSpaceDE/>
        <w:autoSpaceDN/>
        <w:adjustRightInd/>
        <w:ind w:left="0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 xml:space="preserve">Do zamówień na usługi społeczne stosuje się </w:t>
      </w:r>
      <w:r>
        <w:rPr>
          <w:rFonts w:ascii="Times New Roman" w:hAnsi="Times New Roman"/>
          <w:sz w:val="24"/>
          <w:szCs w:val="24"/>
        </w:rPr>
        <w:t xml:space="preserve">w szczególności </w:t>
      </w:r>
      <w:r w:rsidRPr="008446AE">
        <w:rPr>
          <w:rFonts w:ascii="Times New Roman" w:hAnsi="Times New Roman"/>
          <w:sz w:val="24"/>
          <w:szCs w:val="24"/>
        </w:rPr>
        <w:t>następujące przepisy:</w:t>
      </w:r>
    </w:p>
    <w:p w:rsidR="000B2ADF" w:rsidRPr="008446AE" w:rsidRDefault="000B2ADF" w:rsidP="00A0102E">
      <w:pPr>
        <w:widowControl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46AE">
        <w:rPr>
          <w:rFonts w:ascii="Times New Roman" w:eastAsia="Times New Roman" w:hAnsi="Times New Roman" w:cs="Times New Roman"/>
          <w:color w:val="auto"/>
          <w:lang w:bidi="ar-SA"/>
        </w:rPr>
        <w:t>dotyczące zasad udzielania zamówień – równego traktowania i konkurencji, przejrzystości, proporcjonalności, a także przepisów art. 17 i art. 18 PZP;</w:t>
      </w:r>
    </w:p>
    <w:p w:rsidR="000B2ADF" w:rsidRDefault="000B2ADF" w:rsidP="00A0102E">
      <w:pPr>
        <w:widowControl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878">
        <w:rPr>
          <w:rFonts w:ascii="Times New Roman" w:eastAsia="Times New Roman" w:hAnsi="Times New Roman" w:cs="Times New Roman"/>
          <w:color w:val="auto"/>
          <w:lang w:bidi="ar-SA"/>
        </w:rPr>
        <w:t>dotyczące odrzucenia ofert – art. 89 PZP (z zastrzeżeniem, że zamawiający może przewidzieć dodatkowe przesłanki odrzucenia oferty w ogłoszeniu o zamówieniu</w:t>
      </w:r>
      <w:r>
        <w:rPr>
          <w:rFonts w:ascii="Times New Roman" w:eastAsia="Times New Roman" w:hAnsi="Times New Roman" w:cs="Times New Roman"/>
          <w:color w:val="auto"/>
          <w:lang w:bidi="ar-SA"/>
        </w:rPr>
        <w:t>);</w:t>
      </w:r>
      <w:r w:rsidRPr="00E8287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B2ADF" w:rsidRPr="00E82878" w:rsidRDefault="000B2ADF" w:rsidP="00A0102E">
      <w:pPr>
        <w:widowControl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878">
        <w:rPr>
          <w:rFonts w:ascii="Times New Roman" w:eastAsia="Times New Roman" w:hAnsi="Times New Roman" w:cs="Times New Roman"/>
          <w:color w:val="auto"/>
          <w:lang w:bidi="ar-SA"/>
        </w:rPr>
        <w:t>dotyczące unieważnienia postępowania – art. 93 PZP;</w:t>
      </w:r>
    </w:p>
    <w:p w:rsidR="000B2ADF" w:rsidRPr="009C7D45" w:rsidRDefault="000B2ADF" w:rsidP="00A0102E">
      <w:pPr>
        <w:pStyle w:val="Teksttreci0"/>
        <w:numPr>
          <w:ilvl w:val="0"/>
          <w:numId w:val="39"/>
        </w:numPr>
        <w:shd w:val="clear" w:color="auto" w:fill="auto"/>
        <w:tabs>
          <w:tab w:val="left" w:pos="360"/>
        </w:tabs>
        <w:spacing w:line="240" w:lineRule="auto"/>
        <w:rPr>
          <w:rStyle w:val="Ppogrubienie"/>
          <w:b w:val="0"/>
          <w:sz w:val="24"/>
          <w:szCs w:val="24"/>
        </w:rPr>
      </w:pPr>
      <w:r w:rsidRPr="009C7D45">
        <w:rPr>
          <w:sz w:val="24"/>
          <w:szCs w:val="24"/>
        </w:rPr>
        <w:t xml:space="preserve">dotyczące ochrony danych osobowych, w szczególności wynikających z przepisów rozporządzenia Parlamentu Europejskiego i Rady (UE) 2016/679 z dnia 27 kwietnia </w:t>
      </w:r>
      <w:r w:rsidR="009C7D45" w:rsidRPr="009C7D45">
        <w:rPr>
          <w:sz w:val="24"/>
          <w:szCs w:val="24"/>
        </w:rPr>
        <w:br/>
      </w:r>
      <w:r w:rsidRPr="009C7D45">
        <w:rPr>
          <w:sz w:val="24"/>
          <w:szCs w:val="24"/>
        </w:rPr>
        <w:t xml:space="preserve">2016 r. w sprawie ochrony osób fizycznych w związku z przetwarzaniem danych osobowych i w sprawie swobodnego przepływu takich danych oraz uchylenia dyrektywy 95/46/WE (ogólne rozporządzenie o ochronie danych) oraz przepisów ustawy </w:t>
      </w:r>
      <w:r w:rsidRPr="009C7D45">
        <w:rPr>
          <w:rStyle w:val="Ppogrubienie"/>
          <w:b w:val="0"/>
          <w:sz w:val="24"/>
          <w:szCs w:val="24"/>
        </w:rPr>
        <w:t>dnia 10 maja 2018 r. o</w:t>
      </w:r>
      <w:r w:rsidR="00351EC9">
        <w:rPr>
          <w:rStyle w:val="Ppogrubienie"/>
          <w:b w:val="0"/>
          <w:sz w:val="24"/>
          <w:szCs w:val="24"/>
        </w:rPr>
        <w:t xml:space="preserve"> ochronie danych osobowych (Dz.</w:t>
      </w:r>
      <w:r w:rsidRPr="009C7D45">
        <w:rPr>
          <w:rStyle w:val="Ppogrubienie"/>
          <w:b w:val="0"/>
          <w:sz w:val="24"/>
          <w:szCs w:val="24"/>
        </w:rPr>
        <w:t>U. poz. 1000).</w:t>
      </w:r>
    </w:p>
    <w:p w:rsidR="000B2ADF" w:rsidRPr="008446AE" w:rsidRDefault="000B2ADF" w:rsidP="000B2ADF">
      <w:pPr>
        <w:pStyle w:val="Teksttreci0"/>
        <w:shd w:val="clear" w:color="auto" w:fill="auto"/>
        <w:tabs>
          <w:tab w:val="left" w:pos="360"/>
        </w:tabs>
        <w:spacing w:line="240" w:lineRule="auto"/>
        <w:ind w:left="360"/>
        <w:rPr>
          <w:dstrike/>
          <w:sz w:val="24"/>
          <w:szCs w:val="24"/>
        </w:rPr>
      </w:pPr>
    </w:p>
    <w:p w:rsidR="000B2ADF" w:rsidRPr="008446AE" w:rsidRDefault="000B2ADF" w:rsidP="000B2ADF">
      <w:pPr>
        <w:pStyle w:val="Teksttreci0"/>
        <w:shd w:val="clear" w:color="auto" w:fill="auto"/>
        <w:tabs>
          <w:tab w:val="left" w:pos="614"/>
        </w:tabs>
        <w:spacing w:line="240" w:lineRule="auto"/>
        <w:jc w:val="center"/>
        <w:rPr>
          <w:b/>
          <w:sz w:val="24"/>
          <w:szCs w:val="24"/>
        </w:rPr>
      </w:pPr>
      <w:bookmarkStart w:id="3" w:name="_Toc525033953"/>
      <w:r w:rsidRPr="008446AE">
        <w:rPr>
          <w:b/>
          <w:sz w:val="24"/>
          <w:szCs w:val="24"/>
        </w:rPr>
        <w:t>Opis przedmiotu zamówienia</w:t>
      </w:r>
    </w:p>
    <w:p w:rsidR="000B2ADF" w:rsidRDefault="000B2ADF" w:rsidP="000B2AD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4</w:t>
      </w:r>
    </w:p>
    <w:p w:rsidR="000B2ADF" w:rsidRDefault="000B2ADF" w:rsidP="009C7D45">
      <w:pPr>
        <w:pStyle w:val="Akapitzlist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 xml:space="preserve">Przedmiot zamówienia opisuje się w sposób jednoznaczny i wyczerpujący, za pomocą dostatecznie dokładnych i zrozumiałych określeń, uwzględniając wszystkie wymagania </w:t>
      </w:r>
      <w:r w:rsidR="009C7D45">
        <w:rPr>
          <w:rFonts w:ascii="Times New Roman" w:hAnsi="Times New Roman"/>
          <w:sz w:val="24"/>
          <w:szCs w:val="24"/>
        </w:rPr>
        <w:br/>
      </w:r>
      <w:r w:rsidRPr="008446AE">
        <w:rPr>
          <w:rFonts w:ascii="Times New Roman" w:hAnsi="Times New Roman"/>
          <w:sz w:val="24"/>
          <w:szCs w:val="24"/>
        </w:rPr>
        <w:t>i okoliczności mogące mieć wpływ na sporządzenie oferty.</w:t>
      </w:r>
    </w:p>
    <w:p w:rsidR="000B2ADF" w:rsidRDefault="000B2ADF" w:rsidP="009C7D45">
      <w:pPr>
        <w:pStyle w:val="Akapitzlist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5DFC">
        <w:rPr>
          <w:rFonts w:ascii="Times New Roman" w:hAnsi="Times New Roman"/>
          <w:sz w:val="24"/>
          <w:szCs w:val="24"/>
        </w:rPr>
        <w:t xml:space="preserve">Przedmiotu zamówienia nie można opisywać w sposób, który mógłby naruszać zasady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45DFC">
        <w:rPr>
          <w:rFonts w:ascii="Times New Roman" w:hAnsi="Times New Roman"/>
          <w:sz w:val="24"/>
          <w:szCs w:val="24"/>
        </w:rPr>
        <w:t>równego traktowania i konkurencji, przejrzystości i proporcjonalności.</w:t>
      </w:r>
    </w:p>
    <w:p w:rsidR="000B2ADF" w:rsidRPr="00345DFC" w:rsidRDefault="000B2ADF" w:rsidP="009C7D45">
      <w:pPr>
        <w:pStyle w:val="Akapitzlist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5DFC">
        <w:rPr>
          <w:rFonts w:ascii="Times New Roman" w:hAnsi="Times New Roman"/>
          <w:sz w:val="24"/>
          <w:szCs w:val="24"/>
          <w:lang w:eastAsia="en-US"/>
        </w:rPr>
        <w:t xml:space="preserve">Przed wszczęciem postępowania </w:t>
      </w:r>
      <w:r>
        <w:rPr>
          <w:rFonts w:ascii="Times New Roman" w:hAnsi="Times New Roman"/>
          <w:sz w:val="24"/>
          <w:szCs w:val="24"/>
          <w:lang w:eastAsia="en-US"/>
        </w:rPr>
        <w:t xml:space="preserve">pracownik </w:t>
      </w:r>
      <w:r w:rsidRPr="00345DFC">
        <w:rPr>
          <w:rFonts w:ascii="Times New Roman" w:hAnsi="Times New Roman"/>
          <w:sz w:val="24"/>
          <w:szCs w:val="24"/>
          <w:lang w:eastAsia="en-US"/>
        </w:rPr>
        <w:t>odpowiedzialn</w:t>
      </w:r>
      <w:r>
        <w:rPr>
          <w:rFonts w:ascii="Times New Roman" w:hAnsi="Times New Roman"/>
          <w:sz w:val="24"/>
          <w:szCs w:val="24"/>
          <w:lang w:eastAsia="en-US"/>
        </w:rPr>
        <w:t>y</w:t>
      </w:r>
      <w:r w:rsidRPr="00345DFC">
        <w:rPr>
          <w:rFonts w:ascii="Times New Roman" w:hAnsi="Times New Roman"/>
          <w:sz w:val="24"/>
          <w:szCs w:val="24"/>
          <w:lang w:eastAsia="en-US"/>
        </w:rPr>
        <w:t xml:space="preserve"> merytorycznie, w oparciu </w:t>
      </w:r>
      <w:r w:rsidR="009C7D45">
        <w:rPr>
          <w:rFonts w:ascii="Times New Roman" w:hAnsi="Times New Roman"/>
          <w:sz w:val="24"/>
          <w:szCs w:val="24"/>
          <w:lang w:eastAsia="en-US"/>
        </w:rPr>
        <w:br/>
      </w:r>
      <w:r w:rsidRPr="00345DFC">
        <w:rPr>
          <w:rFonts w:ascii="Times New Roman" w:hAnsi="Times New Roman"/>
          <w:sz w:val="24"/>
          <w:szCs w:val="24"/>
          <w:lang w:eastAsia="en-US"/>
        </w:rPr>
        <w:t>o rozeznanie rynku określa przedmiot zamówienia.</w:t>
      </w:r>
    </w:p>
    <w:p w:rsidR="00A0102E" w:rsidRDefault="00A0102E" w:rsidP="000B2ADF">
      <w:pPr>
        <w:jc w:val="center"/>
        <w:rPr>
          <w:rFonts w:ascii="Times New Roman" w:hAnsi="Times New Roman" w:cs="Times New Roman"/>
          <w:b/>
          <w:color w:val="auto"/>
        </w:rPr>
      </w:pPr>
    </w:p>
    <w:p w:rsidR="000B2ADF" w:rsidRPr="008446AE" w:rsidRDefault="000B2ADF" w:rsidP="000B2ADF">
      <w:pPr>
        <w:jc w:val="center"/>
        <w:rPr>
          <w:rFonts w:ascii="Times New Roman" w:hAnsi="Times New Roman" w:cs="Times New Roman"/>
          <w:b/>
          <w:color w:val="auto"/>
        </w:rPr>
      </w:pPr>
      <w:r w:rsidRPr="008446AE">
        <w:rPr>
          <w:rFonts w:ascii="Times New Roman" w:hAnsi="Times New Roman" w:cs="Times New Roman"/>
          <w:b/>
          <w:color w:val="auto"/>
        </w:rPr>
        <w:t>Szacowanie wartości zamówienia</w:t>
      </w:r>
      <w:bookmarkEnd w:id="3"/>
    </w:p>
    <w:p w:rsidR="000B2ADF" w:rsidRPr="008446AE" w:rsidRDefault="000B2ADF" w:rsidP="000B2AD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5</w:t>
      </w:r>
    </w:p>
    <w:p w:rsidR="000B2ADF" w:rsidRPr="00871EBA" w:rsidRDefault="000B2ADF" w:rsidP="00871EBA">
      <w:pPr>
        <w:pStyle w:val="Akapitzlist"/>
        <w:widowControl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1EBA">
        <w:rPr>
          <w:rFonts w:ascii="Times New Roman" w:hAnsi="Times New Roman"/>
          <w:sz w:val="24"/>
          <w:szCs w:val="24"/>
        </w:rPr>
        <w:t>Podstawą ustalenia wartości zamówienia jest całkowite szacunkowe wynagrodzenie wykonawcy (obejmujące również wszelkie opłaty, prowizje, odsetki i inne podobne świadczenia), bez podatku od towarów i usług, ustalone przez zamawiającego z należytą starannością.</w:t>
      </w:r>
    </w:p>
    <w:p w:rsidR="000B2ADF" w:rsidRPr="00871EBA" w:rsidRDefault="000B2ADF" w:rsidP="00871EBA">
      <w:pPr>
        <w:pStyle w:val="Akapitzlist"/>
        <w:widowControl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1EBA">
        <w:rPr>
          <w:rFonts w:ascii="Times New Roman" w:hAnsi="Times New Roman"/>
          <w:sz w:val="24"/>
          <w:szCs w:val="24"/>
        </w:rPr>
        <w:t>Ustalenie szacunkowej wartości zamówienia należy udokumentować w postaci notatek służbowych lub innych dokumentów, w szczególności:</w:t>
      </w:r>
    </w:p>
    <w:p w:rsidR="000B2ADF" w:rsidRPr="002A31D9" w:rsidRDefault="000B2ADF" w:rsidP="00871EBA">
      <w:pPr>
        <w:pStyle w:val="Akapitzlist"/>
        <w:widowControl/>
        <w:numPr>
          <w:ilvl w:val="1"/>
          <w:numId w:val="27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31D9">
        <w:rPr>
          <w:rFonts w:ascii="Times New Roman" w:hAnsi="Times New Roman"/>
          <w:sz w:val="24"/>
          <w:szCs w:val="24"/>
        </w:rPr>
        <w:t>zapytań cenowych skierowanych do potencjalnych wykonawców;</w:t>
      </w:r>
    </w:p>
    <w:p w:rsidR="000B2ADF" w:rsidRPr="002A31D9" w:rsidRDefault="000B2ADF" w:rsidP="00871EBA">
      <w:pPr>
        <w:pStyle w:val="Akapitzlist"/>
        <w:widowControl/>
        <w:numPr>
          <w:ilvl w:val="1"/>
          <w:numId w:val="27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31D9">
        <w:rPr>
          <w:rFonts w:ascii="Times New Roman" w:hAnsi="Times New Roman"/>
          <w:sz w:val="24"/>
          <w:szCs w:val="24"/>
        </w:rPr>
        <w:t xml:space="preserve">odpowiedzi cenowych wykonawców; </w:t>
      </w:r>
    </w:p>
    <w:p w:rsidR="000B2ADF" w:rsidRPr="002A31D9" w:rsidRDefault="000B2ADF" w:rsidP="00871EBA">
      <w:pPr>
        <w:pStyle w:val="Akapitzlist"/>
        <w:widowControl/>
        <w:numPr>
          <w:ilvl w:val="1"/>
          <w:numId w:val="27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31D9">
        <w:rPr>
          <w:rFonts w:ascii="Times New Roman" w:hAnsi="Times New Roman"/>
          <w:sz w:val="24"/>
          <w:szCs w:val="24"/>
        </w:rPr>
        <w:t>wydruków ze stron internetowych zawierających ceny usług i towarów, opatrzonych datą dokonania wydruku;</w:t>
      </w:r>
    </w:p>
    <w:p w:rsidR="000B2ADF" w:rsidRPr="002A31D9" w:rsidRDefault="000B2ADF" w:rsidP="00871EBA">
      <w:pPr>
        <w:pStyle w:val="Akapitzlist"/>
        <w:widowControl/>
        <w:numPr>
          <w:ilvl w:val="1"/>
          <w:numId w:val="27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31D9">
        <w:rPr>
          <w:rFonts w:ascii="Times New Roman" w:hAnsi="Times New Roman"/>
          <w:sz w:val="24"/>
          <w:szCs w:val="24"/>
        </w:rPr>
        <w:t>kopii ofert lub umów z innych postępowań, obejmujących analogiczny przedmiot zamówienia, z okresu poprzedzającego szacowanie wartości zamówienia.</w:t>
      </w:r>
    </w:p>
    <w:p w:rsidR="000B2ADF" w:rsidRPr="00345DFC" w:rsidRDefault="000B2ADF" w:rsidP="00871EBA">
      <w:pPr>
        <w:pStyle w:val="Akapitzlist"/>
        <w:widowControl/>
        <w:numPr>
          <w:ilvl w:val="0"/>
          <w:numId w:val="26"/>
        </w:numPr>
        <w:tabs>
          <w:tab w:val="left" w:pos="142"/>
          <w:tab w:val="left" w:pos="567"/>
        </w:tabs>
        <w:autoSpaceDE/>
        <w:autoSpaceDN/>
        <w:adjustRightInd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5DFC">
        <w:rPr>
          <w:rFonts w:ascii="Times New Roman" w:hAnsi="Times New Roman"/>
          <w:sz w:val="24"/>
          <w:szCs w:val="24"/>
        </w:rPr>
        <w:t xml:space="preserve">Za ustalenie </w:t>
      </w:r>
      <w:r>
        <w:rPr>
          <w:rFonts w:ascii="Times New Roman" w:hAnsi="Times New Roman"/>
          <w:sz w:val="24"/>
          <w:szCs w:val="24"/>
        </w:rPr>
        <w:t xml:space="preserve">wartości szacunkowej, </w:t>
      </w:r>
      <w:r w:rsidRPr="00345DFC">
        <w:rPr>
          <w:rFonts w:ascii="Times New Roman" w:hAnsi="Times New Roman"/>
          <w:sz w:val="24"/>
          <w:szCs w:val="24"/>
        </w:rPr>
        <w:t xml:space="preserve">przygotowanie opisu przedmiotu zamówienia oraz ich poprawność odpowiada </w:t>
      </w:r>
      <w:r>
        <w:rPr>
          <w:rFonts w:ascii="Times New Roman" w:hAnsi="Times New Roman"/>
          <w:sz w:val="24"/>
          <w:szCs w:val="24"/>
        </w:rPr>
        <w:t>pracownik</w:t>
      </w:r>
      <w:r w:rsidRPr="00345DFC">
        <w:rPr>
          <w:rFonts w:ascii="Times New Roman" w:hAnsi="Times New Roman"/>
          <w:sz w:val="24"/>
          <w:szCs w:val="24"/>
        </w:rPr>
        <w:t xml:space="preserve"> odpowiedzialn</w:t>
      </w:r>
      <w:r>
        <w:rPr>
          <w:rFonts w:ascii="Times New Roman" w:hAnsi="Times New Roman"/>
          <w:sz w:val="24"/>
          <w:szCs w:val="24"/>
        </w:rPr>
        <w:t>y</w:t>
      </w:r>
      <w:r w:rsidRPr="00345DFC">
        <w:rPr>
          <w:rFonts w:ascii="Times New Roman" w:hAnsi="Times New Roman"/>
          <w:sz w:val="24"/>
          <w:szCs w:val="24"/>
        </w:rPr>
        <w:t xml:space="preserve"> merytorycznie. Dokumenty potwierdzające ustalenie szacunkowej wartości zamówienia </w:t>
      </w:r>
      <w:r>
        <w:rPr>
          <w:rFonts w:ascii="Times New Roman" w:hAnsi="Times New Roman"/>
          <w:sz w:val="24"/>
          <w:szCs w:val="24"/>
        </w:rPr>
        <w:t>osoba składająca wniosek</w:t>
      </w:r>
      <w:r w:rsidRPr="00345DFC">
        <w:rPr>
          <w:rFonts w:ascii="Times New Roman" w:hAnsi="Times New Roman"/>
          <w:sz w:val="24"/>
          <w:szCs w:val="24"/>
        </w:rPr>
        <w:t xml:space="preserve"> jest zobowiązan</w:t>
      </w:r>
      <w:r>
        <w:rPr>
          <w:rFonts w:ascii="Times New Roman" w:hAnsi="Times New Roman"/>
          <w:sz w:val="24"/>
          <w:szCs w:val="24"/>
        </w:rPr>
        <w:t>a</w:t>
      </w:r>
      <w:r w:rsidRPr="00345DFC">
        <w:rPr>
          <w:rFonts w:ascii="Times New Roman" w:hAnsi="Times New Roman"/>
          <w:sz w:val="24"/>
          <w:szCs w:val="24"/>
        </w:rPr>
        <w:t xml:space="preserve"> dołączyć do wniosku o udzielenie zamówienia publicznego.</w:t>
      </w:r>
    </w:p>
    <w:p w:rsidR="000B2ADF" w:rsidRPr="008446AE" w:rsidRDefault="000B2ADF" w:rsidP="000B2ADF">
      <w:pPr>
        <w:pStyle w:val="Teksttreci0"/>
        <w:shd w:val="clear" w:color="auto" w:fill="auto"/>
        <w:tabs>
          <w:tab w:val="left" w:pos="614"/>
        </w:tabs>
        <w:spacing w:line="240" w:lineRule="auto"/>
        <w:ind w:left="580"/>
        <w:rPr>
          <w:highlight w:val="yellow"/>
        </w:rPr>
      </w:pPr>
    </w:p>
    <w:p w:rsidR="000B2ADF" w:rsidRPr="008446AE" w:rsidRDefault="000B2ADF" w:rsidP="000B2ADF">
      <w:pPr>
        <w:pStyle w:val="Teksttreci0"/>
        <w:shd w:val="clear" w:color="auto" w:fill="auto"/>
        <w:tabs>
          <w:tab w:val="left" w:pos="614"/>
        </w:tabs>
        <w:spacing w:line="240" w:lineRule="auto"/>
        <w:jc w:val="center"/>
        <w:rPr>
          <w:b/>
        </w:rPr>
      </w:pPr>
      <w:r w:rsidRPr="008446AE">
        <w:rPr>
          <w:b/>
        </w:rPr>
        <w:t>Wszczęcie procedury</w:t>
      </w:r>
    </w:p>
    <w:p w:rsidR="000B2ADF" w:rsidRPr="008446AE" w:rsidRDefault="000B2ADF" w:rsidP="000B2AD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6</w:t>
      </w:r>
    </w:p>
    <w:p w:rsidR="000B2ADF" w:rsidRPr="00EC0A70" w:rsidRDefault="000B2ADF" w:rsidP="00542944">
      <w:pPr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b/>
          <w:color w:val="auto"/>
        </w:rPr>
      </w:pPr>
      <w:r w:rsidRPr="00EC0A70">
        <w:rPr>
          <w:rFonts w:ascii="Times New Roman" w:hAnsi="Times New Roman" w:cs="Times New Roman"/>
          <w:color w:val="auto"/>
        </w:rPr>
        <w:t xml:space="preserve">Podstawą wszczęcia procedury o udzielenie zamówienia na usługę społeczną jest sporządzony przez pracownika </w:t>
      </w:r>
      <w:r>
        <w:rPr>
          <w:rFonts w:ascii="Times New Roman" w:hAnsi="Times New Roman" w:cs="Times New Roman"/>
          <w:color w:val="auto"/>
        </w:rPr>
        <w:t xml:space="preserve">odpowiedzialnego </w:t>
      </w:r>
      <w:r w:rsidRPr="00EC0A70">
        <w:rPr>
          <w:rFonts w:ascii="Times New Roman" w:hAnsi="Times New Roman" w:cs="Times New Roman"/>
          <w:color w:val="auto"/>
        </w:rPr>
        <w:t xml:space="preserve">merytorycznego wniosek o udzielenie zamówienia publicznego - zlecenie Z2, znajdujące się w Intranecie w zakładce </w:t>
      </w:r>
      <w:r w:rsidRPr="00EC0A70">
        <w:rPr>
          <w:rFonts w:ascii="Times New Roman" w:hAnsi="Times New Roman" w:cs="Times New Roman"/>
          <w:i/>
          <w:color w:val="auto"/>
        </w:rPr>
        <w:t>Aplikacje</w:t>
      </w:r>
      <w:r w:rsidRPr="00EC0A7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zatwierdzony </w:t>
      </w:r>
      <w:r w:rsidRPr="00EC0A70">
        <w:rPr>
          <w:rFonts w:ascii="Times New Roman" w:hAnsi="Times New Roman" w:cs="Times New Roman"/>
          <w:color w:val="auto"/>
        </w:rPr>
        <w:t>przez Kwestora w zakresie dostępności środków w budżecie Zamawiającego oraz przez Kierownika Zamawiającego lub osobę przez niego upoważnioną.</w:t>
      </w:r>
    </w:p>
    <w:p w:rsidR="000B2ADF" w:rsidRPr="008446AE" w:rsidRDefault="000B2ADF" w:rsidP="00542944">
      <w:pPr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Osoba składająca wniosek </w:t>
      </w:r>
      <w:r w:rsidRPr="008446AE">
        <w:rPr>
          <w:rFonts w:ascii="Times New Roman" w:hAnsi="Times New Roman" w:cs="Times New Roman"/>
          <w:color w:val="auto"/>
        </w:rPr>
        <w:t>przygotowuje wstępny projekt umowy</w:t>
      </w:r>
      <w:r>
        <w:rPr>
          <w:rFonts w:ascii="Times New Roman" w:hAnsi="Times New Roman" w:cs="Times New Roman"/>
          <w:color w:val="auto"/>
        </w:rPr>
        <w:t xml:space="preserve"> lub istotnych postanowień umownych</w:t>
      </w:r>
      <w:r w:rsidRPr="008446AE">
        <w:rPr>
          <w:rFonts w:ascii="Times New Roman" w:hAnsi="Times New Roman" w:cs="Times New Roman"/>
          <w:color w:val="auto"/>
        </w:rPr>
        <w:t>, który zobowiązany jest dołączyć  do wniosku o udzielenie zamówienia publicznego.</w:t>
      </w:r>
    </w:p>
    <w:p w:rsidR="000B2ADF" w:rsidRPr="008446AE" w:rsidRDefault="000B2ADF" w:rsidP="00542944">
      <w:pPr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b/>
          <w:color w:val="auto"/>
        </w:rPr>
      </w:pPr>
      <w:r w:rsidRPr="008446AE">
        <w:rPr>
          <w:rFonts w:ascii="Times New Roman" w:hAnsi="Times New Roman" w:cs="Times New Roman"/>
          <w:color w:val="auto"/>
        </w:rPr>
        <w:t>Na podstawie złożonego wniosku Komisja sporządza ogłoszenie o zamówieniu, które winn</w:t>
      </w:r>
      <w:r>
        <w:rPr>
          <w:rFonts w:ascii="Times New Roman" w:hAnsi="Times New Roman" w:cs="Times New Roman"/>
          <w:color w:val="auto"/>
        </w:rPr>
        <w:t>o</w:t>
      </w:r>
      <w:r w:rsidRPr="008446AE">
        <w:rPr>
          <w:rFonts w:ascii="Times New Roman" w:hAnsi="Times New Roman" w:cs="Times New Roman"/>
          <w:color w:val="auto"/>
        </w:rPr>
        <w:t xml:space="preserve"> zawierać informacje istotne dla udzielenia zamówienia, w szczególności:</w:t>
      </w:r>
    </w:p>
    <w:p w:rsidR="000B2ADF" w:rsidRPr="00253F1D" w:rsidRDefault="000B2ADF" w:rsidP="00542944">
      <w:pPr>
        <w:numPr>
          <w:ilvl w:val="0"/>
          <w:numId w:val="29"/>
        </w:numPr>
        <w:ind w:left="1134" w:hanging="425"/>
        <w:rPr>
          <w:rFonts w:ascii="Times New Roman" w:hAnsi="Times New Roman" w:cs="Times New Roman"/>
          <w:b/>
          <w:color w:val="auto"/>
        </w:rPr>
      </w:pPr>
      <w:r w:rsidRPr="00253F1D">
        <w:rPr>
          <w:rFonts w:ascii="Times New Roman" w:hAnsi="Times New Roman" w:cs="Times New Roman"/>
          <w:color w:val="auto"/>
        </w:rPr>
        <w:t>termin składania ofert</w:t>
      </w:r>
      <w:r>
        <w:rPr>
          <w:rFonts w:ascii="Times New Roman" w:hAnsi="Times New Roman" w:cs="Times New Roman"/>
          <w:color w:val="auto"/>
        </w:rPr>
        <w:t>;</w:t>
      </w:r>
    </w:p>
    <w:p w:rsidR="000B2ADF" w:rsidRPr="00253F1D" w:rsidRDefault="000B2ADF" w:rsidP="00542944">
      <w:pPr>
        <w:numPr>
          <w:ilvl w:val="0"/>
          <w:numId w:val="29"/>
        </w:numPr>
        <w:ind w:left="1134" w:hanging="425"/>
        <w:rPr>
          <w:rFonts w:ascii="Times New Roman" w:hAnsi="Times New Roman" w:cs="Times New Roman"/>
          <w:b/>
          <w:color w:val="auto"/>
        </w:rPr>
      </w:pPr>
      <w:r w:rsidRPr="00253F1D">
        <w:rPr>
          <w:rFonts w:ascii="Times New Roman" w:hAnsi="Times New Roman" w:cs="Times New Roman"/>
          <w:color w:val="auto"/>
        </w:rPr>
        <w:t>opis przedmiotu zamówienia oraz określenie wielkości lub zakresu zamówienia;</w:t>
      </w:r>
    </w:p>
    <w:p w:rsidR="000B2ADF" w:rsidRPr="000D28D8" w:rsidRDefault="000B2ADF" w:rsidP="00542944">
      <w:pPr>
        <w:numPr>
          <w:ilvl w:val="0"/>
          <w:numId w:val="29"/>
        </w:numPr>
        <w:ind w:left="1134" w:hanging="425"/>
        <w:rPr>
          <w:rFonts w:ascii="Times New Roman" w:hAnsi="Times New Roman" w:cs="Times New Roman"/>
          <w:b/>
          <w:color w:val="auto"/>
        </w:rPr>
      </w:pPr>
      <w:r w:rsidRPr="008446AE">
        <w:rPr>
          <w:rFonts w:ascii="Times New Roman" w:hAnsi="Times New Roman" w:cs="Times New Roman"/>
          <w:color w:val="auto"/>
        </w:rPr>
        <w:t>kryteria oceny ofert.</w:t>
      </w:r>
    </w:p>
    <w:p w:rsidR="000B2ADF" w:rsidRDefault="000B2ADF" w:rsidP="00542944">
      <w:p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Wzór ogłoszenia o zamówieniu na usługę społeczną </w:t>
      </w:r>
      <w:r w:rsidRPr="00C52B54">
        <w:rPr>
          <w:rFonts w:ascii="Times New Roman" w:hAnsi="Times New Roman" w:cs="Times New Roman"/>
          <w:b/>
          <w:color w:val="auto"/>
        </w:rPr>
        <w:t>załącznik nr 2</w:t>
      </w:r>
      <w:r>
        <w:rPr>
          <w:rFonts w:ascii="Times New Roman" w:hAnsi="Times New Roman" w:cs="Times New Roman"/>
          <w:color w:val="auto"/>
        </w:rPr>
        <w:t xml:space="preserve"> do niniejszego Regulaminu.</w:t>
      </w:r>
    </w:p>
    <w:p w:rsidR="000B2ADF" w:rsidRPr="00542944" w:rsidRDefault="000B2ADF" w:rsidP="00542944">
      <w:pPr>
        <w:pStyle w:val="Akapitzlist"/>
        <w:numPr>
          <w:ilvl w:val="0"/>
          <w:numId w:val="1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2944">
        <w:rPr>
          <w:rFonts w:ascii="Times New Roman" w:hAnsi="Times New Roman"/>
          <w:sz w:val="24"/>
          <w:szCs w:val="24"/>
        </w:rPr>
        <w:t xml:space="preserve">Ogłoszenie o zamówieniu Biuro Zamówień Publicznych i Zaopatrzenia zamieszcza </w:t>
      </w:r>
      <w:r w:rsidR="00542944">
        <w:rPr>
          <w:rFonts w:ascii="Times New Roman" w:hAnsi="Times New Roman"/>
          <w:sz w:val="24"/>
          <w:szCs w:val="24"/>
        </w:rPr>
        <w:br/>
      </w:r>
      <w:r w:rsidRPr="00542944">
        <w:rPr>
          <w:rFonts w:ascii="Times New Roman" w:hAnsi="Times New Roman"/>
          <w:sz w:val="24"/>
          <w:szCs w:val="24"/>
        </w:rPr>
        <w:t>w Biuletynie Informacji Publicznej Uniwersytetu Pedagogicznego.</w:t>
      </w:r>
    </w:p>
    <w:p w:rsidR="000B2ADF" w:rsidRPr="00542944" w:rsidRDefault="000B2ADF" w:rsidP="00542944">
      <w:pPr>
        <w:pStyle w:val="Akapitzlist"/>
        <w:numPr>
          <w:ilvl w:val="0"/>
          <w:numId w:val="1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2944">
        <w:rPr>
          <w:rFonts w:ascii="Times New Roman" w:hAnsi="Times New Roman"/>
          <w:sz w:val="24"/>
          <w:szCs w:val="24"/>
        </w:rPr>
        <w:t xml:space="preserve">Po zawarciu umowy Biuro Zamówień Publicznych i Zaopatrzenia sporządza informację </w:t>
      </w:r>
      <w:r w:rsidR="00542944">
        <w:rPr>
          <w:rFonts w:ascii="Times New Roman" w:hAnsi="Times New Roman"/>
          <w:sz w:val="24"/>
          <w:szCs w:val="24"/>
        </w:rPr>
        <w:br/>
      </w:r>
      <w:r w:rsidRPr="00542944">
        <w:rPr>
          <w:rFonts w:ascii="Times New Roman" w:hAnsi="Times New Roman"/>
          <w:sz w:val="24"/>
          <w:szCs w:val="24"/>
        </w:rPr>
        <w:t>o udzielonym zamówieniu oraz niezwłocznie zamieszcza ją w Biuletynie Informacji Publicznej Uniwersytetu Pedagogicznego.</w:t>
      </w:r>
    </w:p>
    <w:p w:rsidR="000B2ADF" w:rsidRPr="00542944" w:rsidRDefault="000B2ADF" w:rsidP="00542944">
      <w:pPr>
        <w:pStyle w:val="Akapitzlist"/>
        <w:numPr>
          <w:ilvl w:val="0"/>
          <w:numId w:val="1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2944">
        <w:rPr>
          <w:rFonts w:ascii="Times New Roman" w:hAnsi="Times New Roman"/>
          <w:bCs/>
          <w:sz w:val="24"/>
          <w:szCs w:val="24"/>
        </w:rPr>
        <w:t xml:space="preserve">Biuro Zamówień Publicznych i Zaopatrzenia zobowiązane jest do weryfikacji treści wniosków o udzielenie zamówienia publicznego w zakresie ich zgodności </w:t>
      </w:r>
      <w:r w:rsidR="00542944">
        <w:rPr>
          <w:rFonts w:ascii="Times New Roman" w:hAnsi="Times New Roman"/>
          <w:bCs/>
          <w:sz w:val="24"/>
          <w:szCs w:val="24"/>
        </w:rPr>
        <w:br/>
      </w:r>
      <w:r w:rsidRPr="00542944">
        <w:rPr>
          <w:rFonts w:ascii="Times New Roman" w:hAnsi="Times New Roman"/>
          <w:bCs/>
          <w:sz w:val="24"/>
          <w:szCs w:val="24"/>
        </w:rPr>
        <w:t>z obowiązującymi przepisami prawa w tym niniejszego Regulaminu, w szczególności opisu oraz sposobu udzielania zamówienia a także szacunkowej wartości zamówienia.</w:t>
      </w:r>
    </w:p>
    <w:p w:rsidR="000B2ADF" w:rsidRDefault="000B2ADF" w:rsidP="000B2A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A0102E" w:rsidRDefault="00A0102E" w:rsidP="000B2A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0B2ADF" w:rsidRPr="008446AE" w:rsidRDefault="000B2ADF" w:rsidP="000B2A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8446AE">
        <w:rPr>
          <w:rFonts w:ascii="Times New Roman" w:hAnsi="Times New Roman" w:cs="Times New Roman"/>
          <w:b/>
          <w:color w:val="auto"/>
        </w:rPr>
        <w:t>Kryteria oceny ofert</w:t>
      </w:r>
    </w:p>
    <w:p w:rsidR="000B2ADF" w:rsidRPr="008446AE" w:rsidRDefault="000B2ADF" w:rsidP="000B2ADF">
      <w:pPr>
        <w:jc w:val="center"/>
        <w:rPr>
          <w:rFonts w:ascii="Times New Roman" w:hAnsi="Times New Roman" w:cs="Times New Roman"/>
          <w:b/>
          <w:color w:val="auto"/>
        </w:rPr>
      </w:pPr>
      <w:r w:rsidRPr="008446AE">
        <w:rPr>
          <w:rFonts w:ascii="Times New Roman" w:hAnsi="Times New Roman" w:cs="Times New Roman"/>
          <w:b/>
          <w:color w:val="auto"/>
        </w:rPr>
        <w:t xml:space="preserve">§ </w:t>
      </w:r>
      <w:r>
        <w:rPr>
          <w:rFonts w:ascii="Times New Roman" w:hAnsi="Times New Roman" w:cs="Times New Roman"/>
          <w:b/>
          <w:color w:val="auto"/>
        </w:rPr>
        <w:t>7</w:t>
      </w:r>
    </w:p>
    <w:p w:rsidR="000B2ADF" w:rsidRPr="008446AE" w:rsidRDefault="000B2ADF" w:rsidP="00E67987">
      <w:pPr>
        <w:pStyle w:val="Akapitzlist"/>
        <w:widowControl/>
        <w:numPr>
          <w:ilvl w:val="0"/>
          <w:numId w:val="8"/>
        </w:numPr>
        <w:autoSpaceDE/>
        <w:autoSpaceDN/>
        <w:adjustRightInd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>Obowiązkowymi kryteriami oceny ofert są cena lub koszt oraz co najmniej jedno inne kryterium.</w:t>
      </w:r>
    </w:p>
    <w:p w:rsidR="000B2ADF" w:rsidRPr="008446AE" w:rsidRDefault="000B2ADF" w:rsidP="00E67987">
      <w:pPr>
        <w:pStyle w:val="Akapitzlist"/>
        <w:widowControl/>
        <w:numPr>
          <w:ilvl w:val="0"/>
          <w:numId w:val="8"/>
        </w:numPr>
        <w:tabs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>Kryteriami oceny ofert innymi niż cena lub koszt mogą  być w szczególności:</w:t>
      </w:r>
    </w:p>
    <w:p w:rsidR="000B2ADF" w:rsidRDefault="000B2ADF" w:rsidP="00542944">
      <w:pPr>
        <w:pStyle w:val="Akapitzlist"/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>jakość i zr</w:t>
      </w:r>
      <w:r>
        <w:rPr>
          <w:rFonts w:ascii="Times New Roman" w:hAnsi="Times New Roman"/>
          <w:sz w:val="24"/>
          <w:szCs w:val="24"/>
        </w:rPr>
        <w:t>ównoważony charakter zamówienia;</w:t>
      </w:r>
    </w:p>
    <w:p w:rsidR="000B2ADF" w:rsidRDefault="000B2ADF" w:rsidP="00542944">
      <w:pPr>
        <w:pStyle w:val="Akapitzlist"/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>ciągłość lub dostępność danej usługi;</w:t>
      </w:r>
    </w:p>
    <w:p w:rsidR="000B2ADF" w:rsidRDefault="000B2ADF" w:rsidP="00542944">
      <w:pPr>
        <w:pStyle w:val="Akapitzlist"/>
        <w:widowControl/>
        <w:numPr>
          <w:ilvl w:val="1"/>
          <w:numId w:val="30"/>
        </w:numPr>
        <w:tabs>
          <w:tab w:val="left" w:pos="709"/>
          <w:tab w:val="left" w:pos="1134"/>
        </w:tabs>
        <w:autoSpaceDE/>
        <w:autoSpaceDN/>
        <w:adjustRightInd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>aspekty innowacyjne;</w:t>
      </w:r>
    </w:p>
    <w:p w:rsidR="000B2ADF" w:rsidRDefault="000B2ADF" w:rsidP="00542944">
      <w:pPr>
        <w:pStyle w:val="Akapitzlist"/>
        <w:widowControl/>
        <w:numPr>
          <w:ilvl w:val="1"/>
          <w:numId w:val="30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>organizacja, kwalifikacje zawodowe i doświadczenie osób wyznaczonych do realizacji zamówienia, jeżeli mogą mieć znaczący wpływ na jakość wykonania zamówienia;</w:t>
      </w:r>
    </w:p>
    <w:p w:rsidR="000B2ADF" w:rsidRPr="00E30977" w:rsidRDefault="000B2ADF" w:rsidP="00542944">
      <w:pPr>
        <w:pStyle w:val="Akapitzlist"/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30977">
        <w:rPr>
          <w:rFonts w:ascii="Times New Roman" w:hAnsi="Times New Roman"/>
          <w:sz w:val="24"/>
          <w:szCs w:val="24"/>
        </w:rPr>
        <w:t>termin realizacji zamówienia.</w:t>
      </w:r>
    </w:p>
    <w:p w:rsidR="000B2ADF" w:rsidRDefault="000B2ADF" w:rsidP="000B2ADF">
      <w:pPr>
        <w:rPr>
          <w:rFonts w:ascii="Times New Roman" w:hAnsi="Times New Roman" w:cs="Times New Roman"/>
          <w:color w:val="auto"/>
          <w:lang w:eastAsia="en-US" w:bidi="ar-SA"/>
        </w:rPr>
      </w:pPr>
    </w:p>
    <w:p w:rsidR="000B2ADF" w:rsidRPr="008446AE" w:rsidRDefault="000B2ADF" w:rsidP="000B2ADF">
      <w:pPr>
        <w:pStyle w:val="Teksttreci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4" w:name="bookmark3"/>
      <w:r w:rsidRPr="008446AE">
        <w:rPr>
          <w:b/>
          <w:bCs/>
          <w:sz w:val="24"/>
          <w:szCs w:val="24"/>
        </w:rPr>
        <w:t xml:space="preserve">Udzielanie zamówienia objętego niniejszym </w:t>
      </w:r>
      <w:r>
        <w:rPr>
          <w:b/>
          <w:bCs/>
          <w:sz w:val="24"/>
          <w:szCs w:val="24"/>
        </w:rPr>
        <w:t>R</w:t>
      </w:r>
      <w:r w:rsidRPr="008446AE">
        <w:rPr>
          <w:b/>
          <w:bCs/>
          <w:sz w:val="24"/>
          <w:szCs w:val="24"/>
        </w:rPr>
        <w:t>egulaminem</w:t>
      </w:r>
    </w:p>
    <w:p w:rsidR="000B2ADF" w:rsidRPr="00D56775" w:rsidRDefault="000B2ADF" w:rsidP="000B2ADF">
      <w:pPr>
        <w:pStyle w:val="Nagwek21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D56775">
        <w:rPr>
          <w:bCs w:val="0"/>
          <w:sz w:val="24"/>
          <w:szCs w:val="24"/>
        </w:rPr>
        <w:t xml:space="preserve">§ </w:t>
      </w:r>
      <w:bookmarkEnd w:id="4"/>
      <w:r>
        <w:rPr>
          <w:sz w:val="24"/>
          <w:szCs w:val="24"/>
        </w:rPr>
        <w:t>8</w:t>
      </w:r>
    </w:p>
    <w:p w:rsidR="000B2ADF" w:rsidRDefault="000B2ADF" w:rsidP="00E67987">
      <w:pPr>
        <w:pStyle w:val="Teksttreci0"/>
        <w:numPr>
          <w:ilvl w:val="0"/>
          <w:numId w:val="20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sz w:val="24"/>
          <w:szCs w:val="24"/>
        </w:rPr>
      </w:pPr>
      <w:r w:rsidRPr="008446AE">
        <w:rPr>
          <w:sz w:val="24"/>
          <w:szCs w:val="24"/>
        </w:rPr>
        <w:t xml:space="preserve">Zamówienia, o których mowa w § 1 ust. </w:t>
      </w:r>
      <w:r>
        <w:rPr>
          <w:sz w:val="24"/>
          <w:szCs w:val="24"/>
        </w:rPr>
        <w:t>1</w:t>
      </w:r>
      <w:r w:rsidRPr="008446AE">
        <w:rPr>
          <w:sz w:val="24"/>
          <w:szCs w:val="24"/>
        </w:rPr>
        <w:t xml:space="preserve"> są udzielane w sposób zapewniający przejrzystość, obiektywizm i równe traktowanie podmiotów zainteresowanych wykonaniem zamówienia oraz z uwzględnieniem okoliczności mogących mieć wpływ na jego udzielenie.</w:t>
      </w:r>
    </w:p>
    <w:p w:rsidR="000B2ADF" w:rsidRDefault="000B2ADF" w:rsidP="00E67987">
      <w:pPr>
        <w:pStyle w:val="Teksttreci0"/>
        <w:numPr>
          <w:ilvl w:val="0"/>
          <w:numId w:val="20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sz w:val="24"/>
          <w:szCs w:val="24"/>
        </w:rPr>
      </w:pPr>
      <w:r w:rsidRPr="005F52E2">
        <w:rPr>
          <w:sz w:val="24"/>
          <w:szCs w:val="24"/>
        </w:rPr>
        <w:t>Postępowania o udzielenie zamówienia prowadzi się z zachowaniem należytej staranności, w sposób celowy, oszczędny i racjonalny, z zachowaniem zasady uzyskiwania zamówienia najlepszej jakości za daną cenę oraz w sposób umożliwiający terminową realizację zadań.</w:t>
      </w:r>
    </w:p>
    <w:p w:rsidR="000B2ADF" w:rsidRDefault="000B2ADF" w:rsidP="00E67987">
      <w:pPr>
        <w:pStyle w:val="Teksttreci0"/>
        <w:numPr>
          <w:ilvl w:val="0"/>
          <w:numId w:val="20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sz w:val="24"/>
          <w:szCs w:val="24"/>
        </w:rPr>
      </w:pPr>
      <w:r w:rsidRPr="005F52E2">
        <w:rPr>
          <w:sz w:val="24"/>
          <w:szCs w:val="24"/>
        </w:rPr>
        <w:t>K</w:t>
      </w:r>
      <w:r>
        <w:rPr>
          <w:sz w:val="24"/>
          <w:szCs w:val="24"/>
        </w:rPr>
        <w:t xml:space="preserve">omisja zgodnie z kompetencjami </w:t>
      </w:r>
      <w:r w:rsidRPr="005F52E2">
        <w:rPr>
          <w:sz w:val="24"/>
          <w:szCs w:val="24"/>
        </w:rPr>
        <w:t xml:space="preserve">może powierzać wykonanie określonych czynności biegłym, doradcom lub innym osobom posiadającym specjalistyczną wiedzę </w:t>
      </w:r>
      <w:r>
        <w:rPr>
          <w:sz w:val="24"/>
          <w:szCs w:val="24"/>
        </w:rPr>
        <w:br/>
      </w:r>
      <w:r w:rsidRPr="005F52E2">
        <w:rPr>
          <w:sz w:val="24"/>
          <w:szCs w:val="24"/>
        </w:rPr>
        <w:t>o okolicznościach istotnych dla prawidłowego przygotowania i przeprowadzenia postępowania.</w:t>
      </w:r>
    </w:p>
    <w:p w:rsidR="000B2ADF" w:rsidRPr="005C0565" w:rsidRDefault="000B2ADF" w:rsidP="00E67987">
      <w:pPr>
        <w:pStyle w:val="Teksttreci0"/>
        <w:numPr>
          <w:ilvl w:val="0"/>
          <w:numId w:val="20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sz w:val="24"/>
          <w:szCs w:val="24"/>
        </w:rPr>
      </w:pPr>
      <w:r w:rsidRPr="005C0565">
        <w:rPr>
          <w:sz w:val="24"/>
          <w:szCs w:val="24"/>
        </w:rPr>
        <w:t xml:space="preserve">Dopuszcza się składanie ofert przez Wykonawców zarówno w formie pisemnej jak </w:t>
      </w:r>
      <w:r w:rsidR="00E67987">
        <w:rPr>
          <w:sz w:val="24"/>
          <w:szCs w:val="24"/>
        </w:rPr>
        <w:br/>
      </w:r>
      <w:r w:rsidRPr="005C0565">
        <w:rPr>
          <w:sz w:val="24"/>
          <w:szCs w:val="24"/>
        </w:rPr>
        <w:t>i drogą elektroniczną (skan oferty przesłany e-mailem).</w:t>
      </w:r>
    </w:p>
    <w:p w:rsidR="000B2ADF" w:rsidRDefault="000B2ADF" w:rsidP="00E67987">
      <w:pPr>
        <w:pStyle w:val="Teksttreci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sz w:val="24"/>
          <w:szCs w:val="24"/>
        </w:rPr>
      </w:pPr>
      <w:r w:rsidRPr="005F52E2">
        <w:rPr>
          <w:sz w:val="24"/>
          <w:szCs w:val="24"/>
        </w:rPr>
        <w:t>Otwarcia ofert dokonuje się po upływie ustalonego w ogłoszeniu o zamówieniu terminu</w:t>
      </w:r>
      <w:r>
        <w:rPr>
          <w:sz w:val="24"/>
          <w:szCs w:val="24"/>
        </w:rPr>
        <w:t>.</w:t>
      </w:r>
    </w:p>
    <w:p w:rsidR="000B2ADF" w:rsidRDefault="000B2ADF" w:rsidP="00E67987">
      <w:pPr>
        <w:pStyle w:val="Teksttreci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sz w:val="24"/>
          <w:szCs w:val="24"/>
        </w:rPr>
      </w:pPr>
      <w:r w:rsidRPr="005F52E2">
        <w:rPr>
          <w:sz w:val="24"/>
          <w:szCs w:val="24"/>
        </w:rPr>
        <w:t>Otwarcie ofert ma charakter jawny i każdy zainteresowany wykonawca może być obecny w trakcie czynności otwarcia ofert.</w:t>
      </w:r>
    </w:p>
    <w:p w:rsidR="000B2ADF" w:rsidRDefault="000B2ADF" w:rsidP="00E67987">
      <w:pPr>
        <w:pStyle w:val="Teksttreci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sz w:val="24"/>
          <w:szCs w:val="24"/>
        </w:rPr>
      </w:pPr>
      <w:r w:rsidRPr="005F52E2">
        <w:rPr>
          <w:sz w:val="24"/>
          <w:szCs w:val="24"/>
        </w:rPr>
        <w:t xml:space="preserve">Wykonawca związany jest ofertą w terminie wskazanym przez zamawiającego </w:t>
      </w:r>
      <w:r w:rsidR="00E67987">
        <w:rPr>
          <w:sz w:val="24"/>
          <w:szCs w:val="24"/>
        </w:rPr>
        <w:br/>
      </w:r>
      <w:r w:rsidRPr="005F52E2">
        <w:rPr>
          <w:sz w:val="24"/>
          <w:szCs w:val="24"/>
        </w:rPr>
        <w:t>w ogłoszeniu o zamówieniu.</w:t>
      </w:r>
    </w:p>
    <w:p w:rsidR="000B2ADF" w:rsidRPr="005F52E2" w:rsidRDefault="000B2ADF" w:rsidP="00E67987">
      <w:pPr>
        <w:pStyle w:val="Teksttreci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sz w:val="24"/>
          <w:szCs w:val="24"/>
        </w:rPr>
      </w:pPr>
      <w:r w:rsidRPr="005F52E2">
        <w:rPr>
          <w:sz w:val="24"/>
          <w:szCs w:val="24"/>
        </w:rPr>
        <w:t>Zamawiający poprawia w ofercie:</w:t>
      </w:r>
    </w:p>
    <w:p w:rsidR="000B2ADF" w:rsidRDefault="000B2ADF" w:rsidP="00E6798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8446AE">
        <w:rPr>
          <w:rFonts w:ascii="Times New Roman" w:hAnsi="Times New Roman" w:cs="Times New Roman"/>
          <w:color w:val="auto"/>
        </w:rPr>
        <w:t>oczywiste omyłki pisarskie;</w:t>
      </w:r>
    </w:p>
    <w:p w:rsidR="000B2ADF" w:rsidRDefault="000B2ADF" w:rsidP="00E6798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B0218F">
        <w:rPr>
          <w:rFonts w:ascii="Times New Roman" w:hAnsi="Times New Roman" w:cs="Times New Roman"/>
          <w:color w:val="auto"/>
        </w:rPr>
        <w:t>oczywiste omyłki rachunkowe, z uwzględnieniem konsekwencji rachunkowych dokonanych poprawek;</w:t>
      </w:r>
    </w:p>
    <w:p w:rsidR="000B2ADF" w:rsidRPr="00B0218F" w:rsidRDefault="000B2ADF" w:rsidP="00E6798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B0218F">
        <w:rPr>
          <w:rFonts w:ascii="Times New Roman" w:hAnsi="Times New Roman" w:cs="Times New Roman"/>
          <w:color w:val="auto"/>
        </w:rPr>
        <w:t>inne omyłki polegające na niezgodności oferty z treścią ogłoszenia o zamówieniu, niepowodujące istotnych zmian w treści oferty – niezwłocznie</w:t>
      </w:r>
      <w:r>
        <w:rPr>
          <w:rFonts w:ascii="Times New Roman" w:hAnsi="Times New Roman" w:cs="Times New Roman"/>
          <w:color w:val="auto"/>
        </w:rPr>
        <w:t xml:space="preserve"> zawiadamiając </w:t>
      </w:r>
      <w:r w:rsidR="00E67987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o tym wykonawcę, </w:t>
      </w:r>
      <w:r w:rsidRPr="00B0218F">
        <w:rPr>
          <w:rFonts w:ascii="Times New Roman" w:hAnsi="Times New Roman" w:cs="Times New Roman"/>
          <w:color w:val="auto"/>
        </w:rPr>
        <w:t>którego oferta została poprawiona.</w:t>
      </w:r>
    </w:p>
    <w:p w:rsidR="000B2ADF" w:rsidRPr="008446AE" w:rsidRDefault="000B2ADF" w:rsidP="000B2ADF">
      <w:pPr>
        <w:pStyle w:val="Teksttreci0"/>
        <w:shd w:val="clear" w:color="auto" w:fill="auto"/>
        <w:tabs>
          <w:tab w:val="left" w:pos="303"/>
        </w:tabs>
        <w:spacing w:line="240" w:lineRule="auto"/>
        <w:ind w:left="160"/>
      </w:pPr>
    </w:p>
    <w:p w:rsidR="000B2ADF" w:rsidRPr="008446AE" w:rsidRDefault="00397EA7" w:rsidP="000B2ADF">
      <w:pPr>
        <w:pStyle w:val="Nagwek2"/>
        <w:spacing w:before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Sposób</w:t>
      </w:r>
      <w:r w:rsidR="000B2ADF" w:rsidRPr="008446AE">
        <w:rPr>
          <w:rFonts w:ascii="Times New Roman" w:hAnsi="Times New Roman"/>
          <w:color w:val="auto"/>
        </w:rPr>
        <w:t xml:space="preserve"> udziel</w:t>
      </w:r>
      <w:r>
        <w:rPr>
          <w:rFonts w:ascii="Times New Roman" w:hAnsi="Times New Roman"/>
          <w:color w:val="auto"/>
        </w:rPr>
        <w:t>enia</w:t>
      </w:r>
      <w:r w:rsidR="000B2ADF" w:rsidRPr="008446AE">
        <w:rPr>
          <w:rFonts w:ascii="Times New Roman" w:hAnsi="Times New Roman"/>
          <w:color w:val="auto"/>
        </w:rPr>
        <w:t xml:space="preserve"> zamówie</w:t>
      </w:r>
      <w:r>
        <w:rPr>
          <w:rFonts w:ascii="Times New Roman" w:hAnsi="Times New Roman"/>
          <w:color w:val="auto"/>
        </w:rPr>
        <w:t>nia</w:t>
      </w:r>
    </w:p>
    <w:p w:rsidR="000B2ADF" w:rsidRPr="008446AE" w:rsidRDefault="000B2ADF" w:rsidP="000B2ADF">
      <w:pPr>
        <w:pStyle w:val="Tytu"/>
        <w:spacing w:line="240" w:lineRule="auto"/>
        <w:rPr>
          <w:rFonts w:ascii="Times New Roman" w:hAnsi="Times New Roman"/>
          <w:color w:val="auto"/>
        </w:rPr>
      </w:pPr>
      <w:bookmarkStart w:id="5" w:name="_Toc525033994"/>
      <w:r w:rsidRPr="008446AE">
        <w:rPr>
          <w:rFonts w:ascii="Times New Roman" w:hAnsi="Times New Roman"/>
          <w:color w:val="auto"/>
        </w:rPr>
        <w:t>Procedura otwarta</w:t>
      </w:r>
      <w:bookmarkEnd w:id="5"/>
    </w:p>
    <w:p w:rsidR="000B2ADF" w:rsidRPr="008446AE" w:rsidRDefault="000B2ADF" w:rsidP="000B2AD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9</w:t>
      </w:r>
    </w:p>
    <w:p w:rsidR="000B2ADF" w:rsidRPr="008446AE" w:rsidRDefault="000B2ADF" w:rsidP="00E67987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 xml:space="preserve">Procedura otwarta to sposób udzielenia zamówienia, w którym w odpowiedzi na ogłoszenie wszyscy zainteresowani wykonawcy składają oferty wraz z informacjami potwierdzającymi, że nie podlegają wykluczeniu oraz spełniają warunki udziału </w:t>
      </w:r>
      <w:r w:rsidR="00E67987">
        <w:rPr>
          <w:rFonts w:ascii="Times New Roman" w:hAnsi="Times New Roman"/>
          <w:sz w:val="24"/>
          <w:szCs w:val="24"/>
        </w:rPr>
        <w:br/>
      </w:r>
      <w:r w:rsidRPr="008446AE">
        <w:rPr>
          <w:rFonts w:ascii="Times New Roman" w:hAnsi="Times New Roman"/>
          <w:sz w:val="24"/>
          <w:szCs w:val="24"/>
        </w:rPr>
        <w:t>w postępowaniu (jeśli zamawiający określał takie warunki).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2ADF" w:rsidRPr="008446AE" w:rsidRDefault="000B2ADF" w:rsidP="00E67987">
      <w:pPr>
        <w:pStyle w:val="Akapitzlist"/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>W ramach procedury otwartej zamawiający kolejno:</w:t>
      </w:r>
    </w:p>
    <w:p w:rsidR="000B2ADF" w:rsidRDefault="000B2ADF" w:rsidP="00E67987">
      <w:pPr>
        <w:pStyle w:val="Akapitzlist"/>
        <w:widowControl/>
        <w:numPr>
          <w:ilvl w:val="1"/>
          <w:numId w:val="32"/>
        </w:numPr>
        <w:autoSpaceDE/>
        <w:autoSpaceDN/>
        <w:adjustRightInd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>publikuje ogłoszenie oraz dokument dotyczący udzielenia zamówienia na usługi społeczne lub inne usługi szczególne;</w:t>
      </w:r>
    </w:p>
    <w:p w:rsidR="000B2ADF" w:rsidRDefault="000B2ADF" w:rsidP="00E67987">
      <w:pPr>
        <w:pStyle w:val="Akapitzlist"/>
        <w:widowControl/>
        <w:numPr>
          <w:ilvl w:val="1"/>
          <w:numId w:val="32"/>
        </w:numPr>
        <w:tabs>
          <w:tab w:val="left" w:pos="1134"/>
        </w:tabs>
        <w:autoSpaceDE/>
        <w:autoSpaceDN/>
        <w:adjustRightInd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C6E9E">
        <w:rPr>
          <w:rFonts w:ascii="Times New Roman" w:hAnsi="Times New Roman"/>
          <w:sz w:val="24"/>
          <w:szCs w:val="24"/>
        </w:rPr>
        <w:t>dokonuje oceny ofert;</w:t>
      </w:r>
    </w:p>
    <w:p w:rsidR="000B2ADF" w:rsidRDefault="000B2ADF" w:rsidP="00E67987">
      <w:pPr>
        <w:pStyle w:val="Akapitzlist"/>
        <w:widowControl/>
        <w:numPr>
          <w:ilvl w:val="1"/>
          <w:numId w:val="32"/>
        </w:numPr>
        <w:autoSpaceDE/>
        <w:autoSpaceDN/>
        <w:adjustRightInd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C6E9E">
        <w:rPr>
          <w:rFonts w:ascii="Times New Roman" w:hAnsi="Times New Roman"/>
          <w:sz w:val="24"/>
          <w:szCs w:val="24"/>
        </w:rPr>
        <w:t>wzywa wykonawcę, którego oferta została oceniona jako najkorzystniejsza do złożenia we wskazanym terminie dokumentów wymaganych w dokumencie dotyczącym udzielenia zamówienia na usługi społeczne lub inne usługi szczególne;</w:t>
      </w:r>
    </w:p>
    <w:p w:rsidR="000B2ADF" w:rsidRDefault="000B2ADF" w:rsidP="00E67987">
      <w:pPr>
        <w:pStyle w:val="Akapitzlist"/>
        <w:widowControl/>
        <w:numPr>
          <w:ilvl w:val="1"/>
          <w:numId w:val="32"/>
        </w:numPr>
        <w:autoSpaceDE/>
        <w:autoSpaceDN/>
        <w:adjustRightInd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C6E9E">
        <w:rPr>
          <w:rFonts w:ascii="Times New Roman" w:hAnsi="Times New Roman"/>
          <w:sz w:val="24"/>
          <w:szCs w:val="24"/>
        </w:rPr>
        <w:t>bada, czy wykonawca, którego oferta została oceniona jako najkorzystniejsza, złożył dokumenty potwierdzające brak podstaw do wykluczenia oraz dokumenty potwierdzające spełnianie warunków udziału w postępowaniu (o ile zamawiający żąda takich dokumentów);</w:t>
      </w:r>
    </w:p>
    <w:p w:rsidR="000B2ADF" w:rsidRPr="007C6E9E" w:rsidRDefault="000B2ADF" w:rsidP="00E67987">
      <w:pPr>
        <w:pStyle w:val="Akapitzlist"/>
        <w:widowControl/>
        <w:numPr>
          <w:ilvl w:val="1"/>
          <w:numId w:val="32"/>
        </w:numPr>
        <w:autoSpaceDE/>
        <w:autoSpaceDN/>
        <w:adjustRightInd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C6E9E">
        <w:rPr>
          <w:rFonts w:ascii="Times New Roman" w:hAnsi="Times New Roman"/>
          <w:sz w:val="24"/>
          <w:szCs w:val="24"/>
        </w:rPr>
        <w:t>dokonuje wyboru oferty najkorzystniejszej.</w:t>
      </w:r>
    </w:p>
    <w:p w:rsidR="000B2ADF" w:rsidRDefault="000B2ADF" w:rsidP="00E67987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 xml:space="preserve">Zamawiający może na każdym etapie procedury otwartej wezwać wykonawców do złożenia wszystkich lub niektórych oświadczeń lub dokumentów wymaganych </w:t>
      </w:r>
      <w:r w:rsidR="00E67987">
        <w:rPr>
          <w:rFonts w:ascii="Times New Roman" w:hAnsi="Times New Roman"/>
          <w:sz w:val="24"/>
          <w:szCs w:val="24"/>
        </w:rPr>
        <w:br/>
      </w:r>
      <w:r w:rsidRPr="008446AE">
        <w:rPr>
          <w:rFonts w:ascii="Times New Roman" w:hAnsi="Times New Roman"/>
          <w:sz w:val="24"/>
          <w:szCs w:val="24"/>
        </w:rPr>
        <w:t xml:space="preserve">w dokumencie dotyczącym udzielenia zamówienia na usługi społeczne lub inne usługi szczególne. </w:t>
      </w:r>
    </w:p>
    <w:p w:rsidR="000B2ADF" w:rsidRPr="007C6E9E" w:rsidRDefault="000B2ADF" w:rsidP="00E67987">
      <w:pPr>
        <w:pStyle w:val="Akapitzlist"/>
        <w:widowControl/>
        <w:numPr>
          <w:ilvl w:val="0"/>
          <w:numId w:val="9"/>
        </w:numPr>
        <w:autoSpaceDE/>
        <w:autoSpaceDN/>
        <w:adjustRightInd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6E9E">
        <w:rPr>
          <w:rFonts w:ascii="Times New Roman" w:hAnsi="Times New Roman"/>
          <w:sz w:val="24"/>
          <w:szCs w:val="24"/>
        </w:rPr>
        <w:t>Jeżeli wykonawca, którego oferta została uznana za najkorzystniejszą uchyla się od zawarcia umowy lub nie spełnia innych warunków koniecznych do spełnienia przed zawarciem umowy, a przewidzianych przez zamawiającego w dokumencie dotyczącym udzielenia zamówienia na usługi społeczne lub inne usługi szczególne, zamawiający wykonuje odpowiednie czynności wskazane w pkt. 2 niniejszego paragrafu wobec wykonawcy, który złożył ofertę najwyżej ocenioną spośród pozostałych ofert.</w:t>
      </w:r>
    </w:p>
    <w:p w:rsidR="000B2ADF" w:rsidRDefault="000B2ADF" w:rsidP="000B2ADF">
      <w:pPr>
        <w:pStyle w:val="Tytu"/>
        <w:spacing w:line="240" w:lineRule="auto"/>
        <w:rPr>
          <w:rFonts w:ascii="Times New Roman" w:hAnsi="Times New Roman"/>
          <w:color w:val="auto"/>
        </w:rPr>
      </w:pPr>
      <w:bookmarkStart w:id="6" w:name="_Toc525033969"/>
    </w:p>
    <w:p w:rsidR="000B2ADF" w:rsidRPr="008446AE" w:rsidRDefault="000B2ADF" w:rsidP="000B2ADF">
      <w:pPr>
        <w:pStyle w:val="Tytu"/>
        <w:spacing w:line="240" w:lineRule="auto"/>
        <w:rPr>
          <w:rFonts w:ascii="Times New Roman" w:hAnsi="Times New Roman"/>
          <w:color w:val="auto"/>
        </w:rPr>
      </w:pPr>
      <w:r w:rsidRPr="008446AE">
        <w:rPr>
          <w:rFonts w:ascii="Times New Roman" w:hAnsi="Times New Roman"/>
          <w:color w:val="auto"/>
        </w:rPr>
        <w:t>Konsorcjum i podwykonawstwo</w:t>
      </w:r>
      <w:bookmarkEnd w:id="6"/>
    </w:p>
    <w:p w:rsidR="000B2ADF" w:rsidRPr="008446AE" w:rsidRDefault="000B2ADF" w:rsidP="000B2AD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10</w:t>
      </w:r>
    </w:p>
    <w:p w:rsidR="000B2ADF" w:rsidRPr="008446AE" w:rsidRDefault="000B2ADF" w:rsidP="00E67987">
      <w:pPr>
        <w:pStyle w:val="Akapitzlist"/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>Wykonawcy mogą wspólnie ubiegać się o udzielenie zamówienia (konsorcjum).</w:t>
      </w:r>
    </w:p>
    <w:p w:rsidR="000B2ADF" w:rsidRPr="008446AE" w:rsidRDefault="000B2ADF" w:rsidP="00E67987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 xml:space="preserve">W przypadku wspólnego ubiegania się o udzielenie zamówienia wykonawcy tworzą konsorcjum, w ramach którego ustanawiają pełnomocnika do reprezentowania ich </w:t>
      </w:r>
      <w:r>
        <w:rPr>
          <w:rFonts w:ascii="Times New Roman" w:hAnsi="Times New Roman"/>
          <w:sz w:val="24"/>
          <w:szCs w:val="24"/>
        </w:rPr>
        <w:br/>
      </w:r>
      <w:r w:rsidRPr="008446AE">
        <w:rPr>
          <w:rFonts w:ascii="Times New Roman" w:hAnsi="Times New Roman"/>
          <w:sz w:val="24"/>
          <w:szCs w:val="24"/>
        </w:rPr>
        <w:t xml:space="preserve">w postępowaniu albo reprezentowania w postępowaniu i zawarcia umowy. </w:t>
      </w:r>
    </w:p>
    <w:p w:rsidR="000B2ADF" w:rsidRPr="008446AE" w:rsidRDefault="000B2ADF" w:rsidP="00E67987">
      <w:pPr>
        <w:pStyle w:val="Akapitzlist"/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>Zamawiający na każdym etapie postępowania może żądać udostępnienia umowy regulującej współpracę tych wykonawców tworzących konsorcjum.</w:t>
      </w:r>
    </w:p>
    <w:p w:rsidR="000B2ADF" w:rsidRPr="008446AE" w:rsidRDefault="000B2ADF" w:rsidP="00E67987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>Zamawiający może zastrzec obowiązek osobistego wykonania przez wykonawcę kluczowych części zamówienia, wskazanych w dokumencie dotyczącym udzielenia zamówienia na usługi społeczne lub inne usługi szczególne.</w:t>
      </w:r>
    </w:p>
    <w:p w:rsidR="000B2ADF" w:rsidRPr="008446AE" w:rsidRDefault="000B2ADF" w:rsidP="000B2ADF">
      <w:pPr>
        <w:pStyle w:val="Akapitzlist"/>
        <w:widowControl/>
        <w:autoSpaceDE/>
        <w:autoSpaceDN/>
        <w:adjustRightInd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B2ADF" w:rsidRPr="008446AE" w:rsidRDefault="000B2ADF" w:rsidP="000B2ADF">
      <w:pPr>
        <w:pStyle w:val="Teksttreci0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Komisja do przeprowadzenia postę</w:t>
      </w:r>
      <w:r w:rsidRPr="008446AE">
        <w:rPr>
          <w:b/>
          <w:bCs/>
          <w:sz w:val="24"/>
          <w:szCs w:val="24"/>
        </w:rPr>
        <w:t>powania</w:t>
      </w:r>
    </w:p>
    <w:p w:rsidR="000B2ADF" w:rsidRPr="008446AE" w:rsidRDefault="000B2ADF" w:rsidP="000B2AD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11</w:t>
      </w:r>
    </w:p>
    <w:p w:rsidR="000B2ADF" w:rsidRPr="006D661A" w:rsidRDefault="000B2ADF" w:rsidP="00E67987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6D661A">
        <w:rPr>
          <w:rFonts w:ascii="Times New Roman" w:hAnsi="Times New Roman" w:cs="Times New Roman"/>
          <w:color w:val="auto"/>
        </w:rPr>
        <w:t>Skład Komisji i liczba członków ustalana jest w zależności od przedmiotu zamówienia.</w:t>
      </w:r>
    </w:p>
    <w:p w:rsidR="000B2ADF" w:rsidRPr="006D661A" w:rsidRDefault="000B2ADF" w:rsidP="00E67987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 w:rsidRPr="006D661A">
        <w:rPr>
          <w:rFonts w:ascii="Times New Roman" w:hAnsi="Times New Roman" w:cs="Times New Roman"/>
          <w:color w:val="auto"/>
        </w:rPr>
        <w:t xml:space="preserve">Komisja składa się </w:t>
      </w:r>
      <w:r>
        <w:rPr>
          <w:rFonts w:ascii="Times New Roman" w:hAnsi="Times New Roman" w:cs="Times New Roman"/>
          <w:color w:val="auto"/>
        </w:rPr>
        <w:t xml:space="preserve">minimum </w:t>
      </w:r>
      <w:r w:rsidRPr="006D661A">
        <w:rPr>
          <w:rFonts w:ascii="Times New Roman" w:hAnsi="Times New Roman" w:cs="Times New Roman"/>
          <w:color w:val="auto"/>
        </w:rPr>
        <w:t xml:space="preserve">z 3 osób. </w:t>
      </w:r>
      <w:r w:rsidRPr="006D661A">
        <w:rPr>
          <w:rFonts w:ascii="Times New Roman" w:hAnsi="Times New Roman" w:cs="Times New Roman"/>
          <w:bCs/>
          <w:color w:val="auto"/>
        </w:rPr>
        <w:t xml:space="preserve">Do składu Komisji powołany jest każdorazowo pracownik merytoryczny jednostki organizacyjnej wnioskującej o przeprowadzenie postępowania oraz pracownik Biura Zamówień Publicznych i Zaopatrzenia. </w:t>
      </w:r>
    </w:p>
    <w:p w:rsidR="000B2ADF" w:rsidRPr="001C75D2" w:rsidRDefault="000B2ADF" w:rsidP="00E67987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 w:rsidRPr="008446AE">
        <w:rPr>
          <w:rFonts w:ascii="Times New Roman" w:hAnsi="Times New Roman" w:cs="Times New Roman"/>
          <w:bCs/>
          <w:color w:val="auto"/>
        </w:rPr>
        <w:t xml:space="preserve">Komisja zostaje powołana Decyzją </w:t>
      </w:r>
      <w:r>
        <w:rPr>
          <w:rFonts w:ascii="Times New Roman" w:hAnsi="Times New Roman" w:cs="Times New Roman"/>
          <w:bCs/>
          <w:color w:val="auto"/>
        </w:rPr>
        <w:t>Kierownika Zamawiającego</w:t>
      </w:r>
      <w:r w:rsidRPr="008446AE">
        <w:rPr>
          <w:rFonts w:ascii="Times New Roman" w:hAnsi="Times New Roman" w:cs="Times New Roman"/>
          <w:bCs/>
          <w:color w:val="auto"/>
        </w:rPr>
        <w:t xml:space="preserve">. </w:t>
      </w:r>
    </w:p>
    <w:p w:rsidR="000B2ADF" w:rsidRPr="008446AE" w:rsidRDefault="000B2ADF" w:rsidP="00E67987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 w:rsidRPr="008446AE">
        <w:rPr>
          <w:rFonts w:ascii="Times New Roman" w:hAnsi="Times New Roman" w:cs="Times New Roman"/>
          <w:bCs/>
          <w:color w:val="auto"/>
        </w:rPr>
        <w:t xml:space="preserve">Pracami Komisji kieruje Przewodniczący Komisji. </w:t>
      </w:r>
    </w:p>
    <w:p w:rsidR="000B2ADF" w:rsidRPr="008446AE" w:rsidRDefault="000B2ADF" w:rsidP="00E67987">
      <w:pPr>
        <w:numPr>
          <w:ilvl w:val="0"/>
          <w:numId w:val="14"/>
        </w:numPr>
        <w:ind w:left="567" w:hanging="567"/>
        <w:rPr>
          <w:rFonts w:ascii="Times New Roman" w:hAnsi="Times New Roman" w:cs="Times New Roman"/>
          <w:b/>
          <w:color w:val="auto"/>
        </w:rPr>
      </w:pPr>
      <w:r w:rsidRPr="008446AE">
        <w:rPr>
          <w:rFonts w:ascii="Times New Roman" w:hAnsi="Times New Roman" w:cs="Times New Roman"/>
          <w:bCs/>
          <w:color w:val="auto"/>
        </w:rPr>
        <w:t>Do zadań przewodniczącego należy w szczególności:</w:t>
      </w:r>
    </w:p>
    <w:p w:rsidR="000B2ADF" w:rsidRPr="008446AE" w:rsidRDefault="000B2ADF" w:rsidP="00E67987">
      <w:pPr>
        <w:pStyle w:val="Teksttreci0"/>
        <w:numPr>
          <w:ilvl w:val="0"/>
          <w:numId w:val="33"/>
        </w:numPr>
        <w:spacing w:line="240" w:lineRule="auto"/>
        <w:ind w:left="1276" w:hanging="42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ustalenie planu pracy K</w:t>
      </w:r>
      <w:r w:rsidRPr="008446AE">
        <w:rPr>
          <w:bCs/>
          <w:sz w:val="24"/>
          <w:szCs w:val="24"/>
        </w:rPr>
        <w:t>omisji;</w:t>
      </w:r>
    </w:p>
    <w:p w:rsidR="000B2ADF" w:rsidRPr="008446AE" w:rsidRDefault="000B2ADF" w:rsidP="00E67987">
      <w:pPr>
        <w:pStyle w:val="Teksttreci0"/>
        <w:numPr>
          <w:ilvl w:val="0"/>
          <w:numId w:val="33"/>
        </w:numPr>
        <w:spacing w:line="240" w:lineRule="auto"/>
        <w:ind w:left="1276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odebranie od każdego z członków Komisji oświadczenia</w:t>
      </w:r>
      <w:r w:rsidRPr="008446AE">
        <w:rPr>
          <w:bCs/>
          <w:sz w:val="24"/>
          <w:szCs w:val="24"/>
        </w:rPr>
        <w:t xml:space="preserve"> składane</w:t>
      </w:r>
      <w:r>
        <w:rPr>
          <w:bCs/>
          <w:sz w:val="24"/>
          <w:szCs w:val="24"/>
        </w:rPr>
        <w:t>go</w:t>
      </w:r>
      <w:r w:rsidRPr="008446AE">
        <w:rPr>
          <w:bCs/>
          <w:sz w:val="24"/>
          <w:szCs w:val="24"/>
        </w:rPr>
        <w:t xml:space="preserve"> na podstawie art. 17 ustawy PZP, którego wzór stanowi </w:t>
      </w:r>
      <w:r w:rsidRPr="00C52B54">
        <w:rPr>
          <w:b/>
          <w:bCs/>
          <w:sz w:val="24"/>
          <w:szCs w:val="24"/>
        </w:rPr>
        <w:t>załącznik nr 3</w:t>
      </w:r>
      <w:r>
        <w:rPr>
          <w:bCs/>
          <w:sz w:val="24"/>
          <w:szCs w:val="24"/>
        </w:rPr>
        <w:t xml:space="preserve"> do niniejszego R</w:t>
      </w:r>
      <w:r w:rsidRPr="008446AE">
        <w:rPr>
          <w:bCs/>
          <w:sz w:val="24"/>
          <w:szCs w:val="24"/>
        </w:rPr>
        <w:t>egulaminu;</w:t>
      </w:r>
    </w:p>
    <w:p w:rsidR="000B2ADF" w:rsidRPr="008446AE" w:rsidRDefault="000B2ADF" w:rsidP="00E67987">
      <w:pPr>
        <w:pStyle w:val="Teksttreci0"/>
        <w:numPr>
          <w:ilvl w:val="0"/>
          <w:numId w:val="14"/>
        </w:numPr>
        <w:spacing w:line="240" w:lineRule="auto"/>
        <w:ind w:left="567" w:hanging="567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Do zadań K</w:t>
      </w:r>
      <w:r w:rsidRPr="008446AE">
        <w:rPr>
          <w:bCs/>
          <w:sz w:val="24"/>
          <w:szCs w:val="24"/>
        </w:rPr>
        <w:t xml:space="preserve">omisji należy: </w:t>
      </w:r>
    </w:p>
    <w:p w:rsidR="000B2ADF" w:rsidRPr="008446AE" w:rsidRDefault="000B2ADF" w:rsidP="00E67987">
      <w:pPr>
        <w:pStyle w:val="Teksttreci0"/>
        <w:numPr>
          <w:ilvl w:val="0"/>
          <w:numId w:val="34"/>
        </w:numPr>
        <w:spacing w:line="240" w:lineRule="auto"/>
        <w:ind w:left="1276" w:hanging="425"/>
        <w:rPr>
          <w:bCs/>
          <w:sz w:val="24"/>
          <w:szCs w:val="24"/>
        </w:rPr>
      </w:pPr>
      <w:r w:rsidRPr="008446AE">
        <w:rPr>
          <w:bCs/>
          <w:sz w:val="24"/>
          <w:szCs w:val="24"/>
        </w:rPr>
        <w:t xml:space="preserve">przygotowanie </w:t>
      </w:r>
      <w:r>
        <w:rPr>
          <w:bCs/>
          <w:sz w:val="24"/>
          <w:szCs w:val="24"/>
        </w:rPr>
        <w:t xml:space="preserve">projektu </w:t>
      </w:r>
      <w:r w:rsidRPr="008446AE">
        <w:rPr>
          <w:bCs/>
          <w:sz w:val="24"/>
          <w:szCs w:val="24"/>
        </w:rPr>
        <w:t>ogłoszenia o zamówieniu;</w:t>
      </w:r>
    </w:p>
    <w:p w:rsidR="000B2ADF" w:rsidRDefault="000B2ADF" w:rsidP="00E67987">
      <w:pPr>
        <w:pStyle w:val="Teksttreci0"/>
        <w:numPr>
          <w:ilvl w:val="0"/>
          <w:numId w:val="34"/>
        </w:numPr>
        <w:spacing w:line="240" w:lineRule="auto"/>
        <w:ind w:left="1276" w:hanging="425"/>
        <w:rPr>
          <w:bCs/>
          <w:sz w:val="24"/>
          <w:szCs w:val="24"/>
        </w:rPr>
      </w:pPr>
      <w:r w:rsidRPr="000D24B0">
        <w:rPr>
          <w:bCs/>
          <w:sz w:val="24"/>
          <w:szCs w:val="24"/>
        </w:rPr>
        <w:t xml:space="preserve">przygotowywanie wyjaśnień na zapytania wykonawców, </w:t>
      </w:r>
    </w:p>
    <w:p w:rsidR="000B2ADF" w:rsidRPr="000D24B0" w:rsidRDefault="000B2ADF" w:rsidP="00E67987">
      <w:pPr>
        <w:pStyle w:val="Teksttreci0"/>
        <w:numPr>
          <w:ilvl w:val="0"/>
          <w:numId w:val="34"/>
        </w:numPr>
        <w:spacing w:line="240" w:lineRule="auto"/>
        <w:ind w:left="1276" w:hanging="425"/>
        <w:rPr>
          <w:bCs/>
          <w:sz w:val="24"/>
          <w:szCs w:val="24"/>
        </w:rPr>
      </w:pPr>
      <w:r w:rsidRPr="000D24B0">
        <w:rPr>
          <w:bCs/>
          <w:sz w:val="24"/>
          <w:szCs w:val="24"/>
        </w:rPr>
        <w:t xml:space="preserve">badanie i ocena ofert; </w:t>
      </w:r>
    </w:p>
    <w:p w:rsidR="000B2ADF" w:rsidRPr="00351EC9" w:rsidRDefault="000B2ADF" w:rsidP="00E67987">
      <w:pPr>
        <w:pStyle w:val="Teksttreci0"/>
        <w:numPr>
          <w:ilvl w:val="0"/>
          <w:numId w:val="34"/>
        </w:numPr>
        <w:spacing w:line="240" w:lineRule="auto"/>
        <w:ind w:left="1276" w:hanging="425"/>
        <w:rPr>
          <w:bCs/>
          <w:sz w:val="24"/>
          <w:szCs w:val="24"/>
        </w:rPr>
      </w:pPr>
      <w:r w:rsidRPr="00351EC9">
        <w:rPr>
          <w:bCs/>
          <w:sz w:val="24"/>
          <w:szCs w:val="24"/>
        </w:rPr>
        <w:t xml:space="preserve">ocena braku podstaw do wykluczenia oraz spełniania warunków udziału </w:t>
      </w:r>
      <w:r w:rsidRPr="00351EC9">
        <w:rPr>
          <w:bCs/>
          <w:sz w:val="24"/>
          <w:szCs w:val="24"/>
        </w:rPr>
        <w:br/>
        <w:t>w postępowaniu przez wykonawców;</w:t>
      </w:r>
    </w:p>
    <w:p w:rsidR="000B2ADF" w:rsidRPr="00351EC9" w:rsidRDefault="000B2ADF" w:rsidP="00E67987">
      <w:pPr>
        <w:pStyle w:val="Teksttreci0"/>
        <w:numPr>
          <w:ilvl w:val="0"/>
          <w:numId w:val="34"/>
        </w:numPr>
        <w:spacing w:line="240" w:lineRule="auto"/>
        <w:ind w:left="1276" w:hanging="425"/>
        <w:rPr>
          <w:bCs/>
          <w:sz w:val="24"/>
          <w:szCs w:val="24"/>
        </w:rPr>
      </w:pPr>
      <w:r w:rsidRPr="00351EC9">
        <w:rPr>
          <w:bCs/>
          <w:sz w:val="24"/>
          <w:szCs w:val="24"/>
        </w:rPr>
        <w:t>przygotowanie propozycji wyboru najkorzystniejszej oferty lub unieważnienia postępowania i/lub zamknięcia postępowania bez dokonywania wyboru oferty najkorzystniejszej.</w:t>
      </w:r>
    </w:p>
    <w:p w:rsidR="000B2ADF" w:rsidRPr="00351EC9" w:rsidRDefault="000B2ADF" w:rsidP="00E67987">
      <w:pPr>
        <w:pStyle w:val="Teksttreci0"/>
        <w:numPr>
          <w:ilvl w:val="0"/>
          <w:numId w:val="14"/>
        </w:numPr>
        <w:spacing w:line="240" w:lineRule="auto"/>
        <w:ind w:left="567" w:hanging="567"/>
        <w:rPr>
          <w:bCs/>
          <w:sz w:val="24"/>
          <w:szCs w:val="24"/>
        </w:rPr>
      </w:pPr>
      <w:r w:rsidRPr="00351EC9">
        <w:rPr>
          <w:bCs/>
          <w:sz w:val="24"/>
          <w:szCs w:val="24"/>
        </w:rPr>
        <w:t>Komisja przekazuje do zatwierdzenia Kierownikowi Zamawiającego lub osobie przez niego upoważnionej:</w:t>
      </w:r>
    </w:p>
    <w:p w:rsidR="000B2ADF" w:rsidRPr="00351EC9" w:rsidRDefault="000B2ADF" w:rsidP="003A7FE1">
      <w:pPr>
        <w:pStyle w:val="Teksttreci0"/>
        <w:numPr>
          <w:ilvl w:val="0"/>
          <w:numId w:val="36"/>
        </w:numPr>
        <w:spacing w:line="240" w:lineRule="auto"/>
        <w:ind w:left="1276" w:hanging="425"/>
        <w:rPr>
          <w:bCs/>
          <w:sz w:val="24"/>
          <w:szCs w:val="24"/>
        </w:rPr>
      </w:pPr>
      <w:r w:rsidRPr="00351EC9">
        <w:rPr>
          <w:bCs/>
          <w:sz w:val="24"/>
          <w:szCs w:val="24"/>
        </w:rPr>
        <w:t>ogłoszenie o zamówieniu;</w:t>
      </w:r>
    </w:p>
    <w:p w:rsidR="000B2ADF" w:rsidRPr="00351EC9" w:rsidRDefault="000B2ADF" w:rsidP="003A7FE1">
      <w:pPr>
        <w:pStyle w:val="Teksttreci0"/>
        <w:numPr>
          <w:ilvl w:val="0"/>
          <w:numId w:val="36"/>
        </w:numPr>
        <w:spacing w:line="240" w:lineRule="auto"/>
        <w:ind w:left="1276" w:hanging="425"/>
        <w:rPr>
          <w:bCs/>
          <w:sz w:val="24"/>
          <w:szCs w:val="24"/>
        </w:rPr>
      </w:pPr>
      <w:r w:rsidRPr="00351EC9">
        <w:rPr>
          <w:bCs/>
          <w:sz w:val="24"/>
          <w:szCs w:val="24"/>
        </w:rPr>
        <w:t>protokół postępowania.</w:t>
      </w:r>
    </w:p>
    <w:p w:rsidR="000B2ADF" w:rsidRPr="00351EC9" w:rsidRDefault="000B2ADF" w:rsidP="003A7FE1">
      <w:pPr>
        <w:pStyle w:val="Teksttreci0"/>
        <w:spacing w:line="240" w:lineRule="auto"/>
        <w:ind w:left="1276"/>
        <w:rPr>
          <w:bCs/>
          <w:sz w:val="24"/>
          <w:szCs w:val="24"/>
        </w:rPr>
      </w:pPr>
      <w:r w:rsidRPr="00351EC9">
        <w:rPr>
          <w:bCs/>
          <w:sz w:val="24"/>
          <w:szCs w:val="24"/>
        </w:rPr>
        <w:t xml:space="preserve">Wzór protokołu </w:t>
      </w:r>
      <w:r w:rsidRPr="00351EC9">
        <w:rPr>
          <w:sz w:val="24"/>
          <w:szCs w:val="24"/>
        </w:rPr>
        <w:t xml:space="preserve">z wyboru ofert na usługę społeczną stanowi </w:t>
      </w:r>
      <w:r w:rsidRPr="00351EC9">
        <w:rPr>
          <w:b/>
          <w:sz w:val="24"/>
          <w:szCs w:val="24"/>
        </w:rPr>
        <w:t>załącznik nr 4</w:t>
      </w:r>
      <w:r w:rsidRPr="00351EC9">
        <w:rPr>
          <w:sz w:val="24"/>
          <w:szCs w:val="24"/>
        </w:rPr>
        <w:t xml:space="preserve"> do niniejszego Regulaminu.</w:t>
      </w:r>
      <w:r w:rsidRPr="00351EC9">
        <w:rPr>
          <w:bCs/>
          <w:sz w:val="24"/>
          <w:szCs w:val="24"/>
        </w:rPr>
        <w:t xml:space="preserve"> </w:t>
      </w:r>
    </w:p>
    <w:p w:rsidR="000B2ADF" w:rsidRPr="008446AE" w:rsidRDefault="000B2ADF" w:rsidP="00E67987">
      <w:pPr>
        <w:pStyle w:val="Teksttreci0"/>
        <w:spacing w:line="240" w:lineRule="auto"/>
        <w:jc w:val="center"/>
        <w:rPr>
          <w:bCs/>
        </w:rPr>
      </w:pPr>
    </w:p>
    <w:p w:rsidR="000B2ADF" w:rsidRPr="008446AE" w:rsidRDefault="000B2ADF" w:rsidP="000B2ADF">
      <w:pPr>
        <w:pStyle w:val="Teksttreci0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  <w:r w:rsidRPr="008446AE">
        <w:rPr>
          <w:b/>
          <w:bCs/>
          <w:sz w:val="24"/>
          <w:szCs w:val="24"/>
        </w:rPr>
        <w:t>Osoby wykonujące czynności w postępowaniu</w:t>
      </w:r>
    </w:p>
    <w:p w:rsidR="000B2ADF" w:rsidRPr="008446AE" w:rsidRDefault="000B2ADF" w:rsidP="000B2AD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12</w:t>
      </w:r>
    </w:p>
    <w:p w:rsidR="000B2ADF" w:rsidRPr="008446AE" w:rsidRDefault="000B2ADF" w:rsidP="003A7FE1">
      <w:pPr>
        <w:pStyle w:val="Teksttreci0"/>
        <w:numPr>
          <w:ilvl w:val="0"/>
          <w:numId w:val="5"/>
        </w:numPr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8446AE">
        <w:rPr>
          <w:sz w:val="24"/>
          <w:szCs w:val="24"/>
        </w:rPr>
        <w:t>Czynności w ramach postępowania wykonują wyłącznie osoby zapewniające bezstronność i obiektywizm.</w:t>
      </w:r>
    </w:p>
    <w:p w:rsidR="000B2ADF" w:rsidRPr="008446AE" w:rsidRDefault="000B2ADF" w:rsidP="003A7FE1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>Osoby wykonujące czynności w postępowaniu składają, pod rygorem odpowiedzialności karnej za złożenie fałszywego oświadczenia, w formie pisemnej oświadczenie o b</w:t>
      </w:r>
      <w:r>
        <w:rPr>
          <w:rFonts w:ascii="Times New Roman" w:hAnsi="Times New Roman"/>
          <w:sz w:val="24"/>
          <w:szCs w:val="24"/>
        </w:rPr>
        <w:t>raku lub istnieniu okoliczności dot. wyłączenia z postępowania</w:t>
      </w:r>
      <w:r w:rsidRPr="008446AE">
        <w:rPr>
          <w:rFonts w:ascii="Times New Roman" w:hAnsi="Times New Roman"/>
          <w:sz w:val="24"/>
          <w:szCs w:val="24"/>
        </w:rPr>
        <w:t xml:space="preserve">. </w:t>
      </w:r>
    </w:p>
    <w:p w:rsidR="000B2ADF" w:rsidRPr="008446AE" w:rsidRDefault="000B2ADF" w:rsidP="003A7FE1">
      <w:pPr>
        <w:pStyle w:val="Teksttreci0"/>
        <w:widowControl/>
        <w:numPr>
          <w:ilvl w:val="0"/>
          <w:numId w:val="5"/>
        </w:numPr>
        <w:shd w:val="clear" w:color="auto" w:fill="auto"/>
        <w:spacing w:line="240" w:lineRule="auto"/>
        <w:ind w:left="567" w:hanging="567"/>
        <w:rPr>
          <w:bCs/>
          <w:sz w:val="24"/>
          <w:szCs w:val="24"/>
        </w:rPr>
      </w:pPr>
      <w:r w:rsidRPr="008446AE">
        <w:rPr>
          <w:bCs/>
          <w:sz w:val="24"/>
          <w:szCs w:val="24"/>
        </w:rPr>
        <w:t xml:space="preserve">W przypadku wystąpienia przesłanek </w:t>
      </w:r>
      <w:r>
        <w:rPr>
          <w:bCs/>
          <w:sz w:val="24"/>
          <w:szCs w:val="24"/>
        </w:rPr>
        <w:t xml:space="preserve">wyłączenia z postępowania osoba </w:t>
      </w:r>
      <w:r w:rsidRPr="008446AE">
        <w:rPr>
          <w:bCs/>
          <w:sz w:val="24"/>
          <w:szCs w:val="24"/>
        </w:rPr>
        <w:t xml:space="preserve">wykonująca czynności w postępowaniu zobowiązana </w:t>
      </w:r>
      <w:r>
        <w:rPr>
          <w:bCs/>
          <w:sz w:val="24"/>
          <w:szCs w:val="24"/>
        </w:rPr>
        <w:t xml:space="preserve">jest do </w:t>
      </w:r>
      <w:r w:rsidRPr="008446AE">
        <w:rPr>
          <w:bCs/>
          <w:sz w:val="24"/>
          <w:szCs w:val="24"/>
        </w:rPr>
        <w:t xml:space="preserve">zgłoszenia tego faktu bezpośredniemu przełożonemu. </w:t>
      </w:r>
    </w:p>
    <w:p w:rsidR="000B2ADF" w:rsidRPr="008446AE" w:rsidRDefault="000B2ADF" w:rsidP="003A7FE1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>Czynności w postępowaniu o udzielenie zamówienia podjęte przez osobę podlegającą wyłączeniu po p</w:t>
      </w:r>
      <w:r>
        <w:rPr>
          <w:rFonts w:ascii="Times New Roman" w:hAnsi="Times New Roman"/>
          <w:sz w:val="24"/>
          <w:szCs w:val="24"/>
        </w:rPr>
        <w:t xml:space="preserve">owzięciu przez nią wiadomości o </w:t>
      </w:r>
      <w:r w:rsidRPr="008446AE">
        <w:rPr>
          <w:rFonts w:ascii="Times New Roman" w:hAnsi="Times New Roman"/>
          <w:sz w:val="24"/>
          <w:szCs w:val="24"/>
        </w:rPr>
        <w:t>okolicznościach, powtarza 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3A7FE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</w:t>
      </w:r>
      <w:r w:rsidRPr="008446AE">
        <w:rPr>
          <w:rFonts w:ascii="Times New Roman" w:hAnsi="Times New Roman"/>
          <w:sz w:val="24"/>
          <w:szCs w:val="24"/>
        </w:rPr>
        <w:t xml:space="preserve"> wyjątkiem otwarcia ofert oraz innych czynności faktycznych niewpływających na wynik postępowania.</w:t>
      </w:r>
    </w:p>
    <w:p w:rsidR="000B2ADF" w:rsidRDefault="000B2ADF" w:rsidP="000B2ADF">
      <w:pPr>
        <w:pStyle w:val="Nagwek2"/>
        <w:spacing w:before="0" w:line="240" w:lineRule="auto"/>
        <w:rPr>
          <w:rFonts w:ascii="Times New Roman" w:hAnsi="Times New Roman"/>
          <w:color w:val="auto"/>
          <w:szCs w:val="24"/>
        </w:rPr>
      </w:pPr>
    </w:p>
    <w:p w:rsidR="000B2ADF" w:rsidRPr="008446AE" w:rsidRDefault="000B2ADF" w:rsidP="000B2ADF">
      <w:pPr>
        <w:pStyle w:val="Tytu"/>
        <w:spacing w:line="240" w:lineRule="auto"/>
        <w:rPr>
          <w:rFonts w:ascii="Times New Roman" w:hAnsi="Times New Roman"/>
          <w:color w:val="auto"/>
          <w:szCs w:val="24"/>
        </w:rPr>
      </w:pPr>
      <w:bookmarkStart w:id="7" w:name="_Toc525034009"/>
      <w:r w:rsidRPr="008446AE">
        <w:rPr>
          <w:rFonts w:ascii="Times New Roman" w:hAnsi="Times New Roman"/>
          <w:color w:val="auto"/>
          <w:szCs w:val="24"/>
        </w:rPr>
        <w:t>Sposoby zakończenia postępowania</w:t>
      </w:r>
      <w:bookmarkEnd w:id="7"/>
    </w:p>
    <w:p w:rsidR="000B2ADF" w:rsidRPr="008446AE" w:rsidRDefault="000B2ADF" w:rsidP="000B2AD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13</w:t>
      </w:r>
    </w:p>
    <w:p w:rsidR="000B2ADF" w:rsidRPr="008446AE" w:rsidRDefault="000B2ADF" w:rsidP="003A7FE1">
      <w:pPr>
        <w:jc w:val="both"/>
        <w:rPr>
          <w:rFonts w:ascii="Times New Roman" w:hAnsi="Times New Roman" w:cs="Times New Roman"/>
          <w:color w:val="auto"/>
        </w:rPr>
      </w:pPr>
      <w:r w:rsidRPr="008446AE">
        <w:rPr>
          <w:rFonts w:ascii="Times New Roman" w:hAnsi="Times New Roman" w:cs="Times New Roman"/>
          <w:color w:val="auto"/>
        </w:rPr>
        <w:t>Postępowanie kończy:</w:t>
      </w:r>
    </w:p>
    <w:p w:rsidR="000B2ADF" w:rsidRPr="008446AE" w:rsidRDefault="000B2ADF" w:rsidP="00A0102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 xml:space="preserve">zawarcie umowy z wykonawcą, którego oferta została wybrana jako najkorzystniejsza na zasadach określonych w </w:t>
      </w:r>
      <w:r>
        <w:rPr>
          <w:rFonts w:ascii="Times New Roman" w:hAnsi="Times New Roman"/>
          <w:sz w:val="24"/>
          <w:szCs w:val="24"/>
        </w:rPr>
        <w:t>R</w:t>
      </w:r>
      <w:r w:rsidRPr="008446AE">
        <w:rPr>
          <w:rFonts w:ascii="Times New Roman" w:hAnsi="Times New Roman"/>
          <w:sz w:val="24"/>
          <w:szCs w:val="24"/>
        </w:rPr>
        <w:t>egulaminie;</w:t>
      </w:r>
    </w:p>
    <w:p w:rsidR="000B2ADF" w:rsidRPr="008446AE" w:rsidRDefault="000B2ADF" w:rsidP="00A0102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>unieważnieni</w:t>
      </w:r>
      <w:r>
        <w:rPr>
          <w:rFonts w:ascii="Times New Roman" w:hAnsi="Times New Roman"/>
          <w:sz w:val="24"/>
          <w:szCs w:val="24"/>
        </w:rPr>
        <w:t>e</w:t>
      </w:r>
      <w:r w:rsidRPr="008446AE">
        <w:rPr>
          <w:rFonts w:ascii="Times New Roman" w:hAnsi="Times New Roman"/>
          <w:sz w:val="24"/>
          <w:szCs w:val="24"/>
        </w:rPr>
        <w:t xml:space="preserve"> postępowania.</w:t>
      </w:r>
    </w:p>
    <w:p w:rsidR="00A0102E" w:rsidRDefault="00A0102E" w:rsidP="000B2ADF">
      <w:pPr>
        <w:pStyle w:val="Tytu"/>
        <w:spacing w:line="240" w:lineRule="auto"/>
        <w:rPr>
          <w:rFonts w:ascii="Times New Roman" w:hAnsi="Times New Roman"/>
          <w:color w:val="auto"/>
          <w:szCs w:val="24"/>
        </w:rPr>
      </w:pPr>
      <w:bookmarkStart w:id="8" w:name="_Toc525034010"/>
    </w:p>
    <w:p w:rsidR="000B2ADF" w:rsidRPr="008446AE" w:rsidRDefault="000B2ADF" w:rsidP="000B2ADF">
      <w:pPr>
        <w:pStyle w:val="Tytu"/>
        <w:spacing w:line="240" w:lineRule="auto"/>
        <w:rPr>
          <w:rFonts w:ascii="Times New Roman" w:hAnsi="Times New Roman"/>
          <w:color w:val="auto"/>
          <w:szCs w:val="24"/>
        </w:rPr>
      </w:pPr>
      <w:r w:rsidRPr="008446AE">
        <w:rPr>
          <w:rFonts w:ascii="Times New Roman" w:hAnsi="Times New Roman"/>
          <w:color w:val="auto"/>
          <w:szCs w:val="24"/>
        </w:rPr>
        <w:t>Umowa</w:t>
      </w:r>
      <w:bookmarkEnd w:id="8"/>
    </w:p>
    <w:p w:rsidR="000B2ADF" w:rsidRPr="008446AE" w:rsidRDefault="000B2ADF" w:rsidP="000B2AD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14</w:t>
      </w:r>
    </w:p>
    <w:p w:rsidR="000B2ADF" w:rsidRPr="008446AE" w:rsidRDefault="000B2ADF" w:rsidP="003A7FE1">
      <w:pPr>
        <w:pStyle w:val="Akapitzlist"/>
        <w:widowControl/>
        <w:numPr>
          <w:ilvl w:val="0"/>
          <w:numId w:val="1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 xml:space="preserve">Do umów zawartych na podstawie </w:t>
      </w:r>
      <w:r>
        <w:rPr>
          <w:rFonts w:ascii="Times New Roman" w:hAnsi="Times New Roman"/>
          <w:sz w:val="24"/>
          <w:szCs w:val="24"/>
        </w:rPr>
        <w:t>R</w:t>
      </w:r>
      <w:r w:rsidRPr="008446AE">
        <w:rPr>
          <w:rFonts w:ascii="Times New Roman" w:hAnsi="Times New Roman"/>
          <w:sz w:val="24"/>
          <w:szCs w:val="24"/>
        </w:rPr>
        <w:t>egulaminu (zwanych dalej „umowami”) stosuje się przepisy ustawy z dnia 23 kwi</w:t>
      </w:r>
      <w:r>
        <w:rPr>
          <w:rFonts w:ascii="Times New Roman" w:hAnsi="Times New Roman"/>
          <w:sz w:val="24"/>
          <w:szCs w:val="24"/>
        </w:rPr>
        <w:t>etnia 1964 r. - Kodeks cywilny.</w:t>
      </w:r>
    </w:p>
    <w:p w:rsidR="000B2ADF" w:rsidRPr="008446AE" w:rsidRDefault="000B2ADF" w:rsidP="003A7FE1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 xml:space="preserve">Umowę zawiera się w formie pisemnej, na okres nie dłuższy </w:t>
      </w:r>
      <w:r w:rsidRPr="006D661A">
        <w:rPr>
          <w:rFonts w:ascii="Times New Roman" w:hAnsi="Times New Roman"/>
          <w:sz w:val="24"/>
          <w:szCs w:val="24"/>
        </w:rPr>
        <w:t>niż 4 lata.</w:t>
      </w:r>
    </w:p>
    <w:p w:rsidR="000B2ADF" w:rsidRPr="008446AE" w:rsidRDefault="000B2ADF" w:rsidP="003A7FE1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>Zamawiający może zawrzeć umowę, której przedmiotem są świadczenia okresowe lub ciągłe, na okres dłuższy niż 4 lata, jeżeli wykonanie zamówienia w dłuższym okresie spowoduje oszczędności kosztów realizacji zamówienia w stosunku do okresu czteroletniego lub jest to uzasadnione zdolnościami płatniczymi zamawiającego lub zakresem planowanych nakładów oraz okresem niezbędnym do ich spłaty.</w:t>
      </w:r>
    </w:p>
    <w:p w:rsidR="000B2ADF" w:rsidRPr="008446AE" w:rsidRDefault="000B2ADF" w:rsidP="000B2ADF">
      <w:pPr>
        <w:pStyle w:val="Tytu"/>
        <w:spacing w:line="240" w:lineRule="auto"/>
        <w:rPr>
          <w:rFonts w:ascii="Times New Roman" w:hAnsi="Times New Roman"/>
          <w:color w:val="auto"/>
          <w:szCs w:val="24"/>
        </w:rPr>
      </w:pPr>
      <w:bookmarkStart w:id="9" w:name="_Toc525034011"/>
    </w:p>
    <w:p w:rsidR="000B2ADF" w:rsidRPr="008446AE" w:rsidRDefault="000B2ADF" w:rsidP="000B2ADF">
      <w:pPr>
        <w:pStyle w:val="Tytu"/>
        <w:spacing w:line="240" w:lineRule="auto"/>
        <w:rPr>
          <w:rFonts w:ascii="Times New Roman" w:hAnsi="Times New Roman"/>
          <w:color w:val="auto"/>
          <w:szCs w:val="24"/>
        </w:rPr>
      </w:pPr>
      <w:r w:rsidRPr="008446AE">
        <w:rPr>
          <w:rFonts w:ascii="Times New Roman" w:hAnsi="Times New Roman"/>
          <w:color w:val="auto"/>
          <w:szCs w:val="24"/>
        </w:rPr>
        <w:t xml:space="preserve"> Unieważnienie postępowania</w:t>
      </w:r>
      <w:bookmarkEnd w:id="9"/>
    </w:p>
    <w:p w:rsidR="000B2ADF" w:rsidRPr="008446AE" w:rsidRDefault="000B2ADF" w:rsidP="000B2AD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15</w:t>
      </w:r>
    </w:p>
    <w:p w:rsidR="000B2ADF" w:rsidRPr="008446AE" w:rsidRDefault="000B2ADF" w:rsidP="003A7FE1">
      <w:pPr>
        <w:pStyle w:val="Akapitzlist"/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>Zamawiający unieważnia postępowanie o udzielenie zamówienia, jeżeli:</w:t>
      </w:r>
    </w:p>
    <w:p w:rsidR="000B2ADF" w:rsidRPr="008446AE" w:rsidRDefault="000B2ADF" w:rsidP="003A7FE1">
      <w:pPr>
        <w:pStyle w:val="Akapitzlist"/>
        <w:widowControl/>
        <w:numPr>
          <w:ilvl w:val="1"/>
          <w:numId w:val="38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 xml:space="preserve">nie złożono żadnej oferty niepodlegającej odrzuceniu albo nie wpłynął żaden wniosek </w:t>
      </w:r>
      <w:r w:rsidRPr="008446AE">
        <w:rPr>
          <w:rFonts w:ascii="Times New Roman" w:hAnsi="Times New Roman"/>
          <w:sz w:val="24"/>
          <w:szCs w:val="24"/>
        </w:rPr>
        <w:br/>
        <w:t>o dopuszczenie do udziału w postępowaniu od wykonawcy niepodlegającego wykluczeniu;</w:t>
      </w:r>
    </w:p>
    <w:p w:rsidR="000B2ADF" w:rsidRPr="008446AE" w:rsidRDefault="000B2ADF" w:rsidP="003A7FE1">
      <w:pPr>
        <w:pStyle w:val="Akapitzlist"/>
        <w:widowControl/>
        <w:numPr>
          <w:ilvl w:val="1"/>
          <w:numId w:val="38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0B2ADF" w:rsidRPr="008446AE" w:rsidRDefault="000B2ADF" w:rsidP="003A7FE1">
      <w:pPr>
        <w:pStyle w:val="Akapitzlist"/>
        <w:widowControl/>
        <w:numPr>
          <w:ilvl w:val="1"/>
          <w:numId w:val="38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przewidzieć;</w:t>
      </w:r>
    </w:p>
    <w:p w:rsidR="000B2ADF" w:rsidRPr="008446AE" w:rsidRDefault="000B2ADF" w:rsidP="003A7FE1">
      <w:pPr>
        <w:pStyle w:val="Akapitzlist"/>
        <w:widowControl/>
        <w:numPr>
          <w:ilvl w:val="1"/>
          <w:numId w:val="38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sz w:val="24"/>
          <w:szCs w:val="24"/>
        </w:rPr>
        <w:t>postępowanie obarczone jest niemożliwą do usunięcia wadą uniemożliwiającą zawarcie niepodlegającej unieważnieniu umowy w sprawie zamówienia publicznego.</w:t>
      </w:r>
    </w:p>
    <w:p w:rsidR="000B2ADF" w:rsidRDefault="000B2ADF" w:rsidP="003A7FE1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46AE">
        <w:rPr>
          <w:rFonts w:ascii="Times New Roman" w:hAnsi="Times New Roman"/>
          <w:iCs/>
          <w:sz w:val="24"/>
          <w:szCs w:val="24"/>
        </w:rPr>
        <w:t xml:space="preserve">Zamawiający może unieważnić postępowanie o udzielenie zamówienia, jeżeli środki, które zamawiający zamierzał przeznaczyć na sfinansowanie całości lub części zamówienia, nie zostały mu przyznane, a możliwość unieważnienia postępowania na tej podstawie została przewidziana </w:t>
      </w:r>
      <w:r>
        <w:rPr>
          <w:rFonts w:ascii="Times New Roman" w:hAnsi="Times New Roman"/>
          <w:sz w:val="24"/>
          <w:szCs w:val="24"/>
        </w:rPr>
        <w:t>w ogłoszeniu o zamówieniu.</w:t>
      </w:r>
    </w:p>
    <w:p w:rsidR="000B2ADF" w:rsidRDefault="000B2ADF" w:rsidP="003A7FE1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2CCD">
        <w:rPr>
          <w:rFonts w:ascii="Times New Roman" w:hAnsi="Times New Roman"/>
          <w:sz w:val="24"/>
          <w:szCs w:val="24"/>
        </w:rPr>
        <w:t>O unieważnieniu postępowania o udzielenie zamówienia zamawiający zawiadamia równocześnie wszystkich wykonawców, którzy złożyli oferty – w przypadku unieważnienia postępowania po upływie terminu składania ofert – podając uzasadnienie faktyczne i prawne.</w:t>
      </w:r>
    </w:p>
    <w:p w:rsidR="000B2ADF" w:rsidRDefault="000B2ADF" w:rsidP="000B2ADF">
      <w:pPr>
        <w:pStyle w:val="Tytu"/>
        <w:spacing w:line="240" w:lineRule="auto"/>
        <w:rPr>
          <w:rFonts w:ascii="Times New Roman" w:hAnsi="Times New Roman"/>
          <w:color w:val="auto"/>
          <w:szCs w:val="24"/>
        </w:rPr>
      </w:pPr>
    </w:p>
    <w:p w:rsidR="000B2ADF" w:rsidRPr="006D661A" w:rsidRDefault="000B2ADF" w:rsidP="000B2ADF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D661A">
        <w:rPr>
          <w:b/>
          <w:bCs/>
        </w:rPr>
        <w:t xml:space="preserve">Postanowienia końcowe </w:t>
      </w:r>
    </w:p>
    <w:p w:rsidR="000B2ADF" w:rsidRPr="006D661A" w:rsidRDefault="000B2ADF" w:rsidP="000B2ADF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D661A">
        <w:rPr>
          <w:b/>
          <w:bCs/>
        </w:rPr>
        <w:t>§ 16</w:t>
      </w:r>
    </w:p>
    <w:p w:rsidR="000B2ADF" w:rsidRPr="006D661A" w:rsidRDefault="000B2ADF" w:rsidP="003A7FE1">
      <w:pPr>
        <w:pStyle w:val="NormalnyWeb"/>
        <w:numPr>
          <w:ilvl w:val="0"/>
          <w:numId w:val="23"/>
        </w:numPr>
        <w:tabs>
          <w:tab w:val="num" w:pos="567"/>
        </w:tabs>
        <w:spacing w:before="0" w:beforeAutospacing="0" w:after="0" w:afterAutospacing="0"/>
        <w:ind w:left="567" w:hanging="567"/>
        <w:jc w:val="both"/>
      </w:pPr>
      <w:r w:rsidRPr="006D661A">
        <w:t xml:space="preserve">Regulamin będzie aktualizowany na bieżąco w szczególności pod kątem zmian przepisów </w:t>
      </w:r>
      <w:r>
        <w:t xml:space="preserve">powszechnie </w:t>
      </w:r>
      <w:r w:rsidRPr="006D661A">
        <w:t>obowiązującego prawa.</w:t>
      </w:r>
    </w:p>
    <w:p w:rsidR="000B2ADF" w:rsidRPr="006D661A" w:rsidRDefault="000B2ADF" w:rsidP="003A7FE1">
      <w:pPr>
        <w:pStyle w:val="NormalnyWeb"/>
        <w:numPr>
          <w:ilvl w:val="0"/>
          <w:numId w:val="23"/>
        </w:numPr>
        <w:tabs>
          <w:tab w:val="num" w:pos="567"/>
          <w:tab w:val="num" w:pos="709"/>
        </w:tabs>
        <w:spacing w:before="0" w:beforeAutospacing="0" w:after="0" w:afterAutospacing="0"/>
        <w:ind w:left="567" w:hanging="567"/>
        <w:jc w:val="both"/>
      </w:pPr>
      <w:r w:rsidRPr="006D661A">
        <w:t xml:space="preserve">Jednostką odpowiedzialną za </w:t>
      </w:r>
      <w:r>
        <w:t>aktualizację</w:t>
      </w:r>
      <w:r w:rsidRPr="006D661A">
        <w:t xml:space="preserve"> </w:t>
      </w:r>
      <w:r>
        <w:t xml:space="preserve">treści niniejszego Regulaminu </w:t>
      </w:r>
      <w:r w:rsidRPr="006D661A">
        <w:t xml:space="preserve">jest Biuro </w:t>
      </w:r>
      <w:r w:rsidRPr="006D661A">
        <w:rPr>
          <w:iCs/>
        </w:rPr>
        <w:t>Zamówień Publicznych i Zaopatrzenia</w:t>
      </w:r>
      <w:r w:rsidRPr="006D661A">
        <w:t xml:space="preserve">. </w:t>
      </w:r>
    </w:p>
    <w:p w:rsidR="000B2ADF" w:rsidRDefault="000B2ADF" w:rsidP="000B2ADF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0B2ADF" w:rsidRPr="006D661A" w:rsidRDefault="000B2ADF" w:rsidP="000B2ADF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D661A">
        <w:rPr>
          <w:b/>
          <w:bCs/>
        </w:rPr>
        <w:t>§ 17</w:t>
      </w:r>
    </w:p>
    <w:p w:rsidR="000B2ADF" w:rsidRPr="006D661A" w:rsidRDefault="000B2ADF" w:rsidP="000B2ADF">
      <w:pPr>
        <w:pStyle w:val="NormalnyWeb"/>
        <w:spacing w:before="0" w:beforeAutospacing="0" w:after="0" w:afterAutospacing="0"/>
        <w:jc w:val="both"/>
      </w:pPr>
      <w:r w:rsidRPr="006D661A">
        <w:t xml:space="preserve">Regulamin wchodzi w życie z dniem wskazanym w zarządzeniu Rektora. </w:t>
      </w:r>
    </w:p>
    <w:p w:rsidR="000B2ADF" w:rsidRPr="006D661A" w:rsidRDefault="000B2ADF" w:rsidP="000B2ADF">
      <w:pPr>
        <w:widowControl/>
        <w:jc w:val="both"/>
        <w:rPr>
          <w:rFonts w:ascii="Times New Roman" w:hAnsi="Times New Roman"/>
          <w:color w:val="auto"/>
        </w:rPr>
      </w:pPr>
    </w:p>
    <w:p w:rsidR="000B2ADF" w:rsidRPr="006D661A" w:rsidRDefault="000B2ADF" w:rsidP="000B2ADF">
      <w:pPr>
        <w:pStyle w:val="Tytu"/>
        <w:spacing w:line="240" w:lineRule="auto"/>
        <w:rPr>
          <w:rFonts w:ascii="Times New Roman" w:hAnsi="Times New Roman"/>
          <w:color w:val="auto"/>
          <w:szCs w:val="24"/>
        </w:rPr>
      </w:pPr>
      <w:bookmarkStart w:id="10" w:name="_Toc525034013"/>
      <w:bookmarkEnd w:id="10"/>
    </w:p>
    <w:p w:rsidR="009E729C" w:rsidRDefault="00FD0DFD">
      <w:bookmarkStart w:id="11" w:name="_GoBack"/>
      <w:bookmarkEnd w:id="11"/>
    </w:p>
    <w:sectPr w:rsidR="009E729C" w:rsidSect="00072A4D">
      <w:headerReference w:type="default" r:id="rId11"/>
      <w:footerReference w:type="default" r:id="rId12"/>
      <w:pgSz w:w="11900" w:h="16840"/>
      <w:pgMar w:top="1361" w:right="1418" w:bottom="136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FD" w:rsidRDefault="00FD0DFD">
      <w:r>
        <w:separator/>
      </w:r>
    </w:p>
  </w:endnote>
  <w:endnote w:type="continuationSeparator" w:id="0">
    <w:p w:rsidR="00FD0DFD" w:rsidRDefault="00FD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9A" w:rsidRPr="009C7A9A" w:rsidRDefault="003A7FE1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9C7A9A">
      <w:rPr>
        <w:rFonts w:ascii="Times New Roman" w:hAnsi="Times New Roman" w:cs="Times New Roman"/>
        <w:sz w:val="20"/>
        <w:szCs w:val="20"/>
      </w:rPr>
      <w:t xml:space="preserve">Strona </w:t>
    </w:r>
    <w:r w:rsidRPr="009C7A9A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9C7A9A">
      <w:rPr>
        <w:rFonts w:ascii="Times New Roman" w:hAnsi="Times New Roman" w:cs="Times New Roman"/>
        <w:b/>
        <w:bCs/>
        <w:sz w:val="20"/>
        <w:szCs w:val="20"/>
      </w:rPr>
      <w:instrText>PAGE</w:instrText>
    </w:r>
    <w:r w:rsidRPr="009C7A9A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FD0DFD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9C7A9A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9C7A9A">
      <w:rPr>
        <w:rFonts w:ascii="Times New Roman" w:hAnsi="Times New Roman" w:cs="Times New Roman"/>
        <w:sz w:val="20"/>
        <w:szCs w:val="20"/>
      </w:rPr>
      <w:t xml:space="preserve"> z </w:t>
    </w:r>
    <w:r w:rsidRPr="009C7A9A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9C7A9A">
      <w:rPr>
        <w:rFonts w:ascii="Times New Roman" w:hAnsi="Times New Roman" w:cs="Times New Roman"/>
        <w:b/>
        <w:bCs/>
        <w:sz w:val="20"/>
        <w:szCs w:val="20"/>
      </w:rPr>
      <w:instrText>NUMPAGES</w:instrText>
    </w:r>
    <w:r w:rsidRPr="009C7A9A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FD0DFD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9C7A9A">
      <w:rPr>
        <w:rFonts w:ascii="Times New Roman" w:hAnsi="Times New Roman" w:cs="Times New Roman"/>
        <w:b/>
        <w:bCs/>
        <w:sz w:val="20"/>
        <w:szCs w:val="20"/>
      </w:rPr>
      <w:fldChar w:fldCharType="end"/>
    </w:r>
  </w:p>
  <w:p w:rsidR="009C7A9A" w:rsidRDefault="00FD0D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FD" w:rsidRDefault="00FD0DFD">
      <w:r>
        <w:separator/>
      </w:r>
    </w:p>
  </w:footnote>
  <w:footnote w:type="continuationSeparator" w:id="0">
    <w:p w:rsidR="00FD0DFD" w:rsidRDefault="00FD0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B9" w:rsidRDefault="00FD0DFD" w:rsidP="006555B9">
    <w:pPr>
      <w:jc w:val="center"/>
      <w:rPr>
        <w:rFonts w:ascii="Calibri" w:hAnsi="Calibri"/>
        <w:b/>
        <w:sz w:val="20"/>
        <w:szCs w:val="20"/>
      </w:rPr>
    </w:pPr>
  </w:p>
  <w:p w:rsidR="006555B9" w:rsidRDefault="00FD0DFD" w:rsidP="006555B9">
    <w:pPr>
      <w:jc w:val="center"/>
      <w:rPr>
        <w:rFonts w:ascii="Calibri" w:hAnsi="Calibri"/>
        <w:b/>
        <w:sz w:val="20"/>
        <w:szCs w:val="20"/>
      </w:rPr>
    </w:pPr>
  </w:p>
  <w:p w:rsidR="006555B9" w:rsidRPr="00D000E7" w:rsidRDefault="00FD0DFD" w:rsidP="006555B9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311"/>
    <w:multiLevelType w:val="hybridMultilevel"/>
    <w:tmpl w:val="C6B6B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2CFA"/>
    <w:multiLevelType w:val="hybridMultilevel"/>
    <w:tmpl w:val="7A405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6377"/>
    <w:multiLevelType w:val="multilevel"/>
    <w:tmpl w:val="53D6A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C0C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5D59AB"/>
    <w:multiLevelType w:val="hybridMultilevel"/>
    <w:tmpl w:val="39E6B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06005"/>
    <w:multiLevelType w:val="multilevel"/>
    <w:tmpl w:val="EA404F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41827"/>
    <w:multiLevelType w:val="hybridMultilevel"/>
    <w:tmpl w:val="A9B29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B3F7A"/>
    <w:multiLevelType w:val="hybridMultilevel"/>
    <w:tmpl w:val="19FC3D12"/>
    <w:lvl w:ilvl="0" w:tplc="407E7066">
      <w:start w:val="5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4185B"/>
    <w:multiLevelType w:val="hybridMultilevel"/>
    <w:tmpl w:val="BB648302"/>
    <w:lvl w:ilvl="0" w:tplc="63448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34193F"/>
    <w:multiLevelType w:val="hybridMultilevel"/>
    <w:tmpl w:val="6602C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E4AD0"/>
    <w:multiLevelType w:val="hybridMultilevel"/>
    <w:tmpl w:val="27CE9442"/>
    <w:lvl w:ilvl="0" w:tplc="F82EA2A4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3A0325A"/>
    <w:multiLevelType w:val="hybridMultilevel"/>
    <w:tmpl w:val="3D6847A4"/>
    <w:lvl w:ilvl="0" w:tplc="F612A2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3878A7"/>
    <w:multiLevelType w:val="hybridMultilevel"/>
    <w:tmpl w:val="BBF41E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BC4504"/>
    <w:multiLevelType w:val="hybridMultilevel"/>
    <w:tmpl w:val="F82A1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95A87"/>
    <w:multiLevelType w:val="hybridMultilevel"/>
    <w:tmpl w:val="8C6A4E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F6CD2"/>
    <w:multiLevelType w:val="hybridMultilevel"/>
    <w:tmpl w:val="E4702C8C"/>
    <w:lvl w:ilvl="0" w:tplc="F97490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4EC8A1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90CD4"/>
    <w:multiLevelType w:val="hybridMultilevel"/>
    <w:tmpl w:val="9FEA7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D406D"/>
    <w:multiLevelType w:val="hybridMultilevel"/>
    <w:tmpl w:val="BCBAC786"/>
    <w:lvl w:ilvl="0" w:tplc="71D6A2B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C4C48"/>
    <w:multiLevelType w:val="multilevel"/>
    <w:tmpl w:val="85C8D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C0C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982C35"/>
    <w:multiLevelType w:val="hybridMultilevel"/>
    <w:tmpl w:val="5198A72C"/>
    <w:lvl w:ilvl="0" w:tplc="F97490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44EC8A1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101193"/>
    <w:multiLevelType w:val="hybridMultilevel"/>
    <w:tmpl w:val="CB0062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D96117"/>
    <w:multiLevelType w:val="hybridMultilevel"/>
    <w:tmpl w:val="A9EC7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365DD6"/>
    <w:multiLevelType w:val="hybridMultilevel"/>
    <w:tmpl w:val="575E1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B548D"/>
    <w:multiLevelType w:val="hybridMultilevel"/>
    <w:tmpl w:val="F3D49D9E"/>
    <w:lvl w:ilvl="0" w:tplc="F82EA2A4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E5E272B"/>
    <w:multiLevelType w:val="hybridMultilevel"/>
    <w:tmpl w:val="B4B07740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50866D73"/>
    <w:multiLevelType w:val="hybridMultilevel"/>
    <w:tmpl w:val="388CDC6E"/>
    <w:lvl w:ilvl="0" w:tplc="25F48FB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F655D"/>
    <w:multiLevelType w:val="multilevel"/>
    <w:tmpl w:val="C792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065D52"/>
    <w:multiLevelType w:val="hybridMultilevel"/>
    <w:tmpl w:val="C44056CE"/>
    <w:lvl w:ilvl="0" w:tplc="8DB28B2E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BA12FC"/>
    <w:multiLevelType w:val="hybridMultilevel"/>
    <w:tmpl w:val="18C6C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310E2"/>
    <w:multiLevelType w:val="hybridMultilevel"/>
    <w:tmpl w:val="D0747D6A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D67330"/>
    <w:multiLevelType w:val="hybridMultilevel"/>
    <w:tmpl w:val="64BA9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65523B93"/>
    <w:multiLevelType w:val="hybridMultilevel"/>
    <w:tmpl w:val="7AE40AAE"/>
    <w:lvl w:ilvl="0" w:tplc="CC9C2D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C83078"/>
    <w:multiLevelType w:val="hybridMultilevel"/>
    <w:tmpl w:val="7944BF2C"/>
    <w:lvl w:ilvl="0" w:tplc="B4E65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253D2"/>
    <w:multiLevelType w:val="hybridMultilevel"/>
    <w:tmpl w:val="5E66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E2D92"/>
    <w:multiLevelType w:val="hybridMultilevel"/>
    <w:tmpl w:val="F1E234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8311CC"/>
    <w:multiLevelType w:val="hybridMultilevel"/>
    <w:tmpl w:val="74A2EBBC"/>
    <w:lvl w:ilvl="0" w:tplc="1664546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4415A4"/>
    <w:multiLevelType w:val="hybridMultilevel"/>
    <w:tmpl w:val="9E86E314"/>
    <w:lvl w:ilvl="0" w:tplc="4F4EB8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82EA2A4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FE18A4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F4B19"/>
    <w:multiLevelType w:val="hybridMultilevel"/>
    <w:tmpl w:val="04186B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813CE"/>
    <w:multiLevelType w:val="hybridMultilevel"/>
    <w:tmpl w:val="EF82E3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624B1"/>
    <w:multiLevelType w:val="hybridMultilevel"/>
    <w:tmpl w:val="370AFF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B30DA"/>
    <w:multiLevelType w:val="hybridMultilevel"/>
    <w:tmpl w:val="A94C3770"/>
    <w:lvl w:ilvl="0" w:tplc="04150019">
      <w:start w:val="1"/>
      <w:numFmt w:val="lowerLetter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25"/>
  </w:num>
  <w:num w:numId="3">
    <w:abstractNumId w:val="35"/>
  </w:num>
  <w:num w:numId="4">
    <w:abstractNumId w:val="26"/>
  </w:num>
  <w:num w:numId="5">
    <w:abstractNumId w:val="32"/>
  </w:num>
  <w:num w:numId="6">
    <w:abstractNumId w:val="7"/>
  </w:num>
  <w:num w:numId="7">
    <w:abstractNumId w:val="31"/>
  </w:num>
  <w:num w:numId="8">
    <w:abstractNumId w:val="0"/>
  </w:num>
  <w:num w:numId="9">
    <w:abstractNumId w:val="20"/>
  </w:num>
  <w:num w:numId="10">
    <w:abstractNumId w:val="13"/>
  </w:num>
  <w:num w:numId="11">
    <w:abstractNumId w:val="3"/>
  </w:num>
  <w:num w:numId="12">
    <w:abstractNumId w:val="14"/>
  </w:num>
  <w:num w:numId="13">
    <w:abstractNumId w:val="38"/>
  </w:num>
  <w:num w:numId="14">
    <w:abstractNumId w:val="24"/>
  </w:num>
  <w:num w:numId="15">
    <w:abstractNumId w:val="36"/>
  </w:num>
  <w:num w:numId="16">
    <w:abstractNumId w:val="37"/>
  </w:num>
  <w:num w:numId="17">
    <w:abstractNumId w:val="34"/>
  </w:num>
  <w:num w:numId="18">
    <w:abstractNumId w:val="10"/>
  </w:num>
  <w:num w:numId="19">
    <w:abstractNumId w:val="6"/>
  </w:num>
  <w:num w:numId="20">
    <w:abstractNumId w:val="16"/>
  </w:num>
  <w:num w:numId="21">
    <w:abstractNumId w:val="33"/>
  </w:num>
  <w:num w:numId="22">
    <w:abstractNumId w:val="9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9"/>
  </w:num>
  <w:num w:numId="26">
    <w:abstractNumId w:val="29"/>
  </w:num>
  <w:num w:numId="27">
    <w:abstractNumId w:val="22"/>
  </w:num>
  <w:num w:numId="28">
    <w:abstractNumId w:val="23"/>
  </w:num>
  <w:num w:numId="29">
    <w:abstractNumId w:val="28"/>
  </w:num>
  <w:num w:numId="30">
    <w:abstractNumId w:val="8"/>
  </w:num>
  <w:num w:numId="31">
    <w:abstractNumId w:val="19"/>
  </w:num>
  <w:num w:numId="32">
    <w:abstractNumId w:val="11"/>
  </w:num>
  <w:num w:numId="33">
    <w:abstractNumId w:val="27"/>
  </w:num>
  <w:num w:numId="34">
    <w:abstractNumId w:val="15"/>
  </w:num>
  <w:num w:numId="35">
    <w:abstractNumId w:val="21"/>
  </w:num>
  <w:num w:numId="36">
    <w:abstractNumId w:val="1"/>
  </w:num>
  <w:num w:numId="37">
    <w:abstractNumId w:val="12"/>
  </w:num>
  <w:num w:numId="38">
    <w:abstractNumId w:val="18"/>
  </w:num>
  <w:num w:numId="39">
    <w:abstractNumId w:val="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DF"/>
    <w:rsid w:val="00091360"/>
    <w:rsid w:val="00093472"/>
    <w:rsid w:val="000B2ADF"/>
    <w:rsid w:val="002F6219"/>
    <w:rsid w:val="00351EC9"/>
    <w:rsid w:val="00397EA7"/>
    <w:rsid w:val="003A7FE1"/>
    <w:rsid w:val="00542944"/>
    <w:rsid w:val="00812C39"/>
    <w:rsid w:val="00871EBA"/>
    <w:rsid w:val="009C7D45"/>
    <w:rsid w:val="00A0102E"/>
    <w:rsid w:val="00A8345A"/>
    <w:rsid w:val="00B320B3"/>
    <w:rsid w:val="00B9412E"/>
    <w:rsid w:val="00E67987"/>
    <w:rsid w:val="00EA5AAC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AD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2">
    <w:name w:val="heading 2"/>
    <w:aliases w:val="POZIOM 2"/>
    <w:basedOn w:val="Normalny"/>
    <w:next w:val="Normalny"/>
    <w:link w:val="Nagwek2Znak"/>
    <w:uiPriority w:val="9"/>
    <w:qFormat/>
    <w:rsid w:val="000B2ADF"/>
    <w:pPr>
      <w:keepNext/>
      <w:keepLines/>
      <w:widowControl/>
      <w:spacing w:before="40" w:line="360" w:lineRule="auto"/>
      <w:jc w:val="center"/>
      <w:outlineLvl w:val="1"/>
    </w:pPr>
    <w:rPr>
      <w:rFonts w:ascii="Calibri" w:eastAsia="Times New Roman" w:hAnsi="Calibri" w:cs="Times New Roman"/>
      <w:b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POZIOM 2 Znak"/>
    <w:basedOn w:val="Domylnaczcionkaakapitu"/>
    <w:link w:val="Nagwek2"/>
    <w:uiPriority w:val="9"/>
    <w:rsid w:val="000B2ADF"/>
    <w:rPr>
      <w:rFonts w:ascii="Calibri" w:eastAsia="Times New Roman" w:hAnsi="Calibri" w:cs="Times New Roman"/>
      <w:b/>
      <w:color w:val="000000"/>
      <w:sz w:val="24"/>
      <w:szCs w:val="26"/>
    </w:rPr>
  </w:style>
  <w:style w:type="character" w:customStyle="1" w:styleId="Teksttreci">
    <w:name w:val="Tekst treści_"/>
    <w:link w:val="Teksttreci0"/>
    <w:rsid w:val="000B2A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">
    <w:name w:val="Nagłówek #1_"/>
    <w:link w:val="Nagwek10"/>
    <w:rsid w:val="000B2A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Nagwek20">
    <w:name w:val="Nagłówek #2_"/>
    <w:link w:val="Nagwek21"/>
    <w:rsid w:val="000B2A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2ADF"/>
    <w:pPr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0B2ADF"/>
    <w:pPr>
      <w:shd w:val="clear" w:color="auto" w:fill="FFFFFF"/>
      <w:spacing w:after="9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Nagwek21">
    <w:name w:val="Nagłówek #2"/>
    <w:basedOn w:val="Normalny"/>
    <w:link w:val="Nagwek20"/>
    <w:rsid w:val="000B2ADF"/>
    <w:pPr>
      <w:shd w:val="clear" w:color="auto" w:fill="FFFFFF"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ormalnyWeb">
    <w:name w:val="Normal (Web)"/>
    <w:basedOn w:val="Normalny"/>
    <w:unhideWhenUsed/>
    <w:rsid w:val="000B2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0B2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AD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2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AD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0B2ADF"/>
    <w:pPr>
      <w:autoSpaceDE w:val="0"/>
      <w:autoSpaceDN w:val="0"/>
      <w:adjustRightInd w:val="0"/>
      <w:ind w:left="720"/>
      <w:contextualSpacing/>
    </w:pPr>
    <w:rPr>
      <w:rFonts w:ascii="A" w:eastAsia="Times New Roman" w:hAnsi="A" w:cs="Times New Roman"/>
      <w:color w:val="auto"/>
      <w:sz w:val="20"/>
      <w:szCs w:val="20"/>
      <w:lang w:bidi="ar-SA"/>
    </w:rPr>
  </w:style>
  <w:style w:type="paragraph" w:styleId="Tytu">
    <w:name w:val="Title"/>
    <w:aliases w:val="POZIOM 3"/>
    <w:basedOn w:val="Normalny"/>
    <w:next w:val="Normalny"/>
    <w:link w:val="TytuZnak"/>
    <w:uiPriority w:val="10"/>
    <w:qFormat/>
    <w:rsid w:val="000B2ADF"/>
    <w:pPr>
      <w:widowControl/>
      <w:spacing w:line="360" w:lineRule="auto"/>
      <w:contextualSpacing/>
      <w:jc w:val="center"/>
    </w:pPr>
    <w:rPr>
      <w:rFonts w:ascii="Calibri" w:eastAsia="Times New Roman" w:hAnsi="Calibri" w:cs="Times New Roman"/>
      <w:b/>
      <w:spacing w:val="-10"/>
      <w:kern w:val="28"/>
      <w:szCs w:val="56"/>
      <w:lang w:eastAsia="en-US" w:bidi="ar-SA"/>
    </w:rPr>
  </w:style>
  <w:style w:type="character" w:customStyle="1" w:styleId="TytuZnak">
    <w:name w:val="Tytuł Znak"/>
    <w:aliases w:val="POZIOM 3 Znak"/>
    <w:basedOn w:val="Domylnaczcionkaakapitu"/>
    <w:link w:val="Tytu"/>
    <w:uiPriority w:val="10"/>
    <w:rsid w:val="000B2ADF"/>
    <w:rPr>
      <w:rFonts w:ascii="Calibri" w:eastAsia="Times New Roman" w:hAnsi="Calibri" w:cs="Times New Roman"/>
      <w:b/>
      <w:color w:val="000000"/>
      <w:spacing w:val="-10"/>
      <w:kern w:val="28"/>
      <w:sz w:val="24"/>
      <w:szCs w:val="56"/>
    </w:rPr>
  </w:style>
  <w:style w:type="character" w:customStyle="1" w:styleId="Ppogrubienie">
    <w:name w:val="_P_ – pogrubienie"/>
    <w:uiPriority w:val="1"/>
    <w:qFormat/>
    <w:rsid w:val="000B2ADF"/>
    <w:rPr>
      <w:b/>
    </w:rPr>
  </w:style>
  <w:style w:type="character" w:styleId="Hipercze">
    <w:name w:val="Hyperlink"/>
    <w:uiPriority w:val="99"/>
    <w:semiHidden/>
    <w:unhideWhenUsed/>
    <w:rsid w:val="000B2A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E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AD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2">
    <w:name w:val="heading 2"/>
    <w:aliases w:val="POZIOM 2"/>
    <w:basedOn w:val="Normalny"/>
    <w:next w:val="Normalny"/>
    <w:link w:val="Nagwek2Znak"/>
    <w:uiPriority w:val="9"/>
    <w:qFormat/>
    <w:rsid w:val="000B2ADF"/>
    <w:pPr>
      <w:keepNext/>
      <w:keepLines/>
      <w:widowControl/>
      <w:spacing w:before="40" w:line="360" w:lineRule="auto"/>
      <w:jc w:val="center"/>
      <w:outlineLvl w:val="1"/>
    </w:pPr>
    <w:rPr>
      <w:rFonts w:ascii="Calibri" w:eastAsia="Times New Roman" w:hAnsi="Calibri" w:cs="Times New Roman"/>
      <w:b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POZIOM 2 Znak"/>
    <w:basedOn w:val="Domylnaczcionkaakapitu"/>
    <w:link w:val="Nagwek2"/>
    <w:uiPriority w:val="9"/>
    <w:rsid w:val="000B2ADF"/>
    <w:rPr>
      <w:rFonts w:ascii="Calibri" w:eastAsia="Times New Roman" w:hAnsi="Calibri" w:cs="Times New Roman"/>
      <w:b/>
      <w:color w:val="000000"/>
      <w:sz w:val="24"/>
      <w:szCs w:val="26"/>
    </w:rPr>
  </w:style>
  <w:style w:type="character" w:customStyle="1" w:styleId="Teksttreci">
    <w:name w:val="Tekst treści_"/>
    <w:link w:val="Teksttreci0"/>
    <w:rsid w:val="000B2A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">
    <w:name w:val="Nagłówek #1_"/>
    <w:link w:val="Nagwek10"/>
    <w:rsid w:val="000B2A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Nagwek20">
    <w:name w:val="Nagłówek #2_"/>
    <w:link w:val="Nagwek21"/>
    <w:rsid w:val="000B2A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2ADF"/>
    <w:pPr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0B2ADF"/>
    <w:pPr>
      <w:shd w:val="clear" w:color="auto" w:fill="FFFFFF"/>
      <w:spacing w:after="9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Nagwek21">
    <w:name w:val="Nagłówek #2"/>
    <w:basedOn w:val="Normalny"/>
    <w:link w:val="Nagwek20"/>
    <w:rsid w:val="000B2ADF"/>
    <w:pPr>
      <w:shd w:val="clear" w:color="auto" w:fill="FFFFFF"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ormalnyWeb">
    <w:name w:val="Normal (Web)"/>
    <w:basedOn w:val="Normalny"/>
    <w:unhideWhenUsed/>
    <w:rsid w:val="000B2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0B2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AD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2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AD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0B2ADF"/>
    <w:pPr>
      <w:autoSpaceDE w:val="0"/>
      <w:autoSpaceDN w:val="0"/>
      <w:adjustRightInd w:val="0"/>
      <w:ind w:left="720"/>
      <w:contextualSpacing/>
    </w:pPr>
    <w:rPr>
      <w:rFonts w:ascii="A" w:eastAsia="Times New Roman" w:hAnsi="A" w:cs="Times New Roman"/>
      <w:color w:val="auto"/>
      <w:sz w:val="20"/>
      <w:szCs w:val="20"/>
      <w:lang w:bidi="ar-SA"/>
    </w:rPr>
  </w:style>
  <w:style w:type="paragraph" w:styleId="Tytu">
    <w:name w:val="Title"/>
    <w:aliases w:val="POZIOM 3"/>
    <w:basedOn w:val="Normalny"/>
    <w:next w:val="Normalny"/>
    <w:link w:val="TytuZnak"/>
    <w:uiPriority w:val="10"/>
    <w:qFormat/>
    <w:rsid w:val="000B2ADF"/>
    <w:pPr>
      <w:widowControl/>
      <w:spacing w:line="360" w:lineRule="auto"/>
      <w:contextualSpacing/>
      <w:jc w:val="center"/>
    </w:pPr>
    <w:rPr>
      <w:rFonts w:ascii="Calibri" w:eastAsia="Times New Roman" w:hAnsi="Calibri" w:cs="Times New Roman"/>
      <w:b/>
      <w:spacing w:val="-10"/>
      <w:kern w:val="28"/>
      <w:szCs w:val="56"/>
      <w:lang w:eastAsia="en-US" w:bidi="ar-SA"/>
    </w:rPr>
  </w:style>
  <w:style w:type="character" w:customStyle="1" w:styleId="TytuZnak">
    <w:name w:val="Tytuł Znak"/>
    <w:aliases w:val="POZIOM 3 Znak"/>
    <w:basedOn w:val="Domylnaczcionkaakapitu"/>
    <w:link w:val="Tytu"/>
    <w:uiPriority w:val="10"/>
    <w:rsid w:val="000B2ADF"/>
    <w:rPr>
      <w:rFonts w:ascii="Calibri" w:eastAsia="Times New Roman" w:hAnsi="Calibri" w:cs="Times New Roman"/>
      <w:b/>
      <w:color w:val="000000"/>
      <w:spacing w:val="-10"/>
      <w:kern w:val="28"/>
      <w:sz w:val="24"/>
      <w:szCs w:val="56"/>
    </w:rPr>
  </w:style>
  <w:style w:type="character" w:customStyle="1" w:styleId="Ppogrubienie">
    <w:name w:val="_P_ – pogrubienie"/>
    <w:uiPriority w:val="1"/>
    <w:qFormat/>
    <w:rsid w:val="000B2ADF"/>
    <w:rPr>
      <w:b/>
    </w:rPr>
  </w:style>
  <w:style w:type="character" w:styleId="Hipercze">
    <w:name w:val="Hyperlink"/>
    <w:uiPriority w:val="99"/>
    <w:semiHidden/>
    <w:unhideWhenUsed/>
    <w:rsid w:val="000B2A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E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198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wo.sejm.gov.pl/isap.nsf/DocDetails.xsp?id=WDU201800019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70002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2613</Words>
  <Characters>15679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/>
      <vt:lpstr/>
      <vt:lpstr/>
      <vt:lpstr>REGULAMIN UDZIELANIA ZAMÓWIEŃ  NA USŁUGI SPOŁECZNE</vt:lpstr>
      <vt:lpstr>    </vt:lpstr>
      <vt:lpstr>    </vt:lpstr>
      <vt:lpstr>    Postanowienia ogólne</vt:lpstr>
      <vt:lpstr>    § 1</vt:lpstr>
      <vt:lpstr>    § 2</vt:lpstr>
      <vt:lpstr>    </vt:lpstr>
      <vt:lpstr>    § 3</vt:lpstr>
      <vt:lpstr>    § 8</vt:lpstr>
      <vt:lpstr>    Sposób udzielenia zamówienia</vt:lpstr>
      <vt:lpstr>    </vt:lpstr>
    </vt:vector>
  </TitlesOfParts>
  <Company>Hewlett-Packard</Company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Aneta Wójcik</cp:lastModifiedBy>
  <cp:revision>7</cp:revision>
  <cp:lastPrinted>2018-11-30T07:50:00Z</cp:lastPrinted>
  <dcterms:created xsi:type="dcterms:W3CDTF">2018-11-29T08:21:00Z</dcterms:created>
  <dcterms:modified xsi:type="dcterms:W3CDTF">2018-11-30T07:50:00Z</dcterms:modified>
</cp:coreProperties>
</file>