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6B" w:rsidRDefault="001B6614" w:rsidP="008D4E97">
      <w:pPr>
        <w:spacing w:after="0" w:line="240" w:lineRule="auto"/>
        <w:jc w:val="both"/>
        <w:rPr>
          <w:sz w:val="18"/>
          <w:szCs w:val="18"/>
          <w:u w:val="single"/>
        </w:rPr>
      </w:pPr>
      <w:bookmarkStart w:id="0" w:name="_GoBack"/>
      <w:bookmarkEnd w:id="0"/>
      <w:r>
        <w:rPr>
          <w:sz w:val="18"/>
          <w:szCs w:val="18"/>
          <w:u w:val="single"/>
        </w:rPr>
        <w:t>Załącznik nr 5</w:t>
      </w:r>
    </w:p>
    <w:p w:rsidR="005F456B" w:rsidRDefault="005F456B" w:rsidP="008D4E97">
      <w:pPr>
        <w:spacing w:after="0" w:line="240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do </w:t>
      </w:r>
      <w:r>
        <w:rPr>
          <w:i/>
          <w:sz w:val="18"/>
          <w:szCs w:val="18"/>
        </w:rPr>
        <w:t>Regulaminu rekrutacji pracowników niebędących nauczycielami akademickimi</w:t>
      </w:r>
      <w:r w:rsidR="008D4E9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w Uniwersytecie Pedagogicznym </w:t>
      </w:r>
      <w:r w:rsidR="008D4E97">
        <w:rPr>
          <w:i/>
          <w:sz w:val="18"/>
          <w:szCs w:val="18"/>
        </w:rPr>
        <w:br/>
      </w:r>
      <w:r>
        <w:rPr>
          <w:i/>
          <w:sz w:val="18"/>
          <w:szCs w:val="18"/>
        </w:rPr>
        <w:t>im. Komisji Edukacji Narodowej w Krakowie</w:t>
      </w:r>
    </w:p>
    <w:p w:rsidR="005F456B" w:rsidRDefault="005F456B" w:rsidP="008D4E97">
      <w:pPr>
        <w:spacing w:after="0" w:line="240" w:lineRule="auto"/>
        <w:jc w:val="both"/>
      </w:pPr>
    </w:p>
    <w:p w:rsidR="005F456B" w:rsidRDefault="005F456B" w:rsidP="005F456B">
      <w:pPr>
        <w:spacing w:after="0" w:line="240" w:lineRule="auto"/>
      </w:pPr>
    </w:p>
    <w:p w:rsidR="005F456B" w:rsidRDefault="005F456B" w:rsidP="005F456B">
      <w:pPr>
        <w:spacing w:after="0" w:line="240" w:lineRule="auto"/>
      </w:pPr>
    </w:p>
    <w:p w:rsidR="005F456B" w:rsidRDefault="005F456B" w:rsidP="001C4B2A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5F456B">
        <w:rPr>
          <w:b/>
          <w:smallCaps/>
          <w:sz w:val="28"/>
          <w:szCs w:val="28"/>
        </w:rPr>
        <w:t>protokół z postępowania rekrutacyjnego</w:t>
      </w:r>
    </w:p>
    <w:p w:rsidR="005F456B" w:rsidRDefault="005F456B" w:rsidP="001C4B2A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na</w:t>
      </w:r>
    </w:p>
    <w:p w:rsidR="005F456B" w:rsidRDefault="005F456B" w:rsidP="005F456B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……………………………………………………………………………………</w:t>
      </w:r>
    </w:p>
    <w:p w:rsidR="005F456B" w:rsidRPr="005F456B" w:rsidRDefault="005F456B" w:rsidP="005F456B">
      <w:pPr>
        <w:spacing w:after="0" w:line="240" w:lineRule="auto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(nazwa stanowiska pracy)</w:t>
      </w:r>
    </w:p>
    <w:p w:rsidR="005F456B" w:rsidRDefault="005F456B" w:rsidP="005F456B">
      <w:pPr>
        <w:spacing w:after="0" w:line="240" w:lineRule="auto"/>
        <w:jc w:val="center"/>
        <w:rPr>
          <w:b/>
          <w:sz w:val="28"/>
          <w:szCs w:val="28"/>
        </w:rPr>
      </w:pPr>
    </w:p>
    <w:p w:rsidR="005F456B" w:rsidRDefault="005F456B" w:rsidP="005F456B">
      <w:pPr>
        <w:spacing w:after="0" w:line="240" w:lineRule="auto"/>
        <w:jc w:val="center"/>
        <w:rPr>
          <w:b/>
          <w:sz w:val="28"/>
          <w:szCs w:val="28"/>
        </w:rPr>
      </w:pPr>
    </w:p>
    <w:p w:rsidR="005F456B" w:rsidRDefault="005F456B" w:rsidP="005F456B">
      <w:pPr>
        <w:pStyle w:val="Akapitzlist"/>
        <w:numPr>
          <w:ilvl w:val="0"/>
          <w:numId w:val="1"/>
        </w:numPr>
        <w:spacing w:after="0" w:line="240" w:lineRule="auto"/>
      </w:pPr>
      <w:r>
        <w:t>W wyniku ogłoszenia o naborze na stanowisko pracy zgłoszone zostały ……………… kandydatury, z których …………………… spełniło wymogi formalne naboru.</w:t>
      </w:r>
    </w:p>
    <w:p w:rsidR="005F456B" w:rsidRPr="00370F2D" w:rsidRDefault="005F456B" w:rsidP="005F456B">
      <w:pPr>
        <w:spacing w:after="0" w:line="240" w:lineRule="auto"/>
        <w:rPr>
          <w:sz w:val="24"/>
          <w:szCs w:val="24"/>
        </w:rPr>
      </w:pPr>
    </w:p>
    <w:p w:rsidR="005F456B" w:rsidRDefault="005F456B" w:rsidP="005F456B">
      <w:pPr>
        <w:pStyle w:val="Akapitzlist"/>
        <w:numPr>
          <w:ilvl w:val="0"/>
          <w:numId w:val="1"/>
        </w:numPr>
        <w:spacing w:after="0" w:line="240" w:lineRule="auto"/>
      </w:pPr>
      <w:r>
        <w:t>Komisja Rekrutacyjna w składzie:</w:t>
      </w:r>
    </w:p>
    <w:p w:rsidR="005F456B" w:rsidRDefault="005F456B" w:rsidP="005F456B">
      <w:pPr>
        <w:spacing w:after="0" w:line="240" w:lineRule="auto"/>
        <w:ind w:left="708"/>
      </w:pPr>
      <w:r>
        <w:t>Przewodniczący:</w:t>
      </w:r>
      <w:r w:rsidR="00CD7044">
        <w:tab/>
      </w:r>
      <w:r>
        <w:tab/>
        <w:t>………………………………………………………………………</w:t>
      </w:r>
    </w:p>
    <w:p w:rsidR="005F456B" w:rsidRDefault="005F456B" w:rsidP="005F456B">
      <w:pPr>
        <w:spacing w:after="0" w:line="240" w:lineRule="auto"/>
        <w:ind w:left="708"/>
      </w:pPr>
      <w:r>
        <w:t>Członkowie:</w:t>
      </w:r>
      <w:r>
        <w:tab/>
      </w:r>
      <w:r>
        <w:tab/>
      </w:r>
      <w:r w:rsidR="00D640CD">
        <w:tab/>
      </w:r>
      <w:r>
        <w:t>………………………………………………………………………</w:t>
      </w:r>
    </w:p>
    <w:p w:rsidR="005F456B" w:rsidRDefault="005F456B" w:rsidP="005F456B">
      <w:pPr>
        <w:spacing w:after="0" w:line="240" w:lineRule="auto"/>
        <w:ind w:left="708"/>
      </w:pPr>
      <w:r>
        <w:tab/>
      </w:r>
      <w:r>
        <w:tab/>
      </w:r>
      <w:r>
        <w:tab/>
      </w:r>
      <w:r w:rsidR="00D640CD">
        <w:tab/>
      </w:r>
      <w:r>
        <w:t>………………………………………………………………………</w:t>
      </w:r>
    </w:p>
    <w:p w:rsidR="005F456B" w:rsidRDefault="005F456B" w:rsidP="005F456B">
      <w:pPr>
        <w:spacing w:after="0" w:line="240" w:lineRule="auto"/>
        <w:ind w:left="708"/>
      </w:pPr>
      <w:r>
        <w:tab/>
      </w:r>
      <w:r>
        <w:tab/>
      </w:r>
      <w:r>
        <w:tab/>
      </w:r>
      <w:r w:rsidR="00D640CD">
        <w:tab/>
      </w:r>
      <w:r>
        <w:t>………………………………………………………………………</w:t>
      </w:r>
    </w:p>
    <w:p w:rsidR="005F456B" w:rsidRDefault="005F456B" w:rsidP="005F456B">
      <w:pPr>
        <w:spacing w:after="0" w:line="240" w:lineRule="auto"/>
        <w:ind w:left="708"/>
      </w:pPr>
      <w:r>
        <w:tab/>
      </w:r>
      <w:r>
        <w:tab/>
      </w:r>
      <w:r>
        <w:tab/>
      </w:r>
      <w:r w:rsidR="00D640CD">
        <w:tab/>
      </w:r>
      <w:r>
        <w:t>………………………………………………………………………</w:t>
      </w:r>
    </w:p>
    <w:p w:rsidR="00370F2D" w:rsidRDefault="00370F2D" w:rsidP="005F456B">
      <w:pPr>
        <w:spacing w:after="0" w:line="240" w:lineRule="auto"/>
        <w:ind w:left="708"/>
      </w:pPr>
    </w:p>
    <w:p w:rsidR="00CD7044" w:rsidRDefault="005F456B" w:rsidP="005F456B">
      <w:pPr>
        <w:spacing w:after="0" w:line="240" w:lineRule="auto"/>
        <w:ind w:left="708"/>
      </w:pPr>
      <w:r>
        <w:t>po przeprowadzeniu postępowania rekrutacyjnego</w:t>
      </w:r>
      <w:r w:rsidR="00CD7044">
        <w:t>:</w:t>
      </w:r>
    </w:p>
    <w:p w:rsidR="00E64A49" w:rsidRDefault="00E64A49" w:rsidP="00CD7044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rekomenduje kandydaturę </w:t>
      </w:r>
      <w:r w:rsidR="00CD7044">
        <w:t>………………………………………………………………………………………..</w:t>
      </w:r>
    </w:p>
    <w:p w:rsidR="00CD7044" w:rsidRDefault="00CD7044" w:rsidP="00CD7044">
      <w:pPr>
        <w:pStyle w:val="Akapitzlist"/>
        <w:numPr>
          <w:ilvl w:val="0"/>
          <w:numId w:val="10"/>
        </w:numPr>
        <w:spacing w:after="0" w:line="240" w:lineRule="auto"/>
      </w:pPr>
      <w:r>
        <w:t>nie rekomenduje żadnej kandydatury</w:t>
      </w:r>
    </w:p>
    <w:p w:rsidR="005F456B" w:rsidRPr="00370F2D" w:rsidRDefault="005F456B" w:rsidP="005F456B">
      <w:pPr>
        <w:spacing w:after="0" w:line="240" w:lineRule="auto"/>
        <w:ind w:left="708"/>
        <w:rPr>
          <w:sz w:val="24"/>
          <w:szCs w:val="24"/>
        </w:rPr>
      </w:pPr>
    </w:p>
    <w:p w:rsidR="005F456B" w:rsidRDefault="005F456B" w:rsidP="005F456B">
      <w:pPr>
        <w:pStyle w:val="Akapitzlist"/>
        <w:numPr>
          <w:ilvl w:val="0"/>
          <w:numId w:val="1"/>
        </w:numPr>
        <w:spacing w:after="0" w:line="240" w:lineRule="auto"/>
      </w:pPr>
      <w:r>
        <w:t>Uzasadnienie wyboru:</w:t>
      </w:r>
    </w:p>
    <w:p w:rsidR="005F456B" w:rsidRDefault="005F456B" w:rsidP="005F456B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B2A">
        <w:t>…………………………………………</w:t>
      </w:r>
    </w:p>
    <w:p w:rsidR="001C4B2A" w:rsidRDefault="001C4B2A" w:rsidP="001C4B2A">
      <w:pPr>
        <w:pStyle w:val="Akapitzlist"/>
        <w:spacing w:after="0" w:line="240" w:lineRule="auto"/>
      </w:pPr>
    </w:p>
    <w:p w:rsidR="005F456B" w:rsidRDefault="005F456B" w:rsidP="001C4B2A">
      <w:pPr>
        <w:spacing w:after="120" w:line="240" w:lineRule="auto"/>
        <w:ind w:firstLine="709"/>
      </w:pPr>
      <w:r w:rsidRPr="00D640CD">
        <w:rPr>
          <w:u w:val="single"/>
        </w:rPr>
        <w:t>Data i podpisy członków Komisji</w:t>
      </w:r>
      <w:r>
        <w:t>:</w:t>
      </w:r>
    </w:p>
    <w:p w:rsidR="005F456B" w:rsidRDefault="005F456B" w:rsidP="005F456B">
      <w:pPr>
        <w:spacing w:after="0" w:line="240" w:lineRule="auto"/>
        <w:ind w:left="708"/>
      </w:pPr>
      <w:r>
        <w:t>Przewodniczący:</w:t>
      </w:r>
      <w:r>
        <w:tab/>
        <w:t>………………………………………………………………………</w:t>
      </w:r>
    </w:p>
    <w:p w:rsidR="005F456B" w:rsidRDefault="005F456B" w:rsidP="005F456B">
      <w:pPr>
        <w:spacing w:after="0" w:line="240" w:lineRule="auto"/>
        <w:ind w:left="708"/>
      </w:pPr>
      <w:r>
        <w:t>Członkowie:</w:t>
      </w:r>
      <w:r>
        <w:tab/>
      </w:r>
      <w:r>
        <w:tab/>
        <w:t>………………………………………………………………………</w:t>
      </w:r>
    </w:p>
    <w:p w:rsidR="005F456B" w:rsidRDefault="005F456B" w:rsidP="005F456B">
      <w:pPr>
        <w:spacing w:after="0" w:line="240" w:lineRule="auto"/>
        <w:ind w:left="708"/>
      </w:pPr>
      <w:r>
        <w:tab/>
      </w:r>
      <w:r>
        <w:tab/>
      </w:r>
      <w:r>
        <w:tab/>
        <w:t>………………………………………………………………………</w:t>
      </w:r>
    </w:p>
    <w:p w:rsidR="005F456B" w:rsidRDefault="005F456B" w:rsidP="005F456B">
      <w:pPr>
        <w:spacing w:after="0" w:line="240" w:lineRule="auto"/>
        <w:ind w:left="708"/>
      </w:pPr>
      <w:r>
        <w:tab/>
      </w:r>
      <w:r>
        <w:tab/>
      </w:r>
      <w:r>
        <w:tab/>
        <w:t>………………………………………………………………………</w:t>
      </w:r>
    </w:p>
    <w:p w:rsidR="005F456B" w:rsidRDefault="005F456B" w:rsidP="005F456B">
      <w:pPr>
        <w:spacing w:after="0" w:line="240" w:lineRule="auto"/>
        <w:ind w:left="708"/>
      </w:pPr>
      <w:r>
        <w:tab/>
      </w:r>
      <w:r>
        <w:tab/>
      </w:r>
      <w:r>
        <w:tab/>
        <w:t>………………………………………………………………………</w:t>
      </w:r>
    </w:p>
    <w:p w:rsidR="001C4B2A" w:rsidRDefault="001C4B2A" w:rsidP="005F456B">
      <w:pPr>
        <w:spacing w:after="0" w:line="240" w:lineRule="auto"/>
        <w:ind w:left="708"/>
        <w:rPr>
          <w:sz w:val="24"/>
          <w:szCs w:val="24"/>
        </w:rPr>
      </w:pPr>
    </w:p>
    <w:p w:rsidR="00370F2D" w:rsidRPr="00370F2D" w:rsidRDefault="00370F2D" w:rsidP="005F456B">
      <w:pPr>
        <w:spacing w:after="0" w:line="240" w:lineRule="auto"/>
        <w:ind w:left="708"/>
        <w:rPr>
          <w:sz w:val="24"/>
          <w:szCs w:val="24"/>
        </w:rPr>
      </w:pPr>
    </w:p>
    <w:p w:rsidR="001C4B2A" w:rsidRDefault="001C4B2A" w:rsidP="001C4B2A">
      <w:pPr>
        <w:pStyle w:val="Akapitzlist"/>
        <w:numPr>
          <w:ilvl w:val="0"/>
          <w:numId w:val="1"/>
        </w:numPr>
        <w:spacing w:after="0" w:line="240" w:lineRule="auto"/>
      </w:pPr>
      <w:r>
        <w:t>Propozycja Kanclerza (dotyczy stanowisk kierowniczych):</w:t>
      </w:r>
    </w:p>
    <w:p w:rsidR="001C4B2A" w:rsidRDefault="001C4B2A" w:rsidP="001C4B2A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4B2A" w:rsidRDefault="001C4B2A" w:rsidP="001C4B2A">
      <w:pPr>
        <w:pStyle w:val="Akapitzlist"/>
        <w:spacing w:after="0" w:line="240" w:lineRule="auto"/>
      </w:pPr>
    </w:p>
    <w:p w:rsidR="001C4B2A" w:rsidRDefault="001C4B2A" w:rsidP="001C4B2A">
      <w:pPr>
        <w:spacing w:after="0" w:line="240" w:lineRule="auto"/>
      </w:pPr>
      <w:r>
        <w:tab/>
        <w:t>………………………………...</w:t>
      </w:r>
      <w:r>
        <w:tab/>
      </w:r>
      <w:r>
        <w:tab/>
      </w:r>
      <w:r>
        <w:tab/>
      </w:r>
      <w:r>
        <w:tab/>
        <w:t>……………..………………………………………………………</w:t>
      </w:r>
    </w:p>
    <w:p w:rsidR="001C4B2A" w:rsidRPr="00706F8C" w:rsidRDefault="001C4B2A" w:rsidP="001C4B2A">
      <w:pPr>
        <w:spacing w:after="0" w:line="240" w:lineRule="auto"/>
        <w:rPr>
          <w:b/>
        </w:rPr>
      </w:pPr>
      <w:r w:rsidRPr="00706F8C">
        <w:rPr>
          <w:sz w:val="14"/>
          <w:szCs w:val="14"/>
        </w:rPr>
        <w:tab/>
      </w:r>
      <w:r w:rsidRPr="00706F8C">
        <w:rPr>
          <w:sz w:val="14"/>
          <w:szCs w:val="14"/>
        </w:rPr>
        <w:tab/>
        <w:t>(data)</w:t>
      </w:r>
      <w:r w:rsidRPr="00706F8C">
        <w:rPr>
          <w:sz w:val="14"/>
          <w:szCs w:val="14"/>
        </w:rPr>
        <w:tab/>
      </w:r>
      <w:r w:rsidRPr="00706F8C">
        <w:rPr>
          <w:sz w:val="14"/>
          <w:szCs w:val="14"/>
        </w:rPr>
        <w:tab/>
      </w:r>
      <w:r>
        <w:tab/>
      </w:r>
      <w:r>
        <w:tab/>
      </w:r>
      <w:r>
        <w:tab/>
      </w:r>
      <w:r>
        <w:tab/>
        <w:t>(pieczęć i podpis Kanclerza)</w:t>
      </w:r>
    </w:p>
    <w:p w:rsidR="005F456B" w:rsidRDefault="005F456B" w:rsidP="004232B2">
      <w:pPr>
        <w:spacing w:after="0" w:line="240" w:lineRule="auto"/>
      </w:pPr>
    </w:p>
    <w:p w:rsidR="00370F2D" w:rsidRDefault="00370F2D" w:rsidP="004232B2">
      <w:pPr>
        <w:spacing w:after="0" w:line="240" w:lineRule="auto"/>
      </w:pPr>
    </w:p>
    <w:p w:rsidR="00370F2D" w:rsidRDefault="00370F2D" w:rsidP="004232B2">
      <w:pPr>
        <w:spacing w:after="0" w:line="240" w:lineRule="auto"/>
      </w:pPr>
    </w:p>
    <w:p w:rsidR="00370F2D" w:rsidRDefault="00370F2D" w:rsidP="004232B2">
      <w:pPr>
        <w:spacing w:after="0" w:line="240" w:lineRule="auto"/>
      </w:pPr>
    </w:p>
    <w:p w:rsidR="00D640CD" w:rsidRDefault="00234706" w:rsidP="00234706">
      <w:pPr>
        <w:pStyle w:val="Akapitzlist"/>
        <w:numPr>
          <w:ilvl w:val="0"/>
          <w:numId w:val="1"/>
        </w:numPr>
        <w:spacing w:after="0" w:line="240" w:lineRule="auto"/>
      </w:pPr>
      <w:r>
        <w:lastRenderedPageBreak/>
        <w:t>Decyzja o zatrudnieniu:</w:t>
      </w:r>
    </w:p>
    <w:p w:rsidR="00234706" w:rsidRDefault="00234706" w:rsidP="00234706">
      <w:pPr>
        <w:spacing w:after="0" w:line="240" w:lineRule="auto"/>
      </w:pPr>
    </w:p>
    <w:p w:rsidR="00234706" w:rsidRDefault="00234706" w:rsidP="00234706">
      <w:pPr>
        <w:spacing w:after="0" w:line="240" w:lineRule="auto"/>
      </w:pPr>
    </w:p>
    <w:p w:rsidR="00D640CD" w:rsidRDefault="00D640CD" w:rsidP="00D640CD">
      <w:pPr>
        <w:spacing w:after="0" w:line="240" w:lineRule="auto"/>
      </w:pPr>
      <w:r>
        <w:tab/>
        <w:t>………………………………...</w:t>
      </w:r>
      <w:r>
        <w:tab/>
      </w:r>
      <w:r>
        <w:tab/>
        <w:t>…………..…………</w:t>
      </w:r>
      <w:r w:rsidR="00234706">
        <w:t>…..</w:t>
      </w:r>
      <w:r>
        <w:t>……………………………………………</w:t>
      </w:r>
      <w:r w:rsidR="00234706">
        <w:t>……………………..</w:t>
      </w:r>
    </w:p>
    <w:p w:rsidR="00D640CD" w:rsidRPr="00234706" w:rsidRDefault="00D640CD" w:rsidP="00234706">
      <w:pPr>
        <w:spacing w:after="0" w:line="240" w:lineRule="auto"/>
        <w:ind w:left="3544" w:hanging="2131"/>
        <w:rPr>
          <w:b/>
          <w:sz w:val="20"/>
          <w:szCs w:val="20"/>
        </w:rPr>
      </w:pPr>
      <w:r w:rsidRPr="00706F8C">
        <w:rPr>
          <w:sz w:val="14"/>
          <w:szCs w:val="14"/>
        </w:rPr>
        <w:t>(data)</w:t>
      </w:r>
      <w:r w:rsidR="00234706">
        <w:rPr>
          <w:sz w:val="14"/>
          <w:szCs w:val="14"/>
        </w:rPr>
        <w:tab/>
      </w:r>
      <w:r w:rsidRPr="00234706">
        <w:rPr>
          <w:b/>
          <w:sz w:val="20"/>
          <w:szCs w:val="20"/>
        </w:rPr>
        <w:t>zgoda/brak zgody* Rektora</w:t>
      </w:r>
      <w:r w:rsidR="00234706" w:rsidRPr="00234706">
        <w:rPr>
          <w:b/>
          <w:sz w:val="20"/>
          <w:szCs w:val="20"/>
        </w:rPr>
        <w:t>/Prorektora/Kanclerza</w:t>
      </w:r>
      <w:r w:rsidRPr="00234706">
        <w:rPr>
          <w:b/>
          <w:sz w:val="20"/>
          <w:szCs w:val="20"/>
        </w:rPr>
        <w:t xml:space="preserve"> na zatrudnienie</w:t>
      </w:r>
      <w:r w:rsidR="00370F2D" w:rsidRPr="00370F2D">
        <w:rPr>
          <w:b/>
          <w:sz w:val="20"/>
          <w:szCs w:val="20"/>
          <w:vertAlign w:val="superscript"/>
        </w:rPr>
        <w:t>1</w:t>
      </w:r>
    </w:p>
    <w:p w:rsidR="00D640CD" w:rsidRDefault="00D640C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4232B2">
      <w:pPr>
        <w:spacing w:after="0" w:line="240" w:lineRule="auto"/>
        <w:rPr>
          <w:sz w:val="20"/>
          <w:szCs w:val="20"/>
        </w:rPr>
      </w:pPr>
    </w:p>
    <w:p w:rsidR="00370F2D" w:rsidRDefault="00370F2D" w:rsidP="00370F2D">
      <w:pPr>
        <w:tabs>
          <w:tab w:val="left" w:pos="567"/>
        </w:tabs>
        <w:suppressAutoHyphens/>
        <w:spacing w:after="0" w:line="240" w:lineRule="auto"/>
        <w:jc w:val="both"/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zgodę wydaje</w:t>
      </w:r>
      <w:r>
        <w:rPr>
          <w:sz w:val="18"/>
          <w:szCs w:val="18"/>
        </w:rPr>
        <w:t>:</w:t>
      </w:r>
    </w:p>
    <w:p w:rsidR="00370F2D" w:rsidRDefault="00370F2D" w:rsidP="00370F2D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Rektor – w odniesieniu do pracowników naukowo-technicznych, kierowników jednostek administracyjnych </w:t>
      </w:r>
      <w:r>
        <w:rPr>
          <w:sz w:val="18"/>
          <w:szCs w:val="18"/>
        </w:rPr>
        <w:br/>
        <w:t>i ogólnouczelnianych oraz stanowisk bezpośrednio mu podległych;</w:t>
      </w:r>
    </w:p>
    <w:p w:rsidR="00370F2D" w:rsidRDefault="00370F2D" w:rsidP="00370F2D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>Prorektor ds. Nauki – w odniesieniu do pracowników inżynieryjno-technicznych i bibliotecznych;</w:t>
      </w:r>
    </w:p>
    <w:p w:rsidR="00370F2D" w:rsidRDefault="00370F2D" w:rsidP="00370F2D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>Prorektor ds. Rozwoju – w odniesieniu do pracowników redakcyjnych;</w:t>
      </w:r>
    </w:p>
    <w:p w:rsidR="00370F2D" w:rsidRDefault="00370F2D" w:rsidP="00370F2D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Kanclerz – w odniesieniu do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pracowników administracyjnych i obsługi.</w:t>
      </w:r>
    </w:p>
    <w:p w:rsidR="00370F2D" w:rsidRDefault="00370F2D" w:rsidP="00370F2D">
      <w:pPr>
        <w:tabs>
          <w:tab w:val="left" w:pos="284"/>
        </w:tabs>
        <w:spacing w:after="0" w:line="240" w:lineRule="auto"/>
      </w:pPr>
    </w:p>
    <w:p w:rsidR="00370F2D" w:rsidRPr="00234706" w:rsidRDefault="00370F2D" w:rsidP="004232B2">
      <w:pPr>
        <w:spacing w:after="0" w:line="240" w:lineRule="auto"/>
        <w:rPr>
          <w:sz w:val="20"/>
          <w:szCs w:val="20"/>
        </w:rPr>
      </w:pPr>
    </w:p>
    <w:sectPr w:rsidR="00370F2D" w:rsidRPr="00234706" w:rsidSect="00370F2D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C0" w:rsidRDefault="00126EC0" w:rsidP="00370F2D">
      <w:pPr>
        <w:spacing w:after="0" w:line="240" w:lineRule="auto"/>
      </w:pPr>
      <w:r>
        <w:separator/>
      </w:r>
    </w:p>
  </w:endnote>
  <w:endnote w:type="continuationSeparator" w:id="0">
    <w:p w:rsidR="00126EC0" w:rsidRDefault="00126EC0" w:rsidP="0037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228365"/>
      <w:docPartObj>
        <w:docPartGallery w:val="Page Numbers (Bottom of Page)"/>
        <w:docPartUnique/>
      </w:docPartObj>
    </w:sdtPr>
    <w:sdtEndPr/>
    <w:sdtContent>
      <w:p w:rsidR="00370F2D" w:rsidRDefault="00370F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0DC">
          <w:rPr>
            <w:noProof/>
          </w:rPr>
          <w:t>2</w:t>
        </w:r>
        <w:r>
          <w:fldChar w:fldCharType="end"/>
        </w:r>
      </w:p>
    </w:sdtContent>
  </w:sdt>
  <w:p w:rsidR="00370F2D" w:rsidRDefault="00370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C0" w:rsidRDefault="00126EC0" w:rsidP="00370F2D">
      <w:pPr>
        <w:spacing w:after="0" w:line="240" w:lineRule="auto"/>
      </w:pPr>
      <w:r>
        <w:separator/>
      </w:r>
    </w:p>
  </w:footnote>
  <w:footnote w:type="continuationSeparator" w:id="0">
    <w:p w:rsidR="00126EC0" w:rsidRDefault="00126EC0" w:rsidP="00370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7F0"/>
    <w:multiLevelType w:val="hybridMultilevel"/>
    <w:tmpl w:val="5EC41B70"/>
    <w:lvl w:ilvl="0" w:tplc="3EE4FEE4">
      <w:start w:val="1"/>
      <w:numFmt w:val="bullet"/>
      <w:lvlText w:val="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150A4B65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69BC"/>
    <w:multiLevelType w:val="hybridMultilevel"/>
    <w:tmpl w:val="0AD27870"/>
    <w:lvl w:ilvl="0" w:tplc="E9920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24209"/>
    <w:multiLevelType w:val="hybridMultilevel"/>
    <w:tmpl w:val="50AEBB02"/>
    <w:lvl w:ilvl="0" w:tplc="60DA0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46F86"/>
    <w:multiLevelType w:val="hybridMultilevel"/>
    <w:tmpl w:val="7072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93F74"/>
    <w:multiLevelType w:val="hybridMultilevel"/>
    <w:tmpl w:val="1D74405C"/>
    <w:lvl w:ilvl="0" w:tplc="019AC87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8009A"/>
    <w:multiLevelType w:val="hybridMultilevel"/>
    <w:tmpl w:val="C81A2A4A"/>
    <w:lvl w:ilvl="0" w:tplc="60DA0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82FC8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25D15"/>
    <w:multiLevelType w:val="hybridMultilevel"/>
    <w:tmpl w:val="979472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E2C88"/>
    <w:multiLevelType w:val="hybridMultilevel"/>
    <w:tmpl w:val="B9940A8E"/>
    <w:lvl w:ilvl="0" w:tplc="F85A49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6B"/>
    <w:rsid w:val="00091360"/>
    <w:rsid w:val="000F00DC"/>
    <w:rsid w:val="00126EC0"/>
    <w:rsid w:val="001B6614"/>
    <w:rsid w:val="001C4B2A"/>
    <w:rsid w:val="00234706"/>
    <w:rsid w:val="002F1D45"/>
    <w:rsid w:val="00370F2D"/>
    <w:rsid w:val="004232B2"/>
    <w:rsid w:val="005F456B"/>
    <w:rsid w:val="008D4E97"/>
    <w:rsid w:val="00A677C4"/>
    <w:rsid w:val="00CD7044"/>
    <w:rsid w:val="00D640CD"/>
    <w:rsid w:val="00E64A49"/>
    <w:rsid w:val="00EA5AAC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5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F2D"/>
  </w:style>
  <w:style w:type="paragraph" w:styleId="Stopka">
    <w:name w:val="footer"/>
    <w:basedOn w:val="Normalny"/>
    <w:link w:val="StopkaZnak"/>
    <w:uiPriority w:val="99"/>
    <w:unhideWhenUsed/>
    <w:rsid w:val="0037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5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F2D"/>
  </w:style>
  <w:style w:type="paragraph" w:styleId="Stopka">
    <w:name w:val="footer"/>
    <w:basedOn w:val="Normalny"/>
    <w:link w:val="StopkaZnak"/>
    <w:uiPriority w:val="99"/>
    <w:unhideWhenUsed/>
    <w:rsid w:val="0037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Aneta Wójcik</cp:lastModifiedBy>
  <cp:revision>2</cp:revision>
  <cp:lastPrinted>2018-07-24T13:12:00Z</cp:lastPrinted>
  <dcterms:created xsi:type="dcterms:W3CDTF">2018-07-24T13:13:00Z</dcterms:created>
  <dcterms:modified xsi:type="dcterms:W3CDTF">2018-07-24T13:13:00Z</dcterms:modified>
</cp:coreProperties>
</file>