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DC3" w:rsidRPr="00257DC3" w:rsidRDefault="00257DC3" w:rsidP="00257DC3">
      <w:pPr>
        <w:spacing w:line="303" w:lineRule="auto"/>
        <w:ind w:left="146" w:right="160"/>
        <w:jc w:val="right"/>
        <w:rPr>
          <w:rFonts w:ascii="Times New Roman" w:hAnsi="Times New Roman" w:cs="Times New Roman"/>
          <w:bCs/>
          <w:sz w:val="22"/>
          <w:szCs w:val="22"/>
          <w:u w:val="single"/>
        </w:rPr>
      </w:pPr>
      <w:bookmarkStart w:id="0" w:name="_GoBack"/>
      <w:bookmarkEnd w:id="0"/>
      <w:r w:rsidRPr="00257DC3">
        <w:rPr>
          <w:rFonts w:ascii="Times New Roman" w:hAnsi="Times New Roman" w:cs="Times New Roman"/>
          <w:bCs/>
          <w:sz w:val="22"/>
          <w:szCs w:val="22"/>
          <w:u w:val="single"/>
        </w:rPr>
        <w:t>Załącz</w:t>
      </w:r>
      <w:r w:rsidR="00C6678D">
        <w:rPr>
          <w:rFonts w:ascii="Times New Roman" w:hAnsi="Times New Roman" w:cs="Times New Roman"/>
          <w:bCs/>
          <w:sz w:val="22"/>
          <w:szCs w:val="22"/>
          <w:u w:val="single"/>
        </w:rPr>
        <w:t>nik do zarządzenia Nr R/Z.0201-4</w:t>
      </w:r>
      <w:r w:rsidRPr="00257DC3">
        <w:rPr>
          <w:rFonts w:ascii="Times New Roman" w:hAnsi="Times New Roman" w:cs="Times New Roman"/>
          <w:bCs/>
          <w:sz w:val="22"/>
          <w:szCs w:val="22"/>
          <w:u w:val="single"/>
        </w:rPr>
        <w:t>/2018</w:t>
      </w:r>
      <w:r>
        <w:rPr>
          <w:rFonts w:ascii="Times New Roman" w:hAnsi="Times New Roman" w:cs="Times New Roman"/>
          <w:bCs/>
          <w:sz w:val="22"/>
          <w:szCs w:val="22"/>
          <w:u w:val="single"/>
        </w:rPr>
        <w:t xml:space="preserve"> Rektora</w:t>
      </w:r>
    </w:p>
    <w:p w:rsidR="00257DC3" w:rsidRDefault="00257DC3">
      <w:pPr>
        <w:spacing w:line="303" w:lineRule="auto"/>
        <w:ind w:left="146" w:right="16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257DC3" w:rsidRDefault="00257DC3">
      <w:pPr>
        <w:spacing w:line="303" w:lineRule="auto"/>
        <w:ind w:left="146" w:right="16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257DC3" w:rsidRPr="00257DC3" w:rsidRDefault="00257DC3">
      <w:pPr>
        <w:spacing w:line="303" w:lineRule="auto"/>
        <w:ind w:left="146" w:right="16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040D1A" w:rsidRPr="00257DC3" w:rsidRDefault="00F02798">
      <w:pPr>
        <w:spacing w:line="303" w:lineRule="auto"/>
        <w:ind w:left="146" w:right="160"/>
        <w:jc w:val="center"/>
        <w:rPr>
          <w:rFonts w:ascii="Times New Roman" w:hAnsi="Times New Roman" w:cs="Times New Roman"/>
          <w:sz w:val="24"/>
          <w:szCs w:val="24"/>
        </w:rPr>
      </w:pPr>
      <w:r w:rsidRPr="00257DC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R e g u l a m i n </w:t>
      </w:r>
    </w:p>
    <w:p w:rsidR="00040D1A" w:rsidRPr="00257DC3" w:rsidRDefault="00F02798">
      <w:pPr>
        <w:spacing w:line="303" w:lineRule="auto"/>
        <w:ind w:left="146" w:right="160"/>
        <w:jc w:val="center"/>
        <w:rPr>
          <w:rFonts w:ascii="Times New Roman" w:hAnsi="Times New Roman" w:cs="Times New Roman"/>
          <w:sz w:val="24"/>
          <w:szCs w:val="24"/>
        </w:rPr>
      </w:pPr>
      <w:r w:rsidRPr="00257DC3">
        <w:rPr>
          <w:rFonts w:ascii="Times New Roman" w:hAnsi="Times New Roman" w:cs="Times New Roman"/>
          <w:b/>
          <w:bCs/>
          <w:sz w:val="24"/>
          <w:szCs w:val="24"/>
        </w:rPr>
        <w:t>systemu motywacyjnego pracownik</w:t>
      </w:r>
      <w:r w:rsidRPr="00257DC3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ó</w:t>
      </w:r>
      <w:r w:rsidRPr="00257DC3">
        <w:rPr>
          <w:rFonts w:ascii="Times New Roman" w:hAnsi="Times New Roman" w:cs="Times New Roman"/>
          <w:b/>
          <w:bCs/>
          <w:sz w:val="24"/>
          <w:szCs w:val="24"/>
        </w:rPr>
        <w:t>w Uniwersytetu Pedagogicznego</w:t>
      </w:r>
      <w:r w:rsidR="004C252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C2527">
        <w:rPr>
          <w:rFonts w:ascii="Times New Roman" w:hAnsi="Times New Roman" w:cs="Times New Roman"/>
          <w:b/>
          <w:bCs/>
          <w:sz w:val="24"/>
          <w:szCs w:val="24"/>
        </w:rPr>
        <w:br/>
        <w:t xml:space="preserve">im. Komisji Edukacji Narodowej </w:t>
      </w:r>
      <w:r w:rsidRPr="00257DC3">
        <w:rPr>
          <w:rFonts w:ascii="Times New Roman" w:hAnsi="Times New Roman" w:cs="Times New Roman"/>
          <w:b/>
          <w:bCs/>
          <w:sz w:val="24"/>
          <w:szCs w:val="24"/>
        </w:rPr>
        <w:t>w  Krakowie</w:t>
      </w:r>
    </w:p>
    <w:p w:rsidR="00040D1A" w:rsidRPr="00257DC3" w:rsidRDefault="00040D1A">
      <w:pPr>
        <w:spacing w:line="303" w:lineRule="auto"/>
        <w:ind w:left="146" w:right="160"/>
        <w:jc w:val="center"/>
        <w:rPr>
          <w:rFonts w:ascii="Times New Roman" w:hAnsi="Times New Roman" w:cs="Times New Roman"/>
          <w:sz w:val="24"/>
          <w:szCs w:val="24"/>
        </w:rPr>
      </w:pPr>
    </w:p>
    <w:p w:rsidR="00040D1A" w:rsidRPr="00257DC3" w:rsidRDefault="00040D1A">
      <w:pPr>
        <w:spacing w:line="288" w:lineRule="auto"/>
        <w:rPr>
          <w:rFonts w:ascii="Times New Roman" w:hAnsi="Times New Roman" w:cs="Times New Roman"/>
          <w:sz w:val="24"/>
          <w:szCs w:val="24"/>
        </w:rPr>
      </w:pPr>
    </w:p>
    <w:p w:rsidR="00040D1A" w:rsidRPr="00257DC3" w:rsidRDefault="00F02798">
      <w:pPr>
        <w:spacing w:line="288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57DC3">
        <w:rPr>
          <w:rFonts w:ascii="Times New Roman" w:hAnsi="Times New Roman" w:cs="Times New Roman"/>
          <w:b/>
          <w:bCs/>
          <w:sz w:val="24"/>
          <w:szCs w:val="24"/>
        </w:rPr>
        <w:t xml:space="preserve">§1 Regulacje </w:t>
      </w:r>
      <w:proofErr w:type="spellStart"/>
      <w:r w:rsidRPr="00257DC3">
        <w:rPr>
          <w:rFonts w:ascii="Times New Roman" w:hAnsi="Times New Roman" w:cs="Times New Roman"/>
          <w:b/>
          <w:bCs/>
          <w:sz w:val="24"/>
          <w:szCs w:val="24"/>
        </w:rPr>
        <w:t>og</w:t>
      </w:r>
      <w:proofErr w:type="spellEnd"/>
      <w:r w:rsidRPr="00257DC3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ó</w:t>
      </w:r>
      <w:proofErr w:type="spellStart"/>
      <w:r w:rsidRPr="00257DC3">
        <w:rPr>
          <w:rFonts w:ascii="Times New Roman" w:hAnsi="Times New Roman" w:cs="Times New Roman"/>
          <w:b/>
          <w:bCs/>
          <w:sz w:val="24"/>
          <w:szCs w:val="24"/>
        </w:rPr>
        <w:t>lne</w:t>
      </w:r>
      <w:proofErr w:type="spellEnd"/>
    </w:p>
    <w:p w:rsidR="00040D1A" w:rsidRPr="00257DC3" w:rsidRDefault="00040D1A">
      <w:pPr>
        <w:spacing w:line="288" w:lineRule="auto"/>
        <w:rPr>
          <w:rFonts w:ascii="Times New Roman" w:hAnsi="Times New Roman" w:cs="Times New Roman"/>
          <w:sz w:val="24"/>
          <w:szCs w:val="24"/>
        </w:rPr>
      </w:pPr>
    </w:p>
    <w:p w:rsidR="00040D1A" w:rsidRPr="00257DC3" w:rsidRDefault="00F02798">
      <w:pPr>
        <w:numPr>
          <w:ilvl w:val="0"/>
          <w:numId w:val="2"/>
        </w:num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7DC3">
        <w:rPr>
          <w:rFonts w:ascii="Times New Roman" w:hAnsi="Times New Roman" w:cs="Times New Roman"/>
          <w:sz w:val="24"/>
          <w:szCs w:val="24"/>
        </w:rPr>
        <w:t xml:space="preserve">System motywacyjny obejmuje wyłącznie pracowników Uniwersytetu Pedagogicznego, którzy są zaliczani do liczby N w parametryzacji i dla których Uniwersytet Pedagogiczny jest podstawowym miejscem pracy. </w:t>
      </w:r>
    </w:p>
    <w:p w:rsidR="00040D1A" w:rsidRPr="00257DC3" w:rsidRDefault="00F02798">
      <w:pPr>
        <w:numPr>
          <w:ilvl w:val="0"/>
          <w:numId w:val="3"/>
        </w:num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7DC3">
        <w:rPr>
          <w:rFonts w:ascii="Times New Roman" w:hAnsi="Times New Roman" w:cs="Times New Roman"/>
          <w:sz w:val="24"/>
          <w:szCs w:val="24"/>
        </w:rPr>
        <w:t xml:space="preserve">Pracownicy przebywający na urlopach długoterminowych, naukowych, dla poratowania zdrowia, macierzyńskich lub wychowawczych itp. mogą zdecydować o  zawieszeniu udziału </w:t>
      </w:r>
      <w:r w:rsidR="00257DC3">
        <w:rPr>
          <w:rFonts w:ascii="Times New Roman" w:hAnsi="Times New Roman" w:cs="Times New Roman"/>
          <w:sz w:val="24"/>
          <w:szCs w:val="24"/>
        </w:rPr>
        <w:br/>
      </w:r>
      <w:r w:rsidRPr="00257DC3">
        <w:rPr>
          <w:rFonts w:ascii="Times New Roman" w:hAnsi="Times New Roman" w:cs="Times New Roman"/>
          <w:sz w:val="24"/>
          <w:szCs w:val="24"/>
        </w:rPr>
        <w:t xml:space="preserve">w systemie motywacyjnym, po pisemnym wyrażeniu woli złożonym na ręce Prorektora, </w:t>
      </w:r>
      <w:r w:rsidR="00257DC3">
        <w:rPr>
          <w:rFonts w:ascii="Times New Roman" w:hAnsi="Times New Roman" w:cs="Times New Roman"/>
          <w:sz w:val="24"/>
          <w:szCs w:val="24"/>
        </w:rPr>
        <w:br/>
      </w:r>
      <w:r w:rsidRPr="00257DC3">
        <w:rPr>
          <w:rFonts w:ascii="Times New Roman" w:hAnsi="Times New Roman" w:cs="Times New Roman"/>
          <w:sz w:val="24"/>
          <w:szCs w:val="24"/>
        </w:rPr>
        <w:t xml:space="preserve">w </w:t>
      </w:r>
      <w:proofErr w:type="spellStart"/>
      <w:r w:rsidRPr="00257DC3">
        <w:rPr>
          <w:rFonts w:ascii="Times New Roman" w:hAnsi="Times New Roman" w:cs="Times New Roman"/>
          <w:sz w:val="24"/>
          <w:szCs w:val="24"/>
        </w:rPr>
        <w:t>kt</w:t>
      </w:r>
      <w:proofErr w:type="spellEnd"/>
      <w:r w:rsidRPr="00257DC3">
        <w:rPr>
          <w:rFonts w:ascii="Times New Roman" w:hAnsi="Times New Roman" w:cs="Times New Roman"/>
          <w:sz w:val="24"/>
          <w:szCs w:val="24"/>
          <w:lang w:val="es-ES_tradnl"/>
        </w:rPr>
        <w:t>ó</w:t>
      </w:r>
      <w:proofErr w:type="spellStart"/>
      <w:r w:rsidRPr="00257DC3">
        <w:rPr>
          <w:rFonts w:ascii="Times New Roman" w:hAnsi="Times New Roman" w:cs="Times New Roman"/>
          <w:sz w:val="24"/>
          <w:szCs w:val="24"/>
        </w:rPr>
        <w:t>rego</w:t>
      </w:r>
      <w:proofErr w:type="spellEnd"/>
      <w:r w:rsidRPr="00257DC3">
        <w:rPr>
          <w:rFonts w:ascii="Times New Roman" w:hAnsi="Times New Roman" w:cs="Times New Roman"/>
          <w:sz w:val="24"/>
          <w:szCs w:val="24"/>
        </w:rPr>
        <w:t xml:space="preserve"> kompetencjach znajduje się </w:t>
      </w:r>
      <w:proofErr w:type="spellStart"/>
      <w:r w:rsidRPr="00257DC3">
        <w:rPr>
          <w:rFonts w:ascii="Times New Roman" w:hAnsi="Times New Roman" w:cs="Times New Roman"/>
          <w:sz w:val="24"/>
          <w:szCs w:val="24"/>
        </w:rPr>
        <w:t>nadz</w:t>
      </w:r>
      <w:proofErr w:type="spellEnd"/>
      <w:r w:rsidRPr="00257DC3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257DC3">
        <w:rPr>
          <w:rFonts w:ascii="Times New Roman" w:hAnsi="Times New Roman" w:cs="Times New Roman"/>
          <w:sz w:val="24"/>
          <w:szCs w:val="24"/>
        </w:rPr>
        <w:t>r nad działalnością naukową w Uczelni. Okres zawieszenia nie może przekroczyć 1 roku od zakończenia urlopu.</w:t>
      </w:r>
    </w:p>
    <w:p w:rsidR="00040D1A" w:rsidRPr="00257DC3" w:rsidRDefault="00F02798">
      <w:pPr>
        <w:numPr>
          <w:ilvl w:val="0"/>
          <w:numId w:val="2"/>
        </w:num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7DC3">
        <w:rPr>
          <w:rFonts w:ascii="Times New Roman" w:hAnsi="Times New Roman" w:cs="Times New Roman"/>
          <w:sz w:val="24"/>
          <w:szCs w:val="24"/>
        </w:rPr>
        <w:t>W sytuacji opisanej w §1 pkt 2 o zawieszeniu udziału w systemie motywacyjnym decyduje pracownik przed rozpoczęciem urlopu.</w:t>
      </w:r>
    </w:p>
    <w:p w:rsidR="00040D1A" w:rsidRPr="00257DC3" w:rsidRDefault="00F02798">
      <w:pPr>
        <w:numPr>
          <w:ilvl w:val="0"/>
          <w:numId w:val="2"/>
        </w:num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7DC3">
        <w:rPr>
          <w:rFonts w:ascii="Times New Roman" w:hAnsi="Times New Roman" w:cs="Times New Roman"/>
          <w:sz w:val="24"/>
          <w:szCs w:val="24"/>
        </w:rPr>
        <w:t>Z systemu mogą zostać wyłączeni pracownicy pełniący w Uczelni funkcje rektorskie i  d</w:t>
      </w:r>
      <w:r w:rsidRPr="00257DC3">
        <w:rPr>
          <w:rFonts w:ascii="Times New Roman" w:hAnsi="Times New Roman" w:cs="Times New Roman"/>
          <w:sz w:val="24"/>
          <w:szCs w:val="24"/>
          <w:lang w:val="nl-NL"/>
        </w:rPr>
        <w:t>zieka</w:t>
      </w:r>
      <w:proofErr w:type="spellStart"/>
      <w:r w:rsidRPr="00257DC3">
        <w:rPr>
          <w:rFonts w:ascii="Times New Roman" w:hAnsi="Times New Roman" w:cs="Times New Roman"/>
          <w:sz w:val="24"/>
          <w:szCs w:val="24"/>
        </w:rPr>
        <w:t>ńskie</w:t>
      </w:r>
      <w:proofErr w:type="spellEnd"/>
      <w:r w:rsidRPr="00257DC3">
        <w:rPr>
          <w:rFonts w:ascii="Times New Roman" w:hAnsi="Times New Roman" w:cs="Times New Roman"/>
          <w:sz w:val="24"/>
          <w:szCs w:val="24"/>
        </w:rPr>
        <w:t xml:space="preserve">, po pisemnym wyrażeniu woli złożonym na ręce Rektora, a w przypadku JM Rektora na ręce Prorektora, w </w:t>
      </w:r>
      <w:proofErr w:type="spellStart"/>
      <w:r w:rsidRPr="00257DC3">
        <w:rPr>
          <w:rFonts w:ascii="Times New Roman" w:hAnsi="Times New Roman" w:cs="Times New Roman"/>
          <w:sz w:val="24"/>
          <w:szCs w:val="24"/>
        </w:rPr>
        <w:t>kt</w:t>
      </w:r>
      <w:proofErr w:type="spellEnd"/>
      <w:r w:rsidRPr="00257DC3">
        <w:rPr>
          <w:rFonts w:ascii="Times New Roman" w:hAnsi="Times New Roman" w:cs="Times New Roman"/>
          <w:sz w:val="24"/>
          <w:szCs w:val="24"/>
          <w:lang w:val="es-ES_tradnl"/>
        </w:rPr>
        <w:t>ó</w:t>
      </w:r>
      <w:proofErr w:type="spellStart"/>
      <w:r w:rsidRPr="00257DC3">
        <w:rPr>
          <w:rFonts w:ascii="Times New Roman" w:hAnsi="Times New Roman" w:cs="Times New Roman"/>
          <w:sz w:val="24"/>
          <w:szCs w:val="24"/>
        </w:rPr>
        <w:t>rego</w:t>
      </w:r>
      <w:proofErr w:type="spellEnd"/>
      <w:r w:rsidRPr="00257DC3">
        <w:rPr>
          <w:rFonts w:ascii="Times New Roman" w:hAnsi="Times New Roman" w:cs="Times New Roman"/>
          <w:sz w:val="24"/>
          <w:szCs w:val="24"/>
        </w:rPr>
        <w:t xml:space="preserve"> kompetencjach znajduje się </w:t>
      </w:r>
      <w:proofErr w:type="spellStart"/>
      <w:r w:rsidRPr="00257DC3">
        <w:rPr>
          <w:rFonts w:ascii="Times New Roman" w:hAnsi="Times New Roman" w:cs="Times New Roman"/>
          <w:sz w:val="24"/>
          <w:szCs w:val="24"/>
        </w:rPr>
        <w:t>nadz</w:t>
      </w:r>
      <w:proofErr w:type="spellEnd"/>
      <w:r w:rsidRPr="00257DC3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257DC3">
        <w:rPr>
          <w:rFonts w:ascii="Times New Roman" w:hAnsi="Times New Roman" w:cs="Times New Roman"/>
          <w:sz w:val="24"/>
          <w:szCs w:val="24"/>
        </w:rPr>
        <w:t>r nad działalnością naukową w Uczelni.</w:t>
      </w:r>
    </w:p>
    <w:p w:rsidR="00040D1A" w:rsidRPr="00257DC3" w:rsidRDefault="00F02798">
      <w:pPr>
        <w:numPr>
          <w:ilvl w:val="0"/>
          <w:numId w:val="2"/>
        </w:num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7DC3">
        <w:rPr>
          <w:rFonts w:ascii="Times New Roman" w:hAnsi="Times New Roman" w:cs="Times New Roman"/>
          <w:sz w:val="24"/>
          <w:szCs w:val="24"/>
        </w:rPr>
        <w:t>Dziekani i Kierownicy Jednostek Uczelni są zobowiązani do natychmiastowego zgłaszania Rektorowi wszelkich przejaw</w:t>
      </w:r>
      <w:r w:rsidRPr="00257DC3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257DC3">
        <w:rPr>
          <w:rFonts w:ascii="Times New Roman" w:hAnsi="Times New Roman" w:cs="Times New Roman"/>
          <w:sz w:val="24"/>
          <w:szCs w:val="24"/>
        </w:rPr>
        <w:t>w naruszenia przez pracownik</w:t>
      </w:r>
      <w:r w:rsidRPr="00257DC3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257DC3">
        <w:rPr>
          <w:rFonts w:ascii="Times New Roman" w:hAnsi="Times New Roman" w:cs="Times New Roman"/>
          <w:sz w:val="24"/>
          <w:szCs w:val="24"/>
        </w:rPr>
        <w:t>w zasad działania Systemu (</w:t>
      </w:r>
      <w:proofErr w:type="spellStart"/>
      <w:r w:rsidRPr="00257DC3">
        <w:rPr>
          <w:rFonts w:ascii="Times New Roman" w:hAnsi="Times New Roman" w:cs="Times New Roman"/>
          <w:sz w:val="24"/>
          <w:szCs w:val="24"/>
        </w:rPr>
        <w:t>ghostwriting</w:t>
      </w:r>
      <w:proofErr w:type="spellEnd"/>
      <w:r w:rsidRPr="00257DC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57DC3">
        <w:rPr>
          <w:rFonts w:ascii="Times New Roman" w:hAnsi="Times New Roman" w:cs="Times New Roman"/>
          <w:sz w:val="24"/>
          <w:szCs w:val="24"/>
        </w:rPr>
        <w:t>guest</w:t>
      </w:r>
      <w:proofErr w:type="spellEnd"/>
      <w:r w:rsidRPr="00257D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DC3">
        <w:rPr>
          <w:rFonts w:ascii="Times New Roman" w:hAnsi="Times New Roman" w:cs="Times New Roman"/>
          <w:sz w:val="24"/>
          <w:szCs w:val="24"/>
        </w:rPr>
        <w:t>authorship</w:t>
      </w:r>
      <w:proofErr w:type="spellEnd"/>
      <w:r w:rsidRPr="00257DC3">
        <w:rPr>
          <w:rFonts w:ascii="Times New Roman" w:hAnsi="Times New Roman" w:cs="Times New Roman"/>
          <w:sz w:val="24"/>
          <w:szCs w:val="24"/>
        </w:rPr>
        <w:t xml:space="preserve"> itp.) celem zbadania sprawy przez właściwy organ Uczelni.</w:t>
      </w:r>
    </w:p>
    <w:p w:rsidR="00040D1A" w:rsidRPr="00257DC3" w:rsidRDefault="00040D1A">
      <w:p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0D1A" w:rsidRPr="00257DC3" w:rsidRDefault="00F02798">
      <w:pPr>
        <w:spacing w:line="288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57DC3">
        <w:rPr>
          <w:rFonts w:ascii="Times New Roman" w:hAnsi="Times New Roman" w:cs="Times New Roman"/>
          <w:b/>
          <w:bCs/>
          <w:sz w:val="24"/>
          <w:szCs w:val="24"/>
        </w:rPr>
        <w:t>§2 Podstawa systemu motywacyjnego</w:t>
      </w:r>
    </w:p>
    <w:p w:rsidR="00040D1A" w:rsidRPr="00257DC3" w:rsidRDefault="00040D1A">
      <w:pPr>
        <w:tabs>
          <w:tab w:val="left" w:pos="426"/>
        </w:tabs>
        <w:spacing w:line="28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40D1A" w:rsidRPr="00257DC3" w:rsidRDefault="00F02798">
      <w:pPr>
        <w:numPr>
          <w:ilvl w:val="0"/>
          <w:numId w:val="4"/>
        </w:numPr>
        <w:spacing w:line="288" w:lineRule="auto"/>
        <w:rPr>
          <w:rFonts w:ascii="Times New Roman" w:hAnsi="Times New Roman" w:cs="Times New Roman"/>
          <w:sz w:val="24"/>
          <w:szCs w:val="24"/>
        </w:rPr>
      </w:pPr>
      <w:r w:rsidRPr="00257DC3">
        <w:rPr>
          <w:rFonts w:ascii="Times New Roman" w:hAnsi="Times New Roman" w:cs="Times New Roman"/>
          <w:sz w:val="24"/>
          <w:szCs w:val="24"/>
        </w:rPr>
        <w:t>System motywacyjny obejmuje cztery elementy:</w:t>
      </w:r>
    </w:p>
    <w:p w:rsidR="00040D1A" w:rsidRPr="00257DC3" w:rsidRDefault="00F02798">
      <w:pPr>
        <w:numPr>
          <w:ilvl w:val="1"/>
          <w:numId w:val="4"/>
        </w:num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7DC3">
        <w:rPr>
          <w:rFonts w:ascii="Times New Roman" w:hAnsi="Times New Roman" w:cs="Times New Roman"/>
          <w:sz w:val="24"/>
          <w:szCs w:val="24"/>
        </w:rPr>
        <w:t>wyróżnienia Rektora za działalność naukową/artystyczną w danym okresie,</w:t>
      </w:r>
    </w:p>
    <w:p w:rsidR="00040D1A" w:rsidRPr="00257DC3" w:rsidRDefault="00F02798">
      <w:pPr>
        <w:numPr>
          <w:ilvl w:val="1"/>
          <w:numId w:val="4"/>
        </w:num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7DC3">
        <w:rPr>
          <w:rFonts w:ascii="Times New Roman" w:hAnsi="Times New Roman" w:cs="Times New Roman"/>
          <w:sz w:val="24"/>
          <w:szCs w:val="24"/>
        </w:rPr>
        <w:t>zniż</w:t>
      </w:r>
      <w:r w:rsidR="00257DC3">
        <w:rPr>
          <w:rFonts w:ascii="Times New Roman" w:hAnsi="Times New Roman" w:cs="Times New Roman"/>
          <w:sz w:val="24"/>
          <w:szCs w:val="24"/>
        </w:rPr>
        <w:t>kę</w:t>
      </w:r>
      <w:r w:rsidRPr="00257DC3">
        <w:rPr>
          <w:rFonts w:ascii="Times New Roman" w:hAnsi="Times New Roman" w:cs="Times New Roman"/>
          <w:sz w:val="24"/>
          <w:szCs w:val="24"/>
        </w:rPr>
        <w:t xml:space="preserve"> godzin, </w:t>
      </w:r>
      <w:proofErr w:type="spellStart"/>
      <w:r w:rsidRPr="00257DC3">
        <w:rPr>
          <w:rFonts w:ascii="Times New Roman" w:hAnsi="Times New Roman" w:cs="Times New Roman"/>
          <w:sz w:val="24"/>
          <w:szCs w:val="24"/>
        </w:rPr>
        <w:t>kt</w:t>
      </w:r>
      <w:proofErr w:type="spellEnd"/>
      <w:r w:rsidRPr="00257DC3">
        <w:rPr>
          <w:rFonts w:ascii="Times New Roman" w:hAnsi="Times New Roman" w:cs="Times New Roman"/>
          <w:sz w:val="24"/>
          <w:szCs w:val="24"/>
          <w:lang w:val="es-ES_tradnl"/>
        </w:rPr>
        <w:t>ó</w:t>
      </w:r>
      <w:proofErr w:type="spellStart"/>
      <w:r w:rsidRPr="00257DC3">
        <w:rPr>
          <w:rFonts w:ascii="Times New Roman" w:hAnsi="Times New Roman" w:cs="Times New Roman"/>
          <w:sz w:val="24"/>
          <w:szCs w:val="24"/>
        </w:rPr>
        <w:t>rą</w:t>
      </w:r>
      <w:proofErr w:type="spellEnd"/>
      <w:r w:rsidRPr="00257DC3">
        <w:rPr>
          <w:rFonts w:ascii="Times New Roman" w:hAnsi="Times New Roman" w:cs="Times New Roman"/>
          <w:sz w:val="24"/>
          <w:szCs w:val="24"/>
        </w:rPr>
        <w:t xml:space="preserve"> przyznaje Rektor na wniosek pracownika w wysokości wynikającej </w:t>
      </w:r>
      <w:r w:rsidR="00257DC3">
        <w:rPr>
          <w:rFonts w:ascii="Times New Roman" w:hAnsi="Times New Roman" w:cs="Times New Roman"/>
          <w:sz w:val="24"/>
          <w:szCs w:val="24"/>
        </w:rPr>
        <w:br/>
      </w:r>
      <w:r w:rsidRPr="00257DC3">
        <w:rPr>
          <w:rFonts w:ascii="Times New Roman" w:hAnsi="Times New Roman" w:cs="Times New Roman"/>
          <w:sz w:val="24"/>
          <w:szCs w:val="24"/>
        </w:rPr>
        <w:t>z algorytmu systemu motywacyjnego z zastrzeżeniem §2 pkt 9,</w:t>
      </w:r>
    </w:p>
    <w:p w:rsidR="00040D1A" w:rsidRPr="00257DC3" w:rsidRDefault="00F02798">
      <w:pPr>
        <w:numPr>
          <w:ilvl w:val="1"/>
          <w:numId w:val="4"/>
        </w:num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7DC3">
        <w:rPr>
          <w:rFonts w:ascii="Times New Roman" w:hAnsi="Times New Roman" w:cs="Times New Roman"/>
          <w:sz w:val="24"/>
          <w:szCs w:val="24"/>
        </w:rPr>
        <w:t>nagro</w:t>
      </w:r>
      <w:r w:rsidR="00257DC3">
        <w:rPr>
          <w:rFonts w:ascii="Times New Roman" w:hAnsi="Times New Roman" w:cs="Times New Roman"/>
          <w:sz w:val="24"/>
          <w:szCs w:val="24"/>
        </w:rPr>
        <w:t>dę</w:t>
      </w:r>
      <w:r w:rsidRPr="00257DC3">
        <w:rPr>
          <w:rFonts w:ascii="Times New Roman" w:hAnsi="Times New Roman" w:cs="Times New Roman"/>
          <w:sz w:val="24"/>
          <w:szCs w:val="24"/>
        </w:rPr>
        <w:t xml:space="preserve"> Rektora, o </w:t>
      </w:r>
      <w:proofErr w:type="spellStart"/>
      <w:r w:rsidRPr="00257DC3">
        <w:rPr>
          <w:rFonts w:ascii="Times New Roman" w:hAnsi="Times New Roman" w:cs="Times New Roman"/>
          <w:sz w:val="24"/>
          <w:szCs w:val="24"/>
        </w:rPr>
        <w:t>kt</w:t>
      </w:r>
      <w:proofErr w:type="spellEnd"/>
      <w:r w:rsidRPr="00257DC3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257DC3">
        <w:rPr>
          <w:rFonts w:ascii="Times New Roman" w:hAnsi="Times New Roman" w:cs="Times New Roman"/>
          <w:sz w:val="24"/>
          <w:szCs w:val="24"/>
        </w:rPr>
        <w:t>rej formie i wysokości decyduje każdorazowo Rektor,</w:t>
      </w:r>
    </w:p>
    <w:p w:rsidR="00040D1A" w:rsidRPr="00257DC3" w:rsidRDefault="00F02798">
      <w:pPr>
        <w:numPr>
          <w:ilvl w:val="1"/>
          <w:numId w:val="4"/>
        </w:num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7DC3">
        <w:rPr>
          <w:rFonts w:ascii="Times New Roman" w:hAnsi="Times New Roman" w:cs="Times New Roman"/>
          <w:sz w:val="24"/>
          <w:szCs w:val="24"/>
        </w:rPr>
        <w:t>przyznani</w:t>
      </w:r>
      <w:r w:rsidR="00257DC3">
        <w:rPr>
          <w:rFonts w:ascii="Times New Roman" w:hAnsi="Times New Roman" w:cs="Times New Roman"/>
          <w:sz w:val="24"/>
          <w:szCs w:val="24"/>
        </w:rPr>
        <w:t>e</w:t>
      </w:r>
      <w:r w:rsidRPr="00257DC3">
        <w:rPr>
          <w:rFonts w:ascii="Times New Roman" w:hAnsi="Times New Roman" w:cs="Times New Roman"/>
          <w:sz w:val="24"/>
          <w:szCs w:val="24"/>
        </w:rPr>
        <w:t xml:space="preserve"> przez Dziekana dodatkowych </w:t>
      </w:r>
      <w:proofErr w:type="spellStart"/>
      <w:r w:rsidRPr="00257DC3">
        <w:rPr>
          <w:rFonts w:ascii="Times New Roman" w:hAnsi="Times New Roman" w:cs="Times New Roman"/>
          <w:sz w:val="24"/>
          <w:szCs w:val="24"/>
        </w:rPr>
        <w:t>środk</w:t>
      </w:r>
      <w:proofErr w:type="spellEnd"/>
      <w:r w:rsidRPr="00257DC3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257DC3">
        <w:rPr>
          <w:rFonts w:ascii="Times New Roman" w:hAnsi="Times New Roman" w:cs="Times New Roman"/>
          <w:sz w:val="24"/>
          <w:szCs w:val="24"/>
        </w:rPr>
        <w:t>w statutowych.</w:t>
      </w:r>
    </w:p>
    <w:p w:rsidR="00040D1A" w:rsidRPr="00257DC3" w:rsidRDefault="00F02798">
      <w:pPr>
        <w:numPr>
          <w:ilvl w:val="0"/>
          <w:numId w:val="2"/>
        </w:num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7DC3">
        <w:rPr>
          <w:rFonts w:ascii="Times New Roman" w:hAnsi="Times New Roman" w:cs="Times New Roman"/>
          <w:sz w:val="24"/>
          <w:szCs w:val="24"/>
        </w:rPr>
        <w:t>Elementy systemu motywacyjnego mogą być stosowane oddzielnie lub łącznie</w:t>
      </w:r>
      <w:r w:rsidR="00257DC3">
        <w:rPr>
          <w:rFonts w:ascii="Times New Roman" w:hAnsi="Times New Roman" w:cs="Times New Roman"/>
          <w:sz w:val="24"/>
          <w:szCs w:val="24"/>
        </w:rPr>
        <w:t>.</w:t>
      </w:r>
    </w:p>
    <w:p w:rsidR="00040D1A" w:rsidRPr="00257DC3" w:rsidRDefault="00F02798">
      <w:pPr>
        <w:numPr>
          <w:ilvl w:val="0"/>
          <w:numId w:val="2"/>
        </w:num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7DC3">
        <w:rPr>
          <w:rFonts w:ascii="Times New Roman" w:hAnsi="Times New Roman" w:cs="Times New Roman"/>
          <w:sz w:val="24"/>
          <w:szCs w:val="24"/>
        </w:rPr>
        <w:t>Podstawą systemu motywacyjnego jest publikowany na bieżąco w wewnętrznej sieci Uczelni (intranet) ranking, opracowywany zgodnie z wytycznymi zawartymi w §4, §5</w:t>
      </w:r>
      <w:r w:rsidRPr="00257DC3">
        <w:rPr>
          <w:rFonts w:ascii="Times New Roman" w:hAnsi="Times New Roman" w:cs="Times New Roman"/>
          <w:sz w:val="24"/>
          <w:szCs w:val="24"/>
          <w:lang w:val="da-DK"/>
        </w:rPr>
        <w:t xml:space="preserve"> i  </w:t>
      </w:r>
      <w:r w:rsidRPr="00257DC3">
        <w:rPr>
          <w:rFonts w:ascii="Times New Roman" w:hAnsi="Times New Roman" w:cs="Times New Roman"/>
          <w:sz w:val="24"/>
          <w:szCs w:val="24"/>
        </w:rPr>
        <w:t>§6, na podstawie zestawienia osią</w:t>
      </w:r>
      <w:r w:rsidRPr="00257DC3">
        <w:rPr>
          <w:rFonts w:ascii="Times New Roman" w:hAnsi="Times New Roman" w:cs="Times New Roman"/>
          <w:sz w:val="24"/>
          <w:szCs w:val="24"/>
          <w:lang w:val="it-IT"/>
        </w:rPr>
        <w:t>gni</w:t>
      </w:r>
      <w:proofErr w:type="spellStart"/>
      <w:r w:rsidRPr="00257DC3">
        <w:rPr>
          <w:rFonts w:ascii="Times New Roman" w:hAnsi="Times New Roman" w:cs="Times New Roman"/>
          <w:sz w:val="24"/>
          <w:szCs w:val="24"/>
        </w:rPr>
        <w:t>ęć</w:t>
      </w:r>
      <w:proofErr w:type="spellEnd"/>
      <w:r w:rsidRPr="00257DC3">
        <w:rPr>
          <w:rFonts w:ascii="Times New Roman" w:hAnsi="Times New Roman" w:cs="Times New Roman"/>
          <w:sz w:val="24"/>
          <w:szCs w:val="24"/>
        </w:rPr>
        <w:t xml:space="preserve"> naukowych i </w:t>
      </w:r>
      <w:proofErr w:type="spellStart"/>
      <w:r w:rsidRPr="00257DC3">
        <w:rPr>
          <w:rFonts w:ascii="Times New Roman" w:hAnsi="Times New Roman" w:cs="Times New Roman"/>
          <w:sz w:val="24"/>
          <w:szCs w:val="24"/>
        </w:rPr>
        <w:t>tw</w:t>
      </w:r>
      <w:proofErr w:type="spellEnd"/>
      <w:r w:rsidRPr="00257DC3">
        <w:rPr>
          <w:rFonts w:ascii="Times New Roman" w:hAnsi="Times New Roman" w:cs="Times New Roman"/>
          <w:sz w:val="24"/>
          <w:szCs w:val="24"/>
          <w:lang w:val="es-ES_tradnl"/>
        </w:rPr>
        <w:t>ó</w:t>
      </w:r>
      <w:proofErr w:type="spellStart"/>
      <w:r w:rsidRPr="00257DC3">
        <w:rPr>
          <w:rFonts w:ascii="Times New Roman" w:hAnsi="Times New Roman" w:cs="Times New Roman"/>
          <w:sz w:val="24"/>
          <w:szCs w:val="24"/>
        </w:rPr>
        <w:t>rczych</w:t>
      </w:r>
      <w:proofErr w:type="spellEnd"/>
      <w:r w:rsidRPr="00257DC3">
        <w:rPr>
          <w:rFonts w:ascii="Times New Roman" w:hAnsi="Times New Roman" w:cs="Times New Roman"/>
          <w:sz w:val="24"/>
          <w:szCs w:val="24"/>
        </w:rPr>
        <w:t>, zwanych dalej osią</w:t>
      </w:r>
      <w:r w:rsidRPr="00257DC3">
        <w:rPr>
          <w:rFonts w:ascii="Times New Roman" w:hAnsi="Times New Roman" w:cs="Times New Roman"/>
          <w:sz w:val="24"/>
          <w:szCs w:val="24"/>
          <w:lang w:val="it-IT"/>
        </w:rPr>
        <w:t>gni</w:t>
      </w:r>
      <w:proofErr w:type="spellStart"/>
      <w:r w:rsidR="00257DC3">
        <w:rPr>
          <w:rFonts w:ascii="Times New Roman" w:hAnsi="Times New Roman" w:cs="Times New Roman"/>
          <w:sz w:val="24"/>
          <w:szCs w:val="24"/>
        </w:rPr>
        <w:t>ęciami</w:t>
      </w:r>
      <w:proofErr w:type="spellEnd"/>
      <w:r w:rsidR="00257DC3">
        <w:rPr>
          <w:rFonts w:ascii="Times New Roman" w:hAnsi="Times New Roman" w:cs="Times New Roman"/>
          <w:sz w:val="24"/>
          <w:szCs w:val="24"/>
        </w:rPr>
        <w:t>.</w:t>
      </w:r>
    </w:p>
    <w:p w:rsidR="00040D1A" w:rsidRPr="00257DC3" w:rsidRDefault="00F02798">
      <w:pPr>
        <w:numPr>
          <w:ilvl w:val="0"/>
          <w:numId w:val="2"/>
        </w:num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7DC3">
        <w:rPr>
          <w:rFonts w:ascii="Times New Roman" w:hAnsi="Times New Roman" w:cs="Times New Roman"/>
          <w:sz w:val="24"/>
          <w:szCs w:val="24"/>
        </w:rPr>
        <w:t>Rodzaj, charakter oraz waga osią</w:t>
      </w:r>
      <w:r w:rsidRPr="00257DC3">
        <w:rPr>
          <w:rFonts w:ascii="Times New Roman" w:hAnsi="Times New Roman" w:cs="Times New Roman"/>
          <w:sz w:val="24"/>
          <w:szCs w:val="24"/>
          <w:lang w:val="it-IT"/>
        </w:rPr>
        <w:t>gni</w:t>
      </w:r>
      <w:proofErr w:type="spellStart"/>
      <w:r w:rsidRPr="00257DC3">
        <w:rPr>
          <w:rFonts w:ascii="Times New Roman" w:hAnsi="Times New Roman" w:cs="Times New Roman"/>
          <w:sz w:val="24"/>
          <w:szCs w:val="24"/>
        </w:rPr>
        <w:t>ęć</w:t>
      </w:r>
      <w:proofErr w:type="spellEnd"/>
      <w:r w:rsidRPr="00257DC3">
        <w:rPr>
          <w:rFonts w:ascii="Times New Roman" w:hAnsi="Times New Roman" w:cs="Times New Roman"/>
          <w:sz w:val="24"/>
          <w:szCs w:val="24"/>
        </w:rPr>
        <w:t xml:space="preserve"> określane są zgodnie z wytycznymi ankiety </w:t>
      </w:r>
      <w:proofErr w:type="spellStart"/>
      <w:r w:rsidRPr="00257DC3">
        <w:rPr>
          <w:rFonts w:ascii="Times New Roman" w:hAnsi="Times New Roman" w:cs="Times New Roman"/>
          <w:sz w:val="24"/>
          <w:szCs w:val="24"/>
        </w:rPr>
        <w:t>parametryzacyjnej</w:t>
      </w:r>
      <w:proofErr w:type="spellEnd"/>
      <w:r w:rsidRPr="00257DC3">
        <w:rPr>
          <w:rFonts w:ascii="Times New Roman" w:hAnsi="Times New Roman" w:cs="Times New Roman"/>
          <w:sz w:val="24"/>
          <w:szCs w:val="24"/>
        </w:rPr>
        <w:t xml:space="preserve"> danej jednostki lub r</w:t>
      </w:r>
      <w:r w:rsidRPr="00257DC3">
        <w:rPr>
          <w:rFonts w:ascii="Times New Roman" w:hAnsi="Times New Roman" w:cs="Times New Roman"/>
          <w:sz w:val="24"/>
          <w:szCs w:val="24"/>
          <w:lang w:val="es-ES_tradnl"/>
        </w:rPr>
        <w:t>ó</w:t>
      </w:r>
      <w:proofErr w:type="spellStart"/>
      <w:r w:rsidRPr="00257DC3">
        <w:rPr>
          <w:rFonts w:ascii="Times New Roman" w:hAnsi="Times New Roman" w:cs="Times New Roman"/>
          <w:sz w:val="24"/>
          <w:szCs w:val="24"/>
        </w:rPr>
        <w:t>wnoważnego</w:t>
      </w:r>
      <w:proofErr w:type="spellEnd"/>
      <w:r w:rsidRPr="00257DC3">
        <w:rPr>
          <w:rFonts w:ascii="Times New Roman" w:hAnsi="Times New Roman" w:cs="Times New Roman"/>
          <w:sz w:val="24"/>
          <w:szCs w:val="24"/>
        </w:rPr>
        <w:t xml:space="preserve"> dokumentu. </w:t>
      </w:r>
    </w:p>
    <w:p w:rsidR="00040D1A" w:rsidRPr="00257DC3" w:rsidRDefault="00F02798">
      <w:pPr>
        <w:numPr>
          <w:ilvl w:val="0"/>
          <w:numId w:val="2"/>
        </w:num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7DC3">
        <w:rPr>
          <w:rFonts w:ascii="Times New Roman" w:hAnsi="Times New Roman" w:cs="Times New Roman"/>
          <w:sz w:val="24"/>
          <w:szCs w:val="24"/>
        </w:rPr>
        <w:lastRenderedPageBreak/>
        <w:t>Za kompletność i rzetelność danych będących podstawą powstania rankingu odpowiadają bezpośrednio zainteresowani pracownicy.</w:t>
      </w:r>
    </w:p>
    <w:p w:rsidR="00040D1A" w:rsidRPr="00257DC3" w:rsidRDefault="00F02798">
      <w:pPr>
        <w:numPr>
          <w:ilvl w:val="0"/>
          <w:numId w:val="2"/>
        </w:num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7DC3">
        <w:rPr>
          <w:rFonts w:ascii="Times New Roman" w:hAnsi="Times New Roman" w:cs="Times New Roman"/>
          <w:sz w:val="24"/>
          <w:szCs w:val="24"/>
        </w:rPr>
        <w:t>W ramach rankingu wyłaniane są cztery kategorie pracownik</w:t>
      </w:r>
      <w:r w:rsidRPr="00257DC3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257DC3">
        <w:rPr>
          <w:rFonts w:ascii="Times New Roman" w:hAnsi="Times New Roman" w:cs="Times New Roman"/>
          <w:sz w:val="24"/>
          <w:szCs w:val="24"/>
        </w:rPr>
        <w:t>w:</w:t>
      </w:r>
    </w:p>
    <w:p w:rsidR="00040D1A" w:rsidRPr="00257DC3" w:rsidRDefault="00F02798">
      <w:pPr>
        <w:numPr>
          <w:ilvl w:val="1"/>
          <w:numId w:val="6"/>
        </w:num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7DC3">
        <w:rPr>
          <w:rFonts w:ascii="Times New Roman" w:hAnsi="Times New Roman" w:cs="Times New Roman"/>
          <w:sz w:val="24"/>
          <w:szCs w:val="24"/>
        </w:rPr>
        <w:t>grupa pracownik</w:t>
      </w:r>
      <w:r w:rsidRPr="00257DC3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257DC3">
        <w:rPr>
          <w:rFonts w:ascii="Times New Roman" w:hAnsi="Times New Roman" w:cs="Times New Roman"/>
          <w:sz w:val="24"/>
          <w:szCs w:val="24"/>
        </w:rPr>
        <w:t>w przekraczających, ustaloną odrębnie dla każdego wydziału, podwyższoną liczbę punkt</w:t>
      </w:r>
      <w:r w:rsidRPr="00257DC3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257DC3">
        <w:rPr>
          <w:rFonts w:ascii="Times New Roman" w:hAnsi="Times New Roman" w:cs="Times New Roman"/>
          <w:sz w:val="24"/>
          <w:szCs w:val="24"/>
        </w:rPr>
        <w:t>w;</w:t>
      </w:r>
    </w:p>
    <w:p w:rsidR="00040D1A" w:rsidRPr="00257DC3" w:rsidRDefault="00F02798">
      <w:pPr>
        <w:numPr>
          <w:ilvl w:val="1"/>
          <w:numId w:val="6"/>
        </w:num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7DC3">
        <w:rPr>
          <w:rFonts w:ascii="Times New Roman" w:hAnsi="Times New Roman" w:cs="Times New Roman"/>
          <w:sz w:val="24"/>
          <w:szCs w:val="24"/>
        </w:rPr>
        <w:t>grupa pracownik</w:t>
      </w:r>
      <w:r w:rsidRPr="00257DC3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257DC3">
        <w:rPr>
          <w:rFonts w:ascii="Times New Roman" w:hAnsi="Times New Roman" w:cs="Times New Roman"/>
          <w:sz w:val="24"/>
          <w:szCs w:val="24"/>
        </w:rPr>
        <w:t>w przekraczających bazową (średnią), ustaloną odrębnie dla każdego wydziału, liczbę punkt</w:t>
      </w:r>
      <w:r w:rsidRPr="00257DC3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257DC3">
        <w:rPr>
          <w:rFonts w:ascii="Times New Roman" w:hAnsi="Times New Roman" w:cs="Times New Roman"/>
          <w:sz w:val="24"/>
          <w:szCs w:val="24"/>
        </w:rPr>
        <w:t>w;</w:t>
      </w:r>
    </w:p>
    <w:p w:rsidR="00040D1A" w:rsidRPr="00257DC3" w:rsidRDefault="00F02798">
      <w:pPr>
        <w:numPr>
          <w:ilvl w:val="1"/>
          <w:numId w:val="6"/>
        </w:num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7DC3">
        <w:rPr>
          <w:rFonts w:ascii="Times New Roman" w:hAnsi="Times New Roman" w:cs="Times New Roman"/>
          <w:sz w:val="24"/>
          <w:szCs w:val="24"/>
        </w:rPr>
        <w:t>grupa pracownik</w:t>
      </w:r>
      <w:r w:rsidRPr="00257DC3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257DC3">
        <w:rPr>
          <w:rFonts w:ascii="Times New Roman" w:hAnsi="Times New Roman" w:cs="Times New Roman"/>
          <w:sz w:val="24"/>
          <w:szCs w:val="24"/>
        </w:rPr>
        <w:t>w przekraczających minimalną, ustaloną odrębnie dla każdego wydziału, liczbę punkt</w:t>
      </w:r>
      <w:r w:rsidRPr="00257DC3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257DC3">
        <w:rPr>
          <w:rFonts w:ascii="Times New Roman" w:hAnsi="Times New Roman" w:cs="Times New Roman"/>
          <w:sz w:val="24"/>
          <w:szCs w:val="24"/>
        </w:rPr>
        <w:t>w;</w:t>
      </w:r>
    </w:p>
    <w:p w:rsidR="00040D1A" w:rsidRPr="00257DC3" w:rsidRDefault="00F02798">
      <w:pPr>
        <w:numPr>
          <w:ilvl w:val="1"/>
          <w:numId w:val="6"/>
        </w:num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7DC3">
        <w:rPr>
          <w:rFonts w:ascii="Times New Roman" w:hAnsi="Times New Roman" w:cs="Times New Roman"/>
          <w:sz w:val="24"/>
          <w:szCs w:val="24"/>
        </w:rPr>
        <w:t>grupa pracownik</w:t>
      </w:r>
      <w:r w:rsidRPr="00257DC3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257DC3">
        <w:rPr>
          <w:rFonts w:ascii="Times New Roman" w:hAnsi="Times New Roman" w:cs="Times New Roman"/>
          <w:sz w:val="24"/>
          <w:szCs w:val="24"/>
        </w:rPr>
        <w:t>w niewnosząca w danym roku minimalnej, ustalonej odrębnie dla każdego wydziału, liczby punkt</w:t>
      </w:r>
      <w:r w:rsidRPr="00257DC3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257DC3">
        <w:rPr>
          <w:rFonts w:ascii="Times New Roman" w:hAnsi="Times New Roman" w:cs="Times New Roman"/>
          <w:sz w:val="24"/>
          <w:szCs w:val="24"/>
        </w:rPr>
        <w:t xml:space="preserve">w. Pracownicy, </w:t>
      </w:r>
      <w:proofErr w:type="spellStart"/>
      <w:r w:rsidRPr="00257DC3">
        <w:rPr>
          <w:rFonts w:ascii="Times New Roman" w:hAnsi="Times New Roman" w:cs="Times New Roman"/>
          <w:sz w:val="24"/>
          <w:szCs w:val="24"/>
        </w:rPr>
        <w:t>kt</w:t>
      </w:r>
      <w:proofErr w:type="spellEnd"/>
      <w:r w:rsidRPr="00257DC3">
        <w:rPr>
          <w:rFonts w:ascii="Times New Roman" w:hAnsi="Times New Roman" w:cs="Times New Roman"/>
          <w:sz w:val="24"/>
          <w:szCs w:val="24"/>
          <w:lang w:val="es-ES_tradnl"/>
        </w:rPr>
        <w:t>ó</w:t>
      </w:r>
      <w:proofErr w:type="spellStart"/>
      <w:r w:rsidRPr="00257DC3">
        <w:rPr>
          <w:rFonts w:ascii="Times New Roman" w:hAnsi="Times New Roman" w:cs="Times New Roman"/>
          <w:sz w:val="24"/>
          <w:szCs w:val="24"/>
        </w:rPr>
        <w:t>rzy</w:t>
      </w:r>
      <w:proofErr w:type="spellEnd"/>
      <w:r w:rsidRPr="00257DC3">
        <w:rPr>
          <w:rFonts w:ascii="Times New Roman" w:hAnsi="Times New Roman" w:cs="Times New Roman"/>
          <w:sz w:val="24"/>
          <w:szCs w:val="24"/>
        </w:rPr>
        <w:t xml:space="preserve"> znajdą się w tej grupie, są zobowiązani do złożenia na piśmie przed Rektorem wyjaśnienia </w:t>
      </w:r>
      <w:proofErr w:type="spellStart"/>
      <w:r w:rsidRPr="00257DC3">
        <w:rPr>
          <w:rFonts w:ascii="Times New Roman" w:hAnsi="Times New Roman" w:cs="Times New Roman"/>
          <w:sz w:val="24"/>
          <w:szCs w:val="24"/>
        </w:rPr>
        <w:t>powod</w:t>
      </w:r>
      <w:proofErr w:type="spellEnd"/>
      <w:r w:rsidRPr="00257DC3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257DC3">
        <w:rPr>
          <w:rFonts w:ascii="Times New Roman" w:hAnsi="Times New Roman" w:cs="Times New Roman"/>
          <w:sz w:val="24"/>
          <w:szCs w:val="24"/>
        </w:rPr>
        <w:t>w zaistniałej sytuacji, nie później niż w terminie określonym §</w:t>
      </w:r>
      <w:r w:rsidRPr="00257DC3">
        <w:rPr>
          <w:rFonts w:ascii="Times New Roman" w:hAnsi="Times New Roman" w:cs="Times New Roman"/>
          <w:sz w:val="24"/>
          <w:szCs w:val="24"/>
          <w:lang w:val="de-DE"/>
        </w:rPr>
        <w:t xml:space="preserve">4 </w:t>
      </w:r>
      <w:proofErr w:type="spellStart"/>
      <w:r w:rsidRPr="00257DC3">
        <w:rPr>
          <w:rFonts w:ascii="Times New Roman" w:hAnsi="Times New Roman" w:cs="Times New Roman"/>
          <w:sz w:val="24"/>
          <w:szCs w:val="24"/>
          <w:lang w:val="de-DE"/>
        </w:rPr>
        <w:t>pkt</w:t>
      </w:r>
      <w:proofErr w:type="spellEnd"/>
      <w:r w:rsidRPr="00257DC3">
        <w:rPr>
          <w:rFonts w:ascii="Times New Roman" w:hAnsi="Times New Roman" w:cs="Times New Roman"/>
          <w:sz w:val="24"/>
          <w:szCs w:val="24"/>
          <w:lang w:val="de-DE"/>
        </w:rPr>
        <w:t xml:space="preserve"> 1</w:t>
      </w:r>
      <w:r w:rsidRPr="00257DC3">
        <w:rPr>
          <w:rFonts w:ascii="Times New Roman" w:hAnsi="Times New Roman" w:cs="Times New Roman"/>
          <w:sz w:val="24"/>
          <w:szCs w:val="24"/>
        </w:rPr>
        <w:t>.</w:t>
      </w:r>
    </w:p>
    <w:p w:rsidR="00040D1A" w:rsidRPr="00257DC3" w:rsidRDefault="00F02798">
      <w:pPr>
        <w:numPr>
          <w:ilvl w:val="0"/>
          <w:numId w:val="7"/>
        </w:num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7DC3">
        <w:rPr>
          <w:rFonts w:ascii="Times New Roman" w:hAnsi="Times New Roman" w:cs="Times New Roman"/>
          <w:sz w:val="24"/>
          <w:szCs w:val="24"/>
        </w:rPr>
        <w:t xml:space="preserve">Wartości </w:t>
      </w:r>
      <w:proofErr w:type="spellStart"/>
      <w:r w:rsidRPr="00257DC3">
        <w:rPr>
          <w:rFonts w:ascii="Times New Roman" w:hAnsi="Times New Roman" w:cs="Times New Roman"/>
          <w:sz w:val="24"/>
          <w:szCs w:val="24"/>
        </w:rPr>
        <w:t>prog</w:t>
      </w:r>
      <w:proofErr w:type="spellEnd"/>
      <w:r w:rsidRPr="00257DC3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257DC3">
        <w:rPr>
          <w:rFonts w:ascii="Times New Roman" w:hAnsi="Times New Roman" w:cs="Times New Roman"/>
          <w:sz w:val="24"/>
          <w:szCs w:val="24"/>
        </w:rPr>
        <w:t>w punktowych: minimalnego, bazowego oraz podwyższonego, niezależnie dla każdego Wydziału, określa Rektor w porozumieniu z Dziekanem, każdorazowo przed rozpoczęciem okresu rozliczeniowego.</w:t>
      </w:r>
    </w:p>
    <w:p w:rsidR="00040D1A" w:rsidRPr="00257DC3" w:rsidRDefault="00F02798">
      <w:pPr>
        <w:numPr>
          <w:ilvl w:val="0"/>
          <w:numId w:val="2"/>
        </w:num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7DC3">
        <w:rPr>
          <w:rFonts w:ascii="Times New Roman" w:hAnsi="Times New Roman" w:cs="Times New Roman"/>
          <w:sz w:val="24"/>
          <w:szCs w:val="24"/>
        </w:rPr>
        <w:t>Pracownicy zakwalifikowani do kategorii</w:t>
      </w:r>
      <w:r w:rsidRPr="00257DC3">
        <w:rPr>
          <w:rFonts w:ascii="Times New Roman" w:hAnsi="Times New Roman" w:cs="Times New Roman"/>
          <w:sz w:val="24"/>
          <w:szCs w:val="24"/>
          <w:lang w:val="da-DK"/>
        </w:rPr>
        <w:t xml:space="preserve"> C i D</w:t>
      </w:r>
      <w:r w:rsidRPr="00257DC3">
        <w:rPr>
          <w:rFonts w:ascii="Times New Roman" w:hAnsi="Times New Roman" w:cs="Times New Roman"/>
          <w:sz w:val="24"/>
          <w:szCs w:val="24"/>
        </w:rPr>
        <w:t>, wymienieni w §2 pkt 6c,</w:t>
      </w:r>
      <w:r w:rsidR="005B1E1B">
        <w:rPr>
          <w:rFonts w:ascii="Times New Roman" w:hAnsi="Times New Roman" w:cs="Times New Roman"/>
          <w:sz w:val="24"/>
          <w:szCs w:val="24"/>
        </w:rPr>
        <w:t xml:space="preserve"> </w:t>
      </w:r>
      <w:r w:rsidRPr="00257DC3">
        <w:rPr>
          <w:rFonts w:ascii="Times New Roman" w:hAnsi="Times New Roman" w:cs="Times New Roman"/>
          <w:sz w:val="24"/>
          <w:szCs w:val="24"/>
        </w:rPr>
        <w:t xml:space="preserve">6d są zobowiązani do przyjęcia dodatkowych obowiązków, których charakter i wymiar są zgodne z aktami prawnymi wyższego rzędu (Ustawa, Statut itp.) umożliwiających pełną realizację przewidzianego dla danego stanowiska przydziału zakresu obowiązków. Natomiast pracownicy zakwalifikowani do kategorii A, po spełnieniu </w:t>
      </w:r>
      <w:proofErr w:type="spellStart"/>
      <w:r w:rsidRPr="00257DC3">
        <w:rPr>
          <w:rFonts w:ascii="Times New Roman" w:hAnsi="Times New Roman" w:cs="Times New Roman"/>
          <w:sz w:val="24"/>
          <w:szCs w:val="24"/>
        </w:rPr>
        <w:t>wymog</w:t>
      </w:r>
      <w:proofErr w:type="spellEnd"/>
      <w:r w:rsidRPr="00257DC3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257DC3">
        <w:rPr>
          <w:rFonts w:ascii="Times New Roman" w:hAnsi="Times New Roman" w:cs="Times New Roman"/>
          <w:sz w:val="24"/>
          <w:szCs w:val="24"/>
        </w:rPr>
        <w:t>w ujętych w §3</w:t>
      </w:r>
      <w:r w:rsidRPr="00257DC3">
        <w:rPr>
          <w:rFonts w:ascii="Times New Roman" w:hAnsi="Times New Roman" w:cs="Times New Roman"/>
          <w:sz w:val="24"/>
          <w:szCs w:val="24"/>
          <w:lang w:val="nl-NL"/>
        </w:rPr>
        <w:t xml:space="preserve"> pkt 2 mog</w:t>
      </w:r>
      <w:r w:rsidRPr="00257DC3">
        <w:rPr>
          <w:rFonts w:ascii="Times New Roman" w:hAnsi="Times New Roman" w:cs="Times New Roman"/>
          <w:sz w:val="24"/>
          <w:szCs w:val="24"/>
        </w:rPr>
        <w:t xml:space="preserve">ą otrzymać zniżkę godzin, jednak nie większą niż </w:t>
      </w:r>
      <w:r w:rsidRPr="00257DC3">
        <w:rPr>
          <w:rFonts w:ascii="Times New Roman" w:hAnsi="Times New Roman" w:cs="Times New Roman"/>
          <w:sz w:val="24"/>
          <w:szCs w:val="24"/>
          <w:lang w:val="fr-FR"/>
        </w:rPr>
        <w:t>50% pensum.</w:t>
      </w:r>
    </w:p>
    <w:p w:rsidR="00040D1A" w:rsidRPr="00257DC3" w:rsidRDefault="00F02798">
      <w:pPr>
        <w:numPr>
          <w:ilvl w:val="0"/>
          <w:numId w:val="2"/>
        </w:num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7DC3">
        <w:rPr>
          <w:rFonts w:ascii="Times New Roman" w:hAnsi="Times New Roman" w:cs="Times New Roman"/>
          <w:sz w:val="24"/>
          <w:szCs w:val="24"/>
        </w:rPr>
        <w:t xml:space="preserve">Funkcjonowanie systemu motywacyjnego nie może generować godzin ponadwymiarowych </w:t>
      </w:r>
      <w:r w:rsidR="005B1E1B">
        <w:rPr>
          <w:rFonts w:ascii="Times New Roman" w:hAnsi="Times New Roman" w:cs="Times New Roman"/>
          <w:sz w:val="24"/>
          <w:szCs w:val="24"/>
        </w:rPr>
        <w:br/>
      </w:r>
      <w:r w:rsidRPr="00257DC3">
        <w:rPr>
          <w:rFonts w:ascii="Times New Roman" w:hAnsi="Times New Roman" w:cs="Times New Roman"/>
          <w:sz w:val="24"/>
          <w:szCs w:val="24"/>
        </w:rPr>
        <w:t xml:space="preserve">w </w:t>
      </w:r>
      <w:proofErr w:type="spellStart"/>
      <w:r w:rsidRPr="00257DC3">
        <w:rPr>
          <w:rFonts w:ascii="Times New Roman" w:hAnsi="Times New Roman" w:cs="Times New Roman"/>
          <w:sz w:val="24"/>
          <w:szCs w:val="24"/>
        </w:rPr>
        <w:t>poszczeg</w:t>
      </w:r>
      <w:proofErr w:type="spellEnd"/>
      <w:r w:rsidRPr="00257DC3">
        <w:rPr>
          <w:rFonts w:ascii="Times New Roman" w:hAnsi="Times New Roman" w:cs="Times New Roman"/>
          <w:sz w:val="24"/>
          <w:szCs w:val="24"/>
          <w:lang w:val="es-ES_tradnl"/>
        </w:rPr>
        <w:t>ó</w:t>
      </w:r>
      <w:proofErr w:type="spellStart"/>
      <w:r w:rsidRPr="00257DC3">
        <w:rPr>
          <w:rFonts w:ascii="Times New Roman" w:hAnsi="Times New Roman" w:cs="Times New Roman"/>
          <w:sz w:val="24"/>
          <w:szCs w:val="24"/>
        </w:rPr>
        <w:t>lnych</w:t>
      </w:r>
      <w:proofErr w:type="spellEnd"/>
      <w:r w:rsidRPr="00257DC3">
        <w:rPr>
          <w:rFonts w:ascii="Times New Roman" w:hAnsi="Times New Roman" w:cs="Times New Roman"/>
          <w:sz w:val="24"/>
          <w:szCs w:val="24"/>
        </w:rPr>
        <w:t xml:space="preserve"> jednostkach. W przypadku wystąpienia takiej sytuacji, zniżki godzin są proporcjonalnie zmniejszane do poziomu zapewniającego brak godzin ponadwymiarowych.</w:t>
      </w:r>
    </w:p>
    <w:p w:rsidR="00040D1A" w:rsidRPr="00257DC3" w:rsidRDefault="00040D1A">
      <w:pPr>
        <w:spacing w:line="288" w:lineRule="auto"/>
        <w:rPr>
          <w:rFonts w:ascii="Times New Roman" w:hAnsi="Times New Roman" w:cs="Times New Roman"/>
          <w:sz w:val="24"/>
          <w:szCs w:val="24"/>
        </w:rPr>
      </w:pPr>
    </w:p>
    <w:p w:rsidR="00040D1A" w:rsidRPr="00257DC3" w:rsidRDefault="00F02798">
      <w:pPr>
        <w:spacing w:line="288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57DC3">
        <w:rPr>
          <w:rFonts w:ascii="Times New Roman" w:hAnsi="Times New Roman" w:cs="Times New Roman"/>
          <w:b/>
          <w:bCs/>
          <w:sz w:val="24"/>
          <w:szCs w:val="24"/>
        </w:rPr>
        <w:t>§3</w:t>
      </w:r>
      <w:r w:rsidRPr="00257DC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257DC3">
        <w:rPr>
          <w:rFonts w:ascii="Times New Roman" w:hAnsi="Times New Roman" w:cs="Times New Roman"/>
          <w:b/>
          <w:bCs/>
          <w:sz w:val="24"/>
          <w:szCs w:val="24"/>
          <w:lang w:val="en-US"/>
        </w:rPr>
        <w:t>Profity</w:t>
      </w:r>
      <w:proofErr w:type="spellEnd"/>
    </w:p>
    <w:p w:rsidR="00040D1A" w:rsidRPr="00257DC3" w:rsidRDefault="00040D1A">
      <w:pPr>
        <w:spacing w:line="288" w:lineRule="auto"/>
        <w:rPr>
          <w:rFonts w:ascii="Times New Roman" w:hAnsi="Times New Roman" w:cs="Times New Roman"/>
          <w:sz w:val="24"/>
          <w:szCs w:val="24"/>
        </w:rPr>
      </w:pPr>
    </w:p>
    <w:p w:rsidR="00040D1A" w:rsidRPr="00257DC3" w:rsidRDefault="00F02798">
      <w:pPr>
        <w:numPr>
          <w:ilvl w:val="0"/>
          <w:numId w:val="8"/>
        </w:num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7DC3">
        <w:rPr>
          <w:rFonts w:ascii="Times New Roman" w:hAnsi="Times New Roman" w:cs="Times New Roman"/>
          <w:sz w:val="24"/>
          <w:szCs w:val="24"/>
        </w:rPr>
        <w:t>Wyróżnienie Rektora za działalność naukową/artystyczną otrzymuje każdorazowo trzech najlepszych pracownik</w:t>
      </w:r>
      <w:r w:rsidRPr="00257DC3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257DC3">
        <w:rPr>
          <w:rFonts w:ascii="Times New Roman" w:hAnsi="Times New Roman" w:cs="Times New Roman"/>
          <w:sz w:val="24"/>
          <w:szCs w:val="24"/>
        </w:rPr>
        <w:t xml:space="preserve">w wyłonionych w rankingu sporządzonym dla danego wydziału </w:t>
      </w:r>
      <w:r w:rsidR="005B1E1B">
        <w:rPr>
          <w:rFonts w:ascii="Times New Roman" w:hAnsi="Times New Roman" w:cs="Times New Roman"/>
          <w:sz w:val="24"/>
          <w:szCs w:val="24"/>
        </w:rPr>
        <w:br/>
      </w:r>
      <w:r w:rsidRPr="00257DC3">
        <w:rPr>
          <w:rFonts w:ascii="Times New Roman" w:hAnsi="Times New Roman" w:cs="Times New Roman"/>
          <w:sz w:val="24"/>
          <w:szCs w:val="24"/>
        </w:rPr>
        <w:t xml:space="preserve">w ramach jednej z grup pracowników, o których mowa w </w:t>
      </w:r>
      <w:r w:rsidR="005B1E1B">
        <w:rPr>
          <w:rFonts w:ascii="Times New Roman" w:hAnsi="Times New Roman" w:cs="Times New Roman"/>
          <w:sz w:val="24"/>
          <w:szCs w:val="24"/>
        </w:rPr>
        <w:t>§</w:t>
      </w:r>
      <w:r w:rsidRPr="00257DC3">
        <w:rPr>
          <w:rFonts w:ascii="Times New Roman" w:hAnsi="Times New Roman" w:cs="Times New Roman"/>
          <w:sz w:val="24"/>
          <w:szCs w:val="24"/>
        </w:rPr>
        <w:t>5 pkt 2.</w:t>
      </w:r>
    </w:p>
    <w:p w:rsidR="00040D1A" w:rsidRPr="00257DC3" w:rsidRDefault="00F02798">
      <w:pPr>
        <w:numPr>
          <w:ilvl w:val="0"/>
          <w:numId w:val="2"/>
        </w:num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7DC3">
        <w:rPr>
          <w:rFonts w:ascii="Times New Roman" w:hAnsi="Times New Roman" w:cs="Times New Roman"/>
          <w:sz w:val="24"/>
          <w:szCs w:val="24"/>
        </w:rPr>
        <w:t xml:space="preserve">Zniżka pensum dydaktycznego przysługuje pracownikom, </w:t>
      </w:r>
      <w:proofErr w:type="spellStart"/>
      <w:r w:rsidRPr="00257DC3">
        <w:rPr>
          <w:rFonts w:ascii="Times New Roman" w:hAnsi="Times New Roman" w:cs="Times New Roman"/>
          <w:sz w:val="24"/>
          <w:szCs w:val="24"/>
        </w:rPr>
        <w:t>kt</w:t>
      </w:r>
      <w:proofErr w:type="spellEnd"/>
      <w:r w:rsidRPr="00257DC3">
        <w:rPr>
          <w:rFonts w:ascii="Times New Roman" w:hAnsi="Times New Roman" w:cs="Times New Roman"/>
          <w:sz w:val="24"/>
          <w:szCs w:val="24"/>
          <w:lang w:val="es-ES_tradnl"/>
        </w:rPr>
        <w:t>ó</w:t>
      </w:r>
      <w:proofErr w:type="spellStart"/>
      <w:r w:rsidRPr="00257DC3">
        <w:rPr>
          <w:rFonts w:ascii="Times New Roman" w:hAnsi="Times New Roman" w:cs="Times New Roman"/>
          <w:sz w:val="24"/>
          <w:szCs w:val="24"/>
        </w:rPr>
        <w:t>rzy</w:t>
      </w:r>
      <w:proofErr w:type="spellEnd"/>
      <w:r w:rsidRPr="00257DC3">
        <w:rPr>
          <w:rFonts w:ascii="Times New Roman" w:hAnsi="Times New Roman" w:cs="Times New Roman"/>
          <w:sz w:val="24"/>
          <w:szCs w:val="24"/>
        </w:rPr>
        <w:t xml:space="preserve"> w corocznym Rankingu prowadzonym zgodnie z zapisami w §4, §5</w:t>
      </w:r>
      <w:r w:rsidRPr="00257DC3">
        <w:rPr>
          <w:rFonts w:ascii="Times New Roman" w:hAnsi="Times New Roman" w:cs="Times New Roman"/>
          <w:sz w:val="24"/>
          <w:szCs w:val="24"/>
          <w:lang w:val="da-DK"/>
        </w:rPr>
        <w:t xml:space="preserve"> i </w:t>
      </w:r>
      <w:r w:rsidRPr="00257DC3">
        <w:rPr>
          <w:rFonts w:ascii="Times New Roman" w:hAnsi="Times New Roman" w:cs="Times New Roman"/>
          <w:sz w:val="24"/>
          <w:szCs w:val="24"/>
        </w:rPr>
        <w:t>§6 zakwalifikują się do grupy stanowiącej 10% pracownik</w:t>
      </w:r>
      <w:r w:rsidRPr="00257DC3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257DC3">
        <w:rPr>
          <w:rFonts w:ascii="Times New Roman" w:hAnsi="Times New Roman" w:cs="Times New Roman"/>
          <w:sz w:val="24"/>
          <w:szCs w:val="24"/>
        </w:rPr>
        <w:t>w (proporcjonalnie do liczby pracownik</w:t>
      </w:r>
      <w:r w:rsidRPr="00257DC3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257DC3">
        <w:rPr>
          <w:rFonts w:ascii="Times New Roman" w:hAnsi="Times New Roman" w:cs="Times New Roman"/>
          <w:sz w:val="24"/>
          <w:szCs w:val="24"/>
        </w:rPr>
        <w:t xml:space="preserve">w </w:t>
      </w:r>
      <w:proofErr w:type="spellStart"/>
      <w:r w:rsidRPr="00257DC3">
        <w:rPr>
          <w:rFonts w:ascii="Times New Roman" w:hAnsi="Times New Roman" w:cs="Times New Roman"/>
          <w:sz w:val="24"/>
          <w:szCs w:val="24"/>
        </w:rPr>
        <w:t>w</w:t>
      </w:r>
      <w:proofErr w:type="spellEnd"/>
      <w:r w:rsidRPr="00257DC3">
        <w:rPr>
          <w:rFonts w:ascii="Times New Roman" w:hAnsi="Times New Roman" w:cs="Times New Roman"/>
          <w:sz w:val="24"/>
          <w:szCs w:val="24"/>
        </w:rPr>
        <w:t xml:space="preserve"> grupach określonych w §5 pkt 2) </w:t>
      </w:r>
      <w:r w:rsidR="005B1E1B">
        <w:rPr>
          <w:rFonts w:ascii="Times New Roman" w:hAnsi="Times New Roman" w:cs="Times New Roman"/>
          <w:sz w:val="24"/>
          <w:szCs w:val="24"/>
        </w:rPr>
        <w:br/>
      </w:r>
      <w:r w:rsidRPr="00257DC3">
        <w:rPr>
          <w:rFonts w:ascii="Times New Roman" w:hAnsi="Times New Roman" w:cs="Times New Roman"/>
          <w:sz w:val="24"/>
          <w:szCs w:val="24"/>
        </w:rPr>
        <w:t xml:space="preserve">o najwyższej punktacji na danym wydziale i jednocześnie przekroczą podwyższony </w:t>
      </w:r>
      <w:proofErr w:type="spellStart"/>
      <w:r w:rsidRPr="00257DC3">
        <w:rPr>
          <w:rFonts w:ascii="Times New Roman" w:hAnsi="Times New Roman" w:cs="Times New Roman"/>
          <w:sz w:val="24"/>
          <w:szCs w:val="24"/>
        </w:rPr>
        <w:t>pr</w:t>
      </w:r>
      <w:proofErr w:type="spellEnd"/>
      <w:r w:rsidRPr="00257DC3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257DC3">
        <w:rPr>
          <w:rFonts w:ascii="Times New Roman" w:hAnsi="Times New Roman" w:cs="Times New Roman"/>
          <w:sz w:val="24"/>
          <w:szCs w:val="24"/>
        </w:rPr>
        <w:t>g punktowy określony odrębnie dla każdego wydziału.</w:t>
      </w:r>
    </w:p>
    <w:p w:rsidR="00040D1A" w:rsidRPr="00257DC3" w:rsidRDefault="00F02798">
      <w:pPr>
        <w:numPr>
          <w:ilvl w:val="1"/>
          <w:numId w:val="2"/>
        </w:num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7DC3">
        <w:rPr>
          <w:rFonts w:ascii="Times New Roman" w:hAnsi="Times New Roman" w:cs="Times New Roman"/>
          <w:sz w:val="24"/>
          <w:szCs w:val="24"/>
        </w:rPr>
        <w:t>zniżka pensum dydaktycznego przysługuje na okres jednego roku akademickiego,</w:t>
      </w:r>
    </w:p>
    <w:p w:rsidR="00040D1A" w:rsidRPr="00257DC3" w:rsidRDefault="00F02798">
      <w:pPr>
        <w:numPr>
          <w:ilvl w:val="1"/>
          <w:numId w:val="2"/>
        </w:num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7DC3">
        <w:rPr>
          <w:rFonts w:ascii="Times New Roman" w:hAnsi="Times New Roman" w:cs="Times New Roman"/>
          <w:sz w:val="24"/>
          <w:szCs w:val="24"/>
        </w:rPr>
        <w:t xml:space="preserve">w </w:t>
      </w:r>
      <w:proofErr w:type="spellStart"/>
      <w:r w:rsidRPr="00257DC3">
        <w:rPr>
          <w:rFonts w:ascii="Times New Roman" w:hAnsi="Times New Roman" w:cs="Times New Roman"/>
          <w:sz w:val="24"/>
          <w:szCs w:val="24"/>
        </w:rPr>
        <w:t>szczeg</w:t>
      </w:r>
      <w:proofErr w:type="spellEnd"/>
      <w:r w:rsidRPr="00257DC3">
        <w:rPr>
          <w:rFonts w:ascii="Times New Roman" w:hAnsi="Times New Roman" w:cs="Times New Roman"/>
          <w:sz w:val="24"/>
          <w:szCs w:val="24"/>
          <w:lang w:val="es-ES_tradnl"/>
        </w:rPr>
        <w:t>ó</w:t>
      </w:r>
      <w:proofErr w:type="spellStart"/>
      <w:r w:rsidRPr="00257DC3">
        <w:rPr>
          <w:rFonts w:ascii="Times New Roman" w:hAnsi="Times New Roman" w:cs="Times New Roman"/>
          <w:sz w:val="24"/>
          <w:szCs w:val="24"/>
        </w:rPr>
        <w:t>lnych</w:t>
      </w:r>
      <w:proofErr w:type="spellEnd"/>
      <w:r w:rsidRPr="00257DC3">
        <w:rPr>
          <w:rFonts w:ascii="Times New Roman" w:hAnsi="Times New Roman" w:cs="Times New Roman"/>
          <w:sz w:val="24"/>
          <w:szCs w:val="24"/>
        </w:rPr>
        <w:t xml:space="preserve"> przypadkach pracownik w danym roku może uzyskać zniżkę godzin dydaktycznych w wysokości określonej przez Rektora, na poczet wykonywanej, konkretnie określonej (r</w:t>
      </w:r>
      <w:r w:rsidRPr="00257DC3">
        <w:rPr>
          <w:rFonts w:ascii="Times New Roman" w:hAnsi="Times New Roman" w:cs="Times New Roman"/>
          <w:sz w:val="24"/>
          <w:szCs w:val="24"/>
          <w:lang w:val="es-ES_tradnl"/>
        </w:rPr>
        <w:t>ó</w:t>
      </w:r>
      <w:proofErr w:type="spellStart"/>
      <w:r w:rsidRPr="00257DC3">
        <w:rPr>
          <w:rFonts w:ascii="Times New Roman" w:hAnsi="Times New Roman" w:cs="Times New Roman"/>
          <w:sz w:val="24"/>
          <w:szCs w:val="24"/>
        </w:rPr>
        <w:t>wnież</w:t>
      </w:r>
      <w:proofErr w:type="spellEnd"/>
      <w:r w:rsidRPr="00257DC3">
        <w:rPr>
          <w:rFonts w:ascii="Times New Roman" w:hAnsi="Times New Roman" w:cs="Times New Roman"/>
          <w:sz w:val="24"/>
          <w:szCs w:val="24"/>
        </w:rPr>
        <w:t xml:space="preserve"> punktowo) pracy naukowej/artystycznej, pod warunkiem że uzyskane w ten </w:t>
      </w:r>
      <w:proofErr w:type="spellStart"/>
      <w:r w:rsidRPr="00257DC3">
        <w:rPr>
          <w:rFonts w:ascii="Times New Roman" w:hAnsi="Times New Roman" w:cs="Times New Roman"/>
          <w:sz w:val="24"/>
          <w:szCs w:val="24"/>
        </w:rPr>
        <w:t>spos</w:t>
      </w:r>
      <w:proofErr w:type="spellEnd"/>
      <w:r w:rsidRPr="00257DC3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257DC3">
        <w:rPr>
          <w:rFonts w:ascii="Times New Roman" w:hAnsi="Times New Roman" w:cs="Times New Roman"/>
          <w:sz w:val="24"/>
          <w:szCs w:val="24"/>
        </w:rPr>
        <w:t xml:space="preserve">b punkty pozwolą pracownikowi na spełnienie wymogów opisanych w §3 pkt 2, </w:t>
      </w:r>
    </w:p>
    <w:p w:rsidR="00040D1A" w:rsidRPr="00257DC3" w:rsidRDefault="00F02798">
      <w:pPr>
        <w:numPr>
          <w:ilvl w:val="1"/>
          <w:numId w:val="2"/>
        </w:num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7DC3">
        <w:rPr>
          <w:rFonts w:ascii="Times New Roman" w:hAnsi="Times New Roman" w:cs="Times New Roman"/>
          <w:sz w:val="24"/>
          <w:szCs w:val="24"/>
        </w:rPr>
        <w:t>otrzymanie zniżki godzin wymaga każdorazowo złożeni</w:t>
      </w:r>
      <w:r w:rsidR="00C47D83">
        <w:rPr>
          <w:rFonts w:ascii="Times New Roman" w:hAnsi="Times New Roman" w:cs="Times New Roman"/>
          <w:sz w:val="24"/>
          <w:szCs w:val="24"/>
        </w:rPr>
        <w:t>a</w:t>
      </w:r>
      <w:r w:rsidRPr="00257DC3">
        <w:rPr>
          <w:rFonts w:ascii="Times New Roman" w:hAnsi="Times New Roman" w:cs="Times New Roman"/>
          <w:sz w:val="24"/>
          <w:szCs w:val="24"/>
        </w:rPr>
        <w:t xml:space="preserve"> przez uprawnionego pracownika pisemnego wniosku do Rektora,</w:t>
      </w:r>
    </w:p>
    <w:p w:rsidR="00040D1A" w:rsidRPr="00257DC3" w:rsidRDefault="00F02798">
      <w:pPr>
        <w:numPr>
          <w:ilvl w:val="1"/>
          <w:numId w:val="2"/>
        </w:num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7DC3">
        <w:rPr>
          <w:rFonts w:ascii="Times New Roman" w:hAnsi="Times New Roman" w:cs="Times New Roman"/>
          <w:sz w:val="24"/>
          <w:szCs w:val="24"/>
        </w:rPr>
        <w:lastRenderedPageBreak/>
        <w:t>otrzymanie zniżki godzin wyklucza możliwość rozliczenia przez pracownika ponadwymiarowych godzin dydaktycznych.</w:t>
      </w:r>
    </w:p>
    <w:p w:rsidR="00040D1A" w:rsidRPr="00257DC3" w:rsidRDefault="00F02798">
      <w:pPr>
        <w:numPr>
          <w:ilvl w:val="0"/>
          <w:numId w:val="2"/>
        </w:num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7DC3">
        <w:rPr>
          <w:rFonts w:ascii="Times New Roman" w:hAnsi="Times New Roman" w:cs="Times New Roman"/>
          <w:sz w:val="24"/>
          <w:szCs w:val="24"/>
        </w:rPr>
        <w:t xml:space="preserve">Nagroda Rektora za działalność naukową może być </w:t>
      </w:r>
      <w:r w:rsidR="005B1E1B">
        <w:rPr>
          <w:rFonts w:ascii="Times New Roman" w:hAnsi="Times New Roman" w:cs="Times New Roman"/>
          <w:sz w:val="24"/>
          <w:szCs w:val="24"/>
        </w:rPr>
        <w:t xml:space="preserve">przyznana jedynie pracownikowi </w:t>
      </w:r>
      <w:r w:rsidRPr="00257DC3">
        <w:rPr>
          <w:rFonts w:ascii="Times New Roman" w:hAnsi="Times New Roman" w:cs="Times New Roman"/>
          <w:sz w:val="24"/>
          <w:szCs w:val="24"/>
        </w:rPr>
        <w:t>znajdującemu się w grupie 10% najlepszych pracowników (proporcjonalnie do liczby pracowników w grupach określonych w §5 pkt 2) w rankingu sporządzonym dla danego wydziału i dla danej grupy pracowników, w wysokości i według uznania Rektora.</w:t>
      </w:r>
    </w:p>
    <w:p w:rsidR="00040D1A" w:rsidRPr="00257DC3" w:rsidRDefault="00F02798">
      <w:pPr>
        <w:numPr>
          <w:ilvl w:val="0"/>
          <w:numId w:val="2"/>
        </w:num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7DC3">
        <w:rPr>
          <w:rFonts w:ascii="Times New Roman" w:hAnsi="Times New Roman" w:cs="Times New Roman"/>
          <w:sz w:val="24"/>
          <w:szCs w:val="24"/>
        </w:rPr>
        <w:t>Dodatkowe środki statutowe Dziekan może przyznać jedynie pracownikowi znajdującemu się w grupie 10% najlepszych pracowników (proporcjonalnie do liczby pracowników w grupach określonych w §5 pkt 2) w rankingu sporządzonym dla danego wydziału i dla danej grupy pracowników, w wysokości i według uznania Dziekana.</w:t>
      </w:r>
    </w:p>
    <w:p w:rsidR="00040D1A" w:rsidRPr="00257DC3" w:rsidRDefault="00040D1A">
      <w:pPr>
        <w:spacing w:line="288" w:lineRule="auto"/>
        <w:rPr>
          <w:rFonts w:ascii="Times New Roman" w:hAnsi="Times New Roman" w:cs="Times New Roman"/>
          <w:sz w:val="24"/>
          <w:szCs w:val="24"/>
        </w:rPr>
      </w:pPr>
    </w:p>
    <w:p w:rsidR="00040D1A" w:rsidRPr="00257DC3" w:rsidRDefault="00F02798">
      <w:pPr>
        <w:spacing w:line="288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57DC3">
        <w:rPr>
          <w:rFonts w:ascii="Times New Roman" w:hAnsi="Times New Roman" w:cs="Times New Roman"/>
          <w:b/>
          <w:bCs/>
          <w:sz w:val="24"/>
          <w:szCs w:val="24"/>
        </w:rPr>
        <w:t>§4 Okresy rozliczeniowe</w:t>
      </w:r>
    </w:p>
    <w:p w:rsidR="00040D1A" w:rsidRPr="00257DC3" w:rsidRDefault="00040D1A">
      <w:pPr>
        <w:spacing w:line="288" w:lineRule="auto"/>
        <w:rPr>
          <w:rFonts w:ascii="Times New Roman" w:hAnsi="Times New Roman" w:cs="Times New Roman"/>
          <w:sz w:val="24"/>
          <w:szCs w:val="24"/>
        </w:rPr>
      </w:pPr>
    </w:p>
    <w:p w:rsidR="00040D1A" w:rsidRPr="00257DC3" w:rsidRDefault="00F02798">
      <w:pPr>
        <w:numPr>
          <w:ilvl w:val="0"/>
          <w:numId w:val="9"/>
        </w:num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7DC3">
        <w:rPr>
          <w:rFonts w:ascii="Times New Roman" w:hAnsi="Times New Roman" w:cs="Times New Roman"/>
          <w:sz w:val="24"/>
          <w:szCs w:val="24"/>
        </w:rPr>
        <w:t>Rozliczenie osią</w:t>
      </w:r>
      <w:r w:rsidRPr="00257DC3">
        <w:rPr>
          <w:rFonts w:ascii="Times New Roman" w:hAnsi="Times New Roman" w:cs="Times New Roman"/>
          <w:sz w:val="24"/>
          <w:szCs w:val="24"/>
          <w:lang w:val="it-IT"/>
        </w:rPr>
        <w:t>gni</w:t>
      </w:r>
      <w:proofErr w:type="spellStart"/>
      <w:r w:rsidRPr="00257DC3">
        <w:rPr>
          <w:rFonts w:ascii="Times New Roman" w:hAnsi="Times New Roman" w:cs="Times New Roman"/>
          <w:sz w:val="24"/>
          <w:szCs w:val="24"/>
        </w:rPr>
        <w:t>ęć</w:t>
      </w:r>
      <w:proofErr w:type="spellEnd"/>
      <w:r w:rsidRPr="00257DC3">
        <w:rPr>
          <w:rFonts w:ascii="Times New Roman" w:hAnsi="Times New Roman" w:cs="Times New Roman"/>
          <w:sz w:val="24"/>
          <w:szCs w:val="24"/>
        </w:rPr>
        <w:t xml:space="preserve"> pracownik</w:t>
      </w:r>
      <w:r w:rsidRPr="00257DC3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257DC3">
        <w:rPr>
          <w:rFonts w:ascii="Times New Roman" w:hAnsi="Times New Roman" w:cs="Times New Roman"/>
          <w:sz w:val="24"/>
          <w:szCs w:val="24"/>
        </w:rPr>
        <w:t>w wchodzących do rankingu odbywa się zgodnie z  wytycznymi zawartymi w §5 i następuje każdorazowo do 31 maja.</w:t>
      </w:r>
    </w:p>
    <w:p w:rsidR="00040D1A" w:rsidRPr="00257DC3" w:rsidRDefault="00F02798">
      <w:pPr>
        <w:numPr>
          <w:ilvl w:val="0"/>
          <w:numId w:val="2"/>
        </w:num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7DC3">
        <w:rPr>
          <w:rFonts w:ascii="Times New Roman" w:hAnsi="Times New Roman" w:cs="Times New Roman"/>
          <w:sz w:val="24"/>
          <w:szCs w:val="24"/>
        </w:rPr>
        <w:t>Ranking tworzony jest za dwa pełne, poprzedzające go lata kalendarzowe.</w:t>
      </w:r>
    </w:p>
    <w:p w:rsidR="00040D1A" w:rsidRPr="00257DC3" w:rsidRDefault="00040D1A">
      <w:pPr>
        <w:spacing w:line="288" w:lineRule="auto"/>
        <w:rPr>
          <w:rFonts w:ascii="Times New Roman" w:hAnsi="Times New Roman" w:cs="Times New Roman"/>
          <w:sz w:val="24"/>
          <w:szCs w:val="24"/>
        </w:rPr>
      </w:pPr>
    </w:p>
    <w:p w:rsidR="00040D1A" w:rsidRPr="00257DC3" w:rsidRDefault="00F02798">
      <w:pPr>
        <w:spacing w:line="288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57DC3">
        <w:rPr>
          <w:rFonts w:ascii="Times New Roman" w:hAnsi="Times New Roman" w:cs="Times New Roman"/>
          <w:b/>
          <w:bCs/>
          <w:sz w:val="24"/>
          <w:szCs w:val="24"/>
        </w:rPr>
        <w:t>§5 System kwalifikacji systemu motywacyjnego</w:t>
      </w:r>
    </w:p>
    <w:p w:rsidR="00040D1A" w:rsidRPr="00257DC3" w:rsidRDefault="00040D1A">
      <w:pPr>
        <w:spacing w:line="288" w:lineRule="auto"/>
        <w:rPr>
          <w:rFonts w:ascii="Times New Roman" w:hAnsi="Times New Roman" w:cs="Times New Roman"/>
          <w:sz w:val="24"/>
          <w:szCs w:val="24"/>
        </w:rPr>
      </w:pPr>
    </w:p>
    <w:p w:rsidR="00040D1A" w:rsidRPr="00257DC3" w:rsidRDefault="00F02798">
      <w:pPr>
        <w:numPr>
          <w:ilvl w:val="0"/>
          <w:numId w:val="10"/>
        </w:num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7DC3">
        <w:rPr>
          <w:rFonts w:ascii="Times New Roman" w:hAnsi="Times New Roman" w:cs="Times New Roman"/>
          <w:sz w:val="24"/>
          <w:szCs w:val="24"/>
        </w:rPr>
        <w:t>Ranking tworzony jest wyłącznie na podstawie dorobku afiliowanego w Uniwersytecie Pedagogicznym.</w:t>
      </w:r>
    </w:p>
    <w:p w:rsidR="00040D1A" w:rsidRPr="00257DC3" w:rsidRDefault="00F02798">
      <w:pPr>
        <w:numPr>
          <w:ilvl w:val="0"/>
          <w:numId w:val="2"/>
        </w:num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7DC3">
        <w:rPr>
          <w:rFonts w:ascii="Times New Roman" w:hAnsi="Times New Roman" w:cs="Times New Roman"/>
          <w:sz w:val="24"/>
          <w:szCs w:val="24"/>
        </w:rPr>
        <w:t xml:space="preserve">Ranking tworzony jest w </w:t>
      </w:r>
      <w:proofErr w:type="spellStart"/>
      <w:r w:rsidRPr="00257DC3">
        <w:rPr>
          <w:rFonts w:ascii="Times New Roman" w:hAnsi="Times New Roman" w:cs="Times New Roman"/>
          <w:sz w:val="24"/>
          <w:szCs w:val="24"/>
        </w:rPr>
        <w:t>dw</w:t>
      </w:r>
      <w:proofErr w:type="spellEnd"/>
      <w:r w:rsidRPr="00257DC3">
        <w:rPr>
          <w:rFonts w:ascii="Times New Roman" w:hAnsi="Times New Roman" w:cs="Times New Roman"/>
          <w:sz w:val="24"/>
          <w:szCs w:val="24"/>
          <w:lang w:val="es-ES_tradnl"/>
        </w:rPr>
        <w:t>ó</w:t>
      </w:r>
      <w:proofErr w:type="spellStart"/>
      <w:r w:rsidRPr="00257DC3">
        <w:rPr>
          <w:rFonts w:ascii="Times New Roman" w:hAnsi="Times New Roman" w:cs="Times New Roman"/>
          <w:sz w:val="24"/>
          <w:szCs w:val="24"/>
        </w:rPr>
        <w:t>ch</w:t>
      </w:r>
      <w:proofErr w:type="spellEnd"/>
      <w:r w:rsidRPr="00257DC3">
        <w:rPr>
          <w:rFonts w:ascii="Times New Roman" w:hAnsi="Times New Roman" w:cs="Times New Roman"/>
          <w:sz w:val="24"/>
          <w:szCs w:val="24"/>
        </w:rPr>
        <w:t xml:space="preserve"> grupach pracownik</w:t>
      </w:r>
      <w:r w:rsidRPr="00257DC3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257DC3">
        <w:rPr>
          <w:rFonts w:ascii="Times New Roman" w:hAnsi="Times New Roman" w:cs="Times New Roman"/>
          <w:sz w:val="24"/>
          <w:szCs w:val="24"/>
        </w:rPr>
        <w:t>w:</w:t>
      </w:r>
    </w:p>
    <w:p w:rsidR="00040D1A" w:rsidRPr="00257DC3" w:rsidRDefault="00F02798">
      <w:pPr>
        <w:numPr>
          <w:ilvl w:val="1"/>
          <w:numId w:val="2"/>
        </w:num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7DC3">
        <w:rPr>
          <w:rFonts w:ascii="Times New Roman" w:hAnsi="Times New Roman" w:cs="Times New Roman"/>
          <w:sz w:val="24"/>
          <w:szCs w:val="24"/>
        </w:rPr>
        <w:t>samodzielni pracownicy naukowi (doktorzy habilitowani, profesorowie tytularni),</w:t>
      </w:r>
    </w:p>
    <w:p w:rsidR="00040D1A" w:rsidRPr="00257DC3" w:rsidRDefault="00F02798">
      <w:pPr>
        <w:numPr>
          <w:ilvl w:val="1"/>
          <w:numId w:val="2"/>
        </w:num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7DC3">
        <w:rPr>
          <w:rFonts w:ascii="Times New Roman" w:hAnsi="Times New Roman" w:cs="Times New Roman"/>
          <w:sz w:val="24"/>
          <w:szCs w:val="24"/>
        </w:rPr>
        <w:t xml:space="preserve">niesamodzielni pracownicy naukowi, posiadający stopień naukowy doktora lub tytuł zawodowy. </w:t>
      </w:r>
    </w:p>
    <w:p w:rsidR="00040D1A" w:rsidRPr="00257DC3" w:rsidRDefault="00F02798">
      <w:pPr>
        <w:numPr>
          <w:ilvl w:val="0"/>
          <w:numId w:val="2"/>
        </w:num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7DC3">
        <w:rPr>
          <w:rFonts w:ascii="Times New Roman" w:hAnsi="Times New Roman" w:cs="Times New Roman"/>
          <w:sz w:val="24"/>
          <w:szCs w:val="24"/>
        </w:rPr>
        <w:t>Do rankingu wliczana jest jedynie działalność pracownika będąca przedmiotem oceny parametrycznej jednostek, wykazana w centralnej bazie danych w terminie określonym w §4 pkt 1.</w:t>
      </w:r>
    </w:p>
    <w:p w:rsidR="00040D1A" w:rsidRPr="00257DC3" w:rsidRDefault="00F02798">
      <w:pPr>
        <w:numPr>
          <w:ilvl w:val="0"/>
          <w:numId w:val="2"/>
        </w:num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7DC3">
        <w:rPr>
          <w:rFonts w:ascii="Times New Roman" w:hAnsi="Times New Roman" w:cs="Times New Roman"/>
          <w:sz w:val="24"/>
          <w:szCs w:val="24"/>
        </w:rPr>
        <w:t>Do rankingu zaliczane są osią</w:t>
      </w:r>
      <w:r w:rsidRPr="00257DC3">
        <w:rPr>
          <w:rFonts w:ascii="Times New Roman" w:hAnsi="Times New Roman" w:cs="Times New Roman"/>
          <w:sz w:val="24"/>
          <w:szCs w:val="24"/>
          <w:lang w:val="it-IT"/>
        </w:rPr>
        <w:t>gni</w:t>
      </w:r>
      <w:proofErr w:type="spellStart"/>
      <w:r w:rsidRPr="00257DC3">
        <w:rPr>
          <w:rFonts w:ascii="Times New Roman" w:hAnsi="Times New Roman" w:cs="Times New Roman"/>
          <w:sz w:val="24"/>
          <w:szCs w:val="24"/>
        </w:rPr>
        <w:t>ęcia</w:t>
      </w:r>
      <w:proofErr w:type="spellEnd"/>
      <w:r w:rsidRPr="00257DC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57DC3">
        <w:rPr>
          <w:rFonts w:ascii="Times New Roman" w:hAnsi="Times New Roman" w:cs="Times New Roman"/>
          <w:sz w:val="24"/>
          <w:szCs w:val="24"/>
        </w:rPr>
        <w:t>kt</w:t>
      </w:r>
      <w:proofErr w:type="spellEnd"/>
      <w:r w:rsidRPr="00257DC3">
        <w:rPr>
          <w:rFonts w:ascii="Times New Roman" w:hAnsi="Times New Roman" w:cs="Times New Roman"/>
          <w:sz w:val="24"/>
          <w:szCs w:val="24"/>
          <w:lang w:val="es-ES_tradnl"/>
        </w:rPr>
        <w:t>ó</w:t>
      </w:r>
      <w:proofErr w:type="spellStart"/>
      <w:r w:rsidRPr="00257DC3">
        <w:rPr>
          <w:rFonts w:ascii="Times New Roman" w:hAnsi="Times New Roman" w:cs="Times New Roman"/>
          <w:sz w:val="24"/>
          <w:szCs w:val="24"/>
        </w:rPr>
        <w:t>rych</w:t>
      </w:r>
      <w:proofErr w:type="spellEnd"/>
      <w:r w:rsidRPr="00257DC3">
        <w:rPr>
          <w:rFonts w:ascii="Times New Roman" w:hAnsi="Times New Roman" w:cs="Times New Roman"/>
          <w:sz w:val="24"/>
          <w:szCs w:val="24"/>
        </w:rPr>
        <w:t xml:space="preserve"> faktyczna data realizacji obejmuje oceniany okres (data uzyskania stopnia lub tytułu naukowego, a nie rozpoczęcia procedury; data publikacji znajdują</w:t>
      </w:r>
      <w:r w:rsidRPr="00257DC3">
        <w:rPr>
          <w:rFonts w:ascii="Times New Roman" w:hAnsi="Times New Roman" w:cs="Times New Roman"/>
          <w:sz w:val="24"/>
          <w:szCs w:val="24"/>
          <w:lang w:val="it-IT"/>
        </w:rPr>
        <w:t>ca si</w:t>
      </w:r>
      <w:r w:rsidRPr="00257DC3">
        <w:rPr>
          <w:rFonts w:ascii="Times New Roman" w:hAnsi="Times New Roman" w:cs="Times New Roman"/>
          <w:sz w:val="24"/>
          <w:szCs w:val="24"/>
        </w:rPr>
        <w:t>ę w materiale opublikowanym, a nie data zamieszczenia np. online itp.).</w:t>
      </w:r>
    </w:p>
    <w:p w:rsidR="00040D1A" w:rsidRPr="00257DC3" w:rsidRDefault="00F02798">
      <w:pPr>
        <w:numPr>
          <w:ilvl w:val="0"/>
          <w:numId w:val="2"/>
        </w:num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7DC3">
        <w:rPr>
          <w:rFonts w:ascii="Times New Roman" w:hAnsi="Times New Roman" w:cs="Times New Roman"/>
          <w:sz w:val="24"/>
          <w:szCs w:val="24"/>
        </w:rPr>
        <w:t xml:space="preserve">Ranking tworzony będzie zgodnie z punktacją obowiązującą przy parametryzacji jednostki </w:t>
      </w:r>
      <w:r w:rsidR="005B1E1B">
        <w:rPr>
          <w:rFonts w:ascii="Times New Roman" w:hAnsi="Times New Roman" w:cs="Times New Roman"/>
          <w:sz w:val="24"/>
          <w:szCs w:val="24"/>
        </w:rPr>
        <w:br/>
      </w:r>
      <w:r w:rsidRPr="00257DC3">
        <w:rPr>
          <w:rFonts w:ascii="Times New Roman" w:hAnsi="Times New Roman" w:cs="Times New Roman"/>
          <w:sz w:val="24"/>
          <w:szCs w:val="24"/>
        </w:rPr>
        <w:t xml:space="preserve">w trzech podgrupach z odpowiednio dobranymi współczynnikami wagowymi, o  </w:t>
      </w:r>
      <w:proofErr w:type="spellStart"/>
      <w:r w:rsidRPr="00257DC3">
        <w:rPr>
          <w:rFonts w:ascii="Times New Roman" w:hAnsi="Times New Roman" w:cs="Times New Roman"/>
          <w:sz w:val="24"/>
          <w:szCs w:val="24"/>
        </w:rPr>
        <w:t>kt</w:t>
      </w:r>
      <w:proofErr w:type="spellEnd"/>
      <w:r w:rsidRPr="00257DC3">
        <w:rPr>
          <w:rFonts w:ascii="Times New Roman" w:hAnsi="Times New Roman" w:cs="Times New Roman"/>
          <w:sz w:val="24"/>
          <w:szCs w:val="24"/>
          <w:lang w:val="es-ES_tradnl"/>
        </w:rPr>
        <w:t>ó</w:t>
      </w:r>
      <w:proofErr w:type="spellStart"/>
      <w:r w:rsidRPr="00257DC3">
        <w:rPr>
          <w:rFonts w:ascii="Times New Roman" w:hAnsi="Times New Roman" w:cs="Times New Roman"/>
          <w:sz w:val="24"/>
          <w:szCs w:val="24"/>
        </w:rPr>
        <w:t>rych</w:t>
      </w:r>
      <w:proofErr w:type="spellEnd"/>
      <w:r w:rsidRPr="00257DC3">
        <w:rPr>
          <w:rFonts w:ascii="Times New Roman" w:hAnsi="Times New Roman" w:cs="Times New Roman"/>
          <w:sz w:val="24"/>
          <w:szCs w:val="24"/>
        </w:rPr>
        <w:t xml:space="preserve"> wysokości decyduje Rektor:</w:t>
      </w:r>
    </w:p>
    <w:p w:rsidR="00040D1A" w:rsidRPr="00257DC3" w:rsidRDefault="00F02798">
      <w:pPr>
        <w:numPr>
          <w:ilvl w:val="1"/>
          <w:numId w:val="2"/>
        </w:num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7DC3">
        <w:rPr>
          <w:rFonts w:ascii="Times New Roman" w:hAnsi="Times New Roman" w:cs="Times New Roman"/>
          <w:sz w:val="24"/>
          <w:szCs w:val="24"/>
        </w:rPr>
        <w:t>osią</w:t>
      </w:r>
      <w:r w:rsidRPr="00257DC3">
        <w:rPr>
          <w:rFonts w:ascii="Times New Roman" w:hAnsi="Times New Roman" w:cs="Times New Roman"/>
          <w:sz w:val="24"/>
          <w:szCs w:val="24"/>
          <w:lang w:val="it-IT"/>
        </w:rPr>
        <w:t>gnięcia</w:t>
      </w:r>
      <w:r w:rsidRPr="00257DC3">
        <w:rPr>
          <w:rFonts w:ascii="Times New Roman" w:hAnsi="Times New Roman" w:cs="Times New Roman"/>
          <w:sz w:val="24"/>
          <w:szCs w:val="24"/>
        </w:rPr>
        <w:t xml:space="preserve"> pracownika na poziomie zapewniającym ujęcie ich w ostatniej ocenie parametrycznej Jednostki, odniesione do najniższej liczby punktów gwarantującej uzyskanie kategorii A w danej dziedzinie,</w:t>
      </w:r>
    </w:p>
    <w:p w:rsidR="00040D1A" w:rsidRPr="00257DC3" w:rsidRDefault="00F02798">
      <w:pPr>
        <w:numPr>
          <w:ilvl w:val="1"/>
          <w:numId w:val="2"/>
        </w:num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7DC3">
        <w:rPr>
          <w:rFonts w:ascii="Times New Roman" w:hAnsi="Times New Roman" w:cs="Times New Roman"/>
          <w:sz w:val="24"/>
          <w:szCs w:val="24"/>
        </w:rPr>
        <w:t>osią</w:t>
      </w:r>
      <w:r w:rsidRPr="00257DC3">
        <w:rPr>
          <w:rFonts w:ascii="Times New Roman" w:hAnsi="Times New Roman" w:cs="Times New Roman"/>
          <w:sz w:val="24"/>
          <w:szCs w:val="24"/>
          <w:lang w:val="it-IT"/>
        </w:rPr>
        <w:t>gnięcia</w:t>
      </w:r>
      <w:r w:rsidRPr="00257DC3">
        <w:rPr>
          <w:rFonts w:ascii="Times New Roman" w:hAnsi="Times New Roman" w:cs="Times New Roman"/>
          <w:sz w:val="24"/>
          <w:szCs w:val="24"/>
        </w:rPr>
        <w:t xml:space="preserve"> pracownika na poziomie niezapewniającym ujęcia ich w ostatniej ocenie parametrycznej jednostki, ale indeksowane w bazie Web of Science lub jej odpowiedniku dl</w:t>
      </w:r>
      <w:r w:rsidR="005B1E1B">
        <w:rPr>
          <w:rFonts w:ascii="Times New Roman" w:hAnsi="Times New Roman" w:cs="Times New Roman"/>
          <w:sz w:val="24"/>
          <w:szCs w:val="24"/>
        </w:rPr>
        <w:t>a danej dziedziny (np. lista C),</w:t>
      </w:r>
    </w:p>
    <w:p w:rsidR="00040D1A" w:rsidRPr="00257DC3" w:rsidRDefault="00F02798">
      <w:pPr>
        <w:numPr>
          <w:ilvl w:val="1"/>
          <w:numId w:val="2"/>
        </w:num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7DC3">
        <w:rPr>
          <w:rFonts w:ascii="Times New Roman" w:hAnsi="Times New Roman" w:cs="Times New Roman"/>
          <w:sz w:val="24"/>
          <w:szCs w:val="24"/>
        </w:rPr>
        <w:t>kierowanie projektem badawczym (grantem) ze stałą liczbą punkt</w:t>
      </w:r>
      <w:r w:rsidRPr="00257DC3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257DC3">
        <w:rPr>
          <w:rFonts w:ascii="Times New Roman" w:hAnsi="Times New Roman" w:cs="Times New Roman"/>
          <w:sz w:val="24"/>
          <w:szCs w:val="24"/>
        </w:rPr>
        <w:t xml:space="preserve">w </w:t>
      </w:r>
      <w:proofErr w:type="spellStart"/>
      <w:r w:rsidRPr="00257DC3">
        <w:rPr>
          <w:rFonts w:ascii="Times New Roman" w:hAnsi="Times New Roman" w:cs="Times New Roman"/>
          <w:sz w:val="24"/>
          <w:szCs w:val="24"/>
        </w:rPr>
        <w:t>w</w:t>
      </w:r>
      <w:proofErr w:type="spellEnd"/>
      <w:r w:rsidRPr="00257DC3">
        <w:rPr>
          <w:rFonts w:ascii="Times New Roman" w:hAnsi="Times New Roman" w:cs="Times New Roman"/>
          <w:sz w:val="24"/>
          <w:szCs w:val="24"/>
        </w:rPr>
        <w:t xml:space="preserve"> każdym okresie rozliczeniowym, w wysokości odpowiadającej najwyżej punktowanej publikacji na liście ministerialnej, według </w:t>
      </w:r>
      <w:proofErr w:type="spellStart"/>
      <w:r w:rsidRPr="00257DC3">
        <w:rPr>
          <w:rFonts w:ascii="Times New Roman" w:hAnsi="Times New Roman" w:cs="Times New Roman"/>
          <w:sz w:val="24"/>
          <w:szCs w:val="24"/>
        </w:rPr>
        <w:t>kt</w:t>
      </w:r>
      <w:proofErr w:type="spellEnd"/>
      <w:r w:rsidRPr="00257DC3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257DC3">
        <w:rPr>
          <w:rFonts w:ascii="Times New Roman" w:hAnsi="Times New Roman" w:cs="Times New Roman"/>
          <w:sz w:val="24"/>
          <w:szCs w:val="24"/>
        </w:rPr>
        <w:t>rej rozlicza się Wydział, oraz dodatkowym 10 punktom za każde 100 000 PLN przyznanej kwoty powyżej średniej z uzyskanych na Wydziale grant</w:t>
      </w:r>
      <w:r w:rsidRPr="00257DC3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257DC3">
        <w:rPr>
          <w:rFonts w:ascii="Times New Roman" w:hAnsi="Times New Roman" w:cs="Times New Roman"/>
          <w:sz w:val="24"/>
          <w:szCs w:val="24"/>
        </w:rPr>
        <w:t xml:space="preserve">w </w:t>
      </w:r>
      <w:r w:rsidRPr="00257DC3">
        <w:rPr>
          <w:rFonts w:ascii="Times New Roman" w:hAnsi="Times New Roman" w:cs="Times New Roman"/>
          <w:sz w:val="24"/>
          <w:szCs w:val="24"/>
        </w:rPr>
        <w:lastRenderedPageBreak/>
        <w:t xml:space="preserve">zaliczonych do poprzedniej parametryzacji. Kierownik może rozdzielić punkty pomiędzy </w:t>
      </w:r>
      <w:proofErr w:type="spellStart"/>
      <w:r w:rsidRPr="00257DC3">
        <w:rPr>
          <w:rFonts w:ascii="Times New Roman" w:hAnsi="Times New Roman" w:cs="Times New Roman"/>
          <w:sz w:val="24"/>
          <w:szCs w:val="24"/>
        </w:rPr>
        <w:t>wykonawc</w:t>
      </w:r>
      <w:proofErr w:type="spellEnd"/>
      <w:r w:rsidRPr="00257DC3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257DC3">
        <w:rPr>
          <w:rFonts w:ascii="Times New Roman" w:hAnsi="Times New Roman" w:cs="Times New Roman"/>
          <w:sz w:val="24"/>
          <w:szCs w:val="24"/>
        </w:rPr>
        <w:t xml:space="preserve">w grantu. Wyjątek stanowią granty aparaturowe, </w:t>
      </w:r>
      <w:proofErr w:type="spellStart"/>
      <w:r w:rsidRPr="00257DC3">
        <w:rPr>
          <w:rFonts w:ascii="Times New Roman" w:hAnsi="Times New Roman" w:cs="Times New Roman"/>
          <w:sz w:val="24"/>
          <w:szCs w:val="24"/>
        </w:rPr>
        <w:t>kt</w:t>
      </w:r>
      <w:proofErr w:type="spellEnd"/>
      <w:r w:rsidRPr="00257DC3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257DC3">
        <w:rPr>
          <w:rFonts w:ascii="Times New Roman" w:hAnsi="Times New Roman" w:cs="Times New Roman"/>
          <w:sz w:val="24"/>
          <w:szCs w:val="24"/>
        </w:rPr>
        <w:t xml:space="preserve">re są rozliczne jedynie </w:t>
      </w:r>
      <w:r w:rsidR="005B1E1B">
        <w:rPr>
          <w:rFonts w:ascii="Times New Roman" w:hAnsi="Times New Roman" w:cs="Times New Roman"/>
          <w:sz w:val="24"/>
          <w:szCs w:val="24"/>
        </w:rPr>
        <w:br/>
      </w:r>
      <w:r w:rsidRPr="00257DC3">
        <w:rPr>
          <w:rFonts w:ascii="Times New Roman" w:hAnsi="Times New Roman" w:cs="Times New Roman"/>
          <w:sz w:val="24"/>
          <w:szCs w:val="24"/>
        </w:rPr>
        <w:t>w ramach punktu 5a.</w:t>
      </w:r>
    </w:p>
    <w:p w:rsidR="00040D1A" w:rsidRPr="00257DC3" w:rsidRDefault="00F02798">
      <w:pPr>
        <w:numPr>
          <w:ilvl w:val="0"/>
          <w:numId w:val="2"/>
        </w:num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7DC3">
        <w:rPr>
          <w:rFonts w:ascii="Times New Roman" w:hAnsi="Times New Roman" w:cs="Times New Roman"/>
          <w:sz w:val="24"/>
          <w:szCs w:val="24"/>
        </w:rPr>
        <w:t>O</w:t>
      </w:r>
      <w:r w:rsidRPr="00257DC3">
        <w:rPr>
          <w:rFonts w:ascii="Times New Roman" w:hAnsi="Times New Roman" w:cs="Times New Roman"/>
          <w:sz w:val="24"/>
          <w:szCs w:val="24"/>
          <w:lang w:val="it-IT"/>
        </w:rPr>
        <w:t>sia</w:t>
      </w:r>
      <w:r w:rsidRPr="00257DC3">
        <w:rPr>
          <w:rFonts w:ascii="Times New Roman" w:hAnsi="Times New Roman" w:cs="Times New Roman"/>
          <w:sz w:val="24"/>
          <w:szCs w:val="24"/>
        </w:rPr>
        <w:t>̨</w:t>
      </w:r>
      <w:r w:rsidRPr="00257DC3">
        <w:rPr>
          <w:rFonts w:ascii="Times New Roman" w:hAnsi="Times New Roman" w:cs="Times New Roman"/>
          <w:sz w:val="24"/>
          <w:szCs w:val="24"/>
          <w:lang w:val="it-IT"/>
        </w:rPr>
        <w:t>gni</w:t>
      </w:r>
      <w:proofErr w:type="spellStart"/>
      <w:r w:rsidRPr="00257DC3">
        <w:rPr>
          <w:rFonts w:ascii="Times New Roman" w:hAnsi="Times New Roman" w:cs="Times New Roman"/>
          <w:sz w:val="24"/>
          <w:szCs w:val="24"/>
        </w:rPr>
        <w:t>ęcia</w:t>
      </w:r>
      <w:proofErr w:type="spellEnd"/>
      <w:r w:rsidRPr="00257DC3">
        <w:rPr>
          <w:rFonts w:ascii="Times New Roman" w:hAnsi="Times New Roman" w:cs="Times New Roman"/>
          <w:sz w:val="24"/>
          <w:szCs w:val="24"/>
        </w:rPr>
        <w:t xml:space="preserve"> wieloosobowe (np. publikacje </w:t>
      </w:r>
      <w:proofErr w:type="spellStart"/>
      <w:r w:rsidRPr="00257DC3">
        <w:rPr>
          <w:rFonts w:ascii="Times New Roman" w:hAnsi="Times New Roman" w:cs="Times New Roman"/>
          <w:sz w:val="24"/>
          <w:szCs w:val="24"/>
        </w:rPr>
        <w:t>wieloautorskie</w:t>
      </w:r>
      <w:proofErr w:type="spellEnd"/>
      <w:r w:rsidRPr="00257DC3">
        <w:rPr>
          <w:rFonts w:ascii="Times New Roman" w:hAnsi="Times New Roman" w:cs="Times New Roman"/>
          <w:sz w:val="24"/>
          <w:szCs w:val="24"/>
        </w:rPr>
        <w:t xml:space="preserve">) są rozliczane zgodnie z zasadami obowiązującymi przy parametryzacji Jednostki. Punkty przydzielane są </w:t>
      </w:r>
      <w:proofErr w:type="spellStart"/>
      <w:r w:rsidRPr="00257DC3">
        <w:rPr>
          <w:rFonts w:ascii="Times New Roman" w:hAnsi="Times New Roman" w:cs="Times New Roman"/>
          <w:sz w:val="24"/>
          <w:szCs w:val="24"/>
        </w:rPr>
        <w:t>poszczeg</w:t>
      </w:r>
      <w:proofErr w:type="spellEnd"/>
      <w:r w:rsidRPr="00257DC3">
        <w:rPr>
          <w:rFonts w:ascii="Times New Roman" w:hAnsi="Times New Roman" w:cs="Times New Roman"/>
          <w:sz w:val="24"/>
          <w:szCs w:val="24"/>
          <w:lang w:val="es-ES_tradnl"/>
        </w:rPr>
        <w:t>ó</w:t>
      </w:r>
      <w:proofErr w:type="spellStart"/>
      <w:r w:rsidRPr="00257DC3">
        <w:rPr>
          <w:rFonts w:ascii="Times New Roman" w:hAnsi="Times New Roman" w:cs="Times New Roman"/>
          <w:sz w:val="24"/>
          <w:szCs w:val="24"/>
        </w:rPr>
        <w:t>lnym</w:t>
      </w:r>
      <w:proofErr w:type="spellEnd"/>
      <w:r w:rsidRPr="00257DC3">
        <w:rPr>
          <w:rFonts w:ascii="Times New Roman" w:hAnsi="Times New Roman" w:cs="Times New Roman"/>
          <w:sz w:val="24"/>
          <w:szCs w:val="24"/>
        </w:rPr>
        <w:t xml:space="preserve"> pracownikom zgodnie ze złożonymi deklaracjami udziału.</w:t>
      </w:r>
    </w:p>
    <w:p w:rsidR="00040D1A" w:rsidRPr="00257DC3" w:rsidRDefault="00F02798">
      <w:pPr>
        <w:numPr>
          <w:ilvl w:val="0"/>
          <w:numId w:val="2"/>
        </w:num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7DC3">
        <w:rPr>
          <w:rFonts w:ascii="Times New Roman" w:hAnsi="Times New Roman" w:cs="Times New Roman"/>
          <w:sz w:val="24"/>
          <w:szCs w:val="24"/>
        </w:rPr>
        <w:t xml:space="preserve">Do rankingu nie są zaliczane granty, </w:t>
      </w:r>
      <w:proofErr w:type="spellStart"/>
      <w:r w:rsidRPr="00257DC3">
        <w:rPr>
          <w:rFonts w:ascii="Times New Roman" w:hAnsi="Times New Roman" w:cs="Times New Roman"/>
          <w:sz w:val="24"/>
          <w:szCs w:val="24"/>
        </w:rPr>
        <w:t>kt</w:t>
      </w:r>
      <w:proofErr w:type="spellEnd"/>
      <w:r w:rsidRPr="00257DC3">
        <w:rPr>
          <w:rFonts w:ascii="Times New Roman" w:hAnsi="Times New Roman" w:cs="Times New Roman"/>
          <w:sz w:val="24"/>
          <w:szCs w:val="24"/>
          <w:lang w:val="es-ES_tradnl"/>
        </w:rPr>
        <w:t>ó</w:t>
      </w:r>
      <w:proofErr w:type="spellStart"/>
      <w:r w:rsidRPr="00257DC3">
        <w:rPr>
          <w:rFonts w:ascii="Times New Roman" w:hAnsi="Times New Roman" w:cs="Times New Roman"/>
          <w:sz w:val="24"/>
          <w:szCs w:val="24"/>
        </w:rPr>
        <w:t>rych</w:t>
      </w:r>
      <w:proofErr w:type="spellEnd"/>
      <w:r w:rsidRPr="00257DC3">
        <w:rPr>
          <w:rFonts w:ascii="Times New Roman" w:hAnsi="Times New Roman" w:cs="Times New Roman"/>
          <w:sz w:val="24"/>
          <w:szCs w:val="24"/>
        </w:rPr>
        <w:t xml:space="preserve"> termin realizacji został przedłużony w stosunku do ustalonego w umowie, a finansowanie w dodatkowym okresie jest mniejsze niż średnia finansowania przewidziana na poprzednie lata realizacji grantu.</w:t>
      </w:r>
    </w:p>
    <w:p w:rsidR="00040D1A" w:rsidRPr="00257DC3" w:rsidRDefault="00F02798">
      <w:pPr>
        <w:numPr>
          <w:ilvl w:val="0"/>
          <w:numId w:val="2"/>
        </w:num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7DC3">
        <w:rPr>
          <w:rFonts w:ascii="Times New Roman" w:hAnsi="Times New Roman" w:cs="Times New Roman"/>
          <w:sz w:val="24"/>
          <w:szCs w:val="24"/>
        </w:rPr>
        <w:t>W przypadku przekazywania punkt</w:t>
      </w:r>
      <w:r w:rsidRPr="00257DC3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257DC3">
        <w:rPr>
          <w:rFonts w:ascii="Times New Roman" w:hAnsi="Times New Roman" w:cs="Times New Roman"/>
          <w:sz w:val="24"/>
          <w:szCs w:val="24"/>
        </w:rPr>
        <w:t>w wykonawcom grantu mogą one zostać zaliczone jedynie pracownikom osiągającym bazową liczbę punkt</w:t>
      </w:r>
      <w:r w:rsidRPr="00257DC3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257DC3">
        <w:rPr>
          <w:rFonts w:ascii="Times New Roman" w:hAnsi="Times New Roman" w:cs="Times New Roman"/>
          <w:sz w:val="24"/>
          <w:szCs w:val="24"/>
        </w:rPr>
        <w:t xml:space="preserve">w </w:t>
      </w:r>
      <w:proofErr w:type="spellStart"/>
      <w:r w:rsidRPr="00257DC3">
        <w:rPr>
          <w:rFonts w:ascii="Times New Roman" w:hAnsi="Times New Roman" w:cs="Times New Roman"/>
          <w:sz w:val="24"/>
          <w:szCs w:val="24"/>
        </w:rPr>
        <w:t>w</w:t>
      </w:r>
      <w:proofErr w:type="spellEnd"/>
      <w:r w:rsidRPr="00257DC3">
        <w:rPr>
          <w:rFonts w:ascii="Times New Roman" w:hAnsi="Times New Roman" w:cs="Times New Roman"/>
          <w:sz w:val="24"/>
          <w:szCs w:val="24"/>
        </w:rPr>
        <w:t xml:space="preserve"> bieżącym okresie rozliczeniowym.</w:t>
      </w:r>
    </w:p>
    <w:p w:rsidR="00040D1A" w:rsidRPr="00257DC3" w:rsidRDefault="00040D1A">
      <w:pPr>
        <w:spacing w:line="288" w:lineRule="auto"/>
        <w:rPr>
          <w:rFonts w:ascii="Times New Roman" w:hAnsi="Times New Roman" w:cs="Times New Roman"/>
          <w:sz w:val="24"/>
          <w:szCs w:val="24"/>
        </w:rPr>
      </w:pPr>
    </w:p>
    <w:p w:rsidR="00040D1A" w:rsidRPr="00257DC3" w:rsidRDefault="00F02798">
      <w:pPr>
        <w:spacing w:line="288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57DC3">
        <w:rPr>
          <w:rFonts w:ascii="Times New Roman" w:hAnsi="Times New Roman" w:cs="Times New Roman"/>
          <w:b/>
          <w:bCs/>
          <w:sz w:val="24"/>
          <w:szCs w:val="24"/>
        </w:rPr>
        <w:t>§6 Algorytm tworzenia rankingu</w:t>
      </w:r>
    </w:p>
    <w:p w:rsidR="00040D1A" w:rsidRPr="00257DC3" w:rsidRDefault="00040D1A">
      <w:pPr>
        <w:spacing w:line="28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40D1A" w:rsidRPr="00257DC3" w:rsidRDefault="00F02798">
      <w:pPr>
        <w:numPr>
          <w:ilvl w:val="0"/>
          <w:numId w:val="11"/>
        </w:num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7DC3">
        <w:rPr>
          <w:rFonts w:ascii="Times New Roman" w:hAnsi="Times New Roman" w:cs="Times New Roman"/>
          <w:sz w:val="24"/>
          <w:szCs w:val="24"/>
        </w:rPr>
        <w:t>Wartość liczby rankingowej obliczana jest zgodnie ze wzorem:</w:t>
      </w:r>
      <w:r w:rsidRPr="00257DC3">
        <w:rPr>
          <w:rFonts w:ascii="Times New Roman" w:eastAsia="Arial" w:hAnsi="Times New Roman" w:cs="Times New Roman"/>
          <w:noProof/>
          <w:sz w:val="24"/>
          <w:szCs w:val="24"/>
        </w:rPr>
        <w:drawing>
          <wp:anchor distT="152400" distB="152400" distL="152400" distR="152400" simplePos="0" relativeHeight="251659264" behindDoc="0" locked="0" layoutInCell="1" allowOverlap="1" wp14:anchorId="7F2A5B00" wp14:editId="16F1FA73">
            <wp:simplePos x="0" y="0"/>
            <wp:positionH relativeFrom="page">
              <wp:posOffset>844550</wp:posOffset>
            </wp:positionH>
            <wp:positionV relativeFrom="line">
              <wp:posOffset>361314</wp:posOffset>
            </wp:positionV>
            <wp:extent cx="5588000" cy="846456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715"/>
                <wp:lineTo x="0" y="21715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.pn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8000" cy="84645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Pr="00257D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0D1A" w:rsidRPr="00257DC3" w:rsidRDefault="00040D1A">
      <w:pPr>
        <w:spacing w:line="288" w:lineRule="auto"/>
        <w:rPr>
          <w:rFonts w:ascii="Times New Roman" w:hAnsi="Times New Roman" w:cs="Times New Roman"/>
          <w:sz w:val="24"/>
          <w:szCs w:val="24"/>
        </w:rPr>
      </w:pPr>
    </w:p>
    <w:p w:rsidR="00040D1A" w:rsidRPr="00257DC3" w:rsidRDefault="00040D1A">
      <w:p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0D1A" w:rsidRPr="00257DC3" w:rsidRDefault="00040D1A">
      <w:p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0D1A" w:rsidRPr="00257DC3" w:rsidRDefault="00040D1A">
      <w:p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0D1A" w:rsidRPr="00257DC3" w:rsidRDefault="00040D1A">
      <w:p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0D1A" w:rsidRPr="00257DC3" w:rsidRDefault="00040D1A">
      <w:p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0D1A" w:rsidRPr="00257DC3" w:rsidRDefault="00F02798">
      <w:p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7DC3">
        <w:rPr>
          <w:rFonts w:ascii="Times New Roman" w:hAnsi="Times New Roman" w:cs="Times New Roman"/>
          <w:sz w:val="24"/>
          <w:szCs w:val="24"/>
        </w:rPr>
        <w:t>gdzie: L</w:t>
      </w:r>
      <w:r w:rsidRPr="00257DC3">
        <w:rPr>
          <w:rFonts w:ascii="Times New Roman" w:hAnsi="Times New Roman" w:cs="Times New Roman"/>
          <w:sz w:val="24"/>
          <w:szCs w:val="24"/>
          <w:vertAlign w:val="subscript"/>
        </w:rPr>
        <w:t>R</w:t>
      </w:r>
      <w:r w:rsidRPr="00257DC3">
        <w:rPr>
          <w:rFonts w:ascii="Times New Roman" w:hAnsi="Times New Roman" w:cs="Times New Roman"/>
          <w:sz w:val="24"/>
          <w:szCs w:val="24"/>
        </w:rPr>
        <w:t xml:space="preserve"> - liczba uzyskanych punkt</w:t>
      </w:r>
      <w:r w:rsidRPr="00257DC3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257DC3">
        <w:rPr>
          <w:rFonts w:ascii="Times New Roman" w:hAnsi="Times New Roman" w:cs="Times New Roman"/>
          <w:sz w:val="24"/>
          <w:szCs w:val="24"/>
        </w:rPr>
        <w:t>w, P</w:t>
      </w:r>
      <w:r w:rsidRPr="00257DC3">
        <w:rPr>
          <w:rFonts w:ascii="Times New Roman" w:hAnsi="Times New Roman" w:cs="Times New Roman"/>
          <w:sz w:val="24"/>
          <w:szCs w:val="24"/>
          <w:vertAlign w:val="subscript"/>
        </w:rPr>
        <w:t>i</w:t>
      </w:r>
      <w:r w:rsidRPr="00257DC3">
        <w:rPr>
          <w:rFonts w:ascii="Times New Roman" w:hAnsi="Times New Roman" w:cs="Times New Roman"/>
          <w:sz w:val="24"/>
          <w:szCs w:val="24"/>
        </w:rPr>
        <w:t xml:space="preserve"> - punkty za osią</w:t>
      </w:r>
      <w:r w:rsidRPr="00257DC3">
        <w:rPr>
          <w:rFonts w:ascii="Times New Roman" w:hAnsi="Times New Roman" w:cs="Times New Roman"/>
          <w:sz w:val="24"/>
          <w:szCs w:val="24"/>
          <w:lang w:val="it-IT"/>
        </w:rPr>
        <w:t>gni</w:t>
      </w:r>
      <w:proofErr w:type="spellStart"/>
      <w:r w:rsidRPr="00257DC3">
        <w:rPr>
          <w:rFonts w:ascii="Times New Roman" w:hAnsi="Times New Roman" w:cs="Times New Roman"/>
          <w:sz w:val="24"/>
          <w:szCs w:val="24"/>
        </w:rPr>
        <w:t>ęcia</w:t>
      </w:r>
      <w:proofErr w:type="spellEnd"/>
      <w:r w:rsidRPr="00257DC3">
        <w:rPr>
          <w:rFonts w:ascii="Times New Roman" w:hAnsi="Times New Roman" w:cs="Times New Roman"/>
          <w:sz w:val="24"/>
          <w:szCs w:val="24"/>
        </w:rPr>
        <w:t xml:space="preserve"> określone w §</w:t>
      </w:r>
      <w:r w:rsidRPr="00257DC3">
        <w:rPr>
          <w:rFonts w:ascii="Times New Roman" w:hAnsi="Times New Roman" w:cs="Times New Roman"/>
          <w:sz w:val="24"/>
          <w:szCs w:val="24"/>
          <w:lang w:val="de-DE"/>
        </w:rPr>
        <w:t xml:space="preserve">5 </w:t>
      </w:r>
      <w:proofErr w:type="spellStart"/>
      <w:r w:rsidRPr="00257DC3">
        <w:rPr>
          <w:rFonts w:ascii="Times New Roman" w:hAnsi="Times New Roman" w:cs="Times New Roman"/>
          <w:sz w:val="24"/>
          <w:szCs w:val="24"/>
          <w:lang w:val="de-DE"/>
        </w:rPr>
        <w:t>pkt</w:t>
      </w:r>
      <w:proofErr w:type="spellEnd"/>
      <w:r w:rsidRPr="00257DC3">
        <w:rPr>
          <w:rFonts w:ascii="Times New Roman" w:hAnsi="Times New Roman" w:cs="Times New Roman"/>
          <w:sz w:val="24"/>
          <w:szCs w:val="24"/>
          <w:lang w:val="de-DE"/>
        </w:rPr>
        <w:t xml:space="preserve"> 5a, D</w:t>
      </w:r>
      <w:r w:rsidRPr="00257DC3">
        <w:rPr>
          <w:rFonts w:ascii="Times New Roman" w:hAnsi="Times New Roman" w:cs="Times New Roman"/>
          <w:sz w:val="24"/>
          <w:szCs w:val="24"/>
          <w:vertAlign w:val="subscript"/>
        </w:rPr>
        <w:t>i</w:t>
      </w:r>
      <w:r w:rsidRPr="00257DC3">
        <w:rPr>
          <w:rFonts w:ascii="Times New Roman" w:hAnsi="Times New Roman" w:cs="Times New Roman"/>
          <w:sz w:val="24"/>
          <w:szCs w:val="24"/>
        </w:rPr>
        <w:t xml:space="preserve"> - punkty za osią</w:t>
      </w:r>
      <w:r w:rsidRPr="00257DC3">
        <w:rPr>
          <w:rFonts w:ascii="Times New Roman" w:hAnsi="Times New Roman" w:cs="Times New Roman"/>
          <w:sz w:val="24"/>
          <w:szCs w:val="24"/>
          <w:lang w:val="it-IT"/>
        </w:rPr>
        <w:t>gni</w:t>
      </w:r>
      <w:proofErr w:type="spellStart"/>
      <w:r w:rsidRPr="00257DC3">
        <w:rPr>
          <w:rFonts w:ascii="Times New Roman" w:hAnsi="Times New Roman" w:cs="Times New Roman"/>
          <w:sz w:val="24"/>
          <w:szCs w:val="24"/>
        </w:rPr>
        <w:t>ęcia</w:t>
      </w:r>
      <w:proofErr w:type="spellEnd"/>
      <w:r w:rsidRPr="00257DC3">
        <w:rPr>
          <w:rFonts w:ascii="Times New Roman" w:hAnsi="Times New Roman" w:cs="Times New Roman"/>
          <w:sz w:val="24"/>
          <w:szCs w:val="24"/>
        </w:rPr>
        <w:t xml:space="preserve"> określone w §</w:t>
      </w:r>
      <w:r w:rsidRPr="00257DC3">
        <w:rPr>
          <w:rFonts w:ascii="Times New Roman" w:hAnsi="Times New Roman" w:cs="Times New Roman"/>
          <w:sz w:val="24"/>
          <w:szCs w:val="24"/>
          <w:lang w:val="de-DE"/>
        </w:rPr>
        <w:t xml:space="preserve">5 </w:t>
      </w:r>
      <w:proofErr w:type="spellStart"/>
      <w:r w:rsidRPr="00257DC3">
        <w:rPr>
          <w:rFonts w:ascii="Times New Roman" w:hAnsi="Times New Roman" w:cs="Times New Roman"/>
          <w:sz w:val="24"/>
          <w:szCs w:val="24"/>
          <w:lang w:val="de-DE"/>
        </w:rPr>
        <w:t>pkt</w:t>
      </w:r>
      <w:proofErr w:type="spellEnd"/>
      <w:r w:rsidRPr="00257DC3">
        <w:rPr>
          <w:rFonts w:ascii="Times New Roman" w:hAnsi="Times New Roman" w:cs="Times New Roman"/>
          <w:sz w:val="24"/>
          <w:szCs w:val="24"/>
          <w:lang w:val="de-DE"/>
        </w:rPr>
        <w:t xml:space="preserve"> 5b, G</w:t>
      </w:r>
      <w:r w:rsidRPr="00257DC3">
        <w:rPr>
          <w:rFonts w:ascii="Times New Roman" w:hAnsi="Times New Roman" w:cs="Times New Roman"/>
          <w:sz w:val="24"/>
          <w:szCs w:val="24"/>
          <w:vertAlign w:val="subscript"/>
        </w:rPr>
        <w:t>k</w:t>
      </w:r>
      <w:r w:rsidRPr="00257DC3">
        <w:rPr>
          <w:rFonts w:ascii="Times New Roman" w:hAnsi="Times New Roman" w:cs="Times New Roman"/>
          <w:sz w:val="24"/>
          <w:szCs w:val="24"/>
        </w:rPr>
        <w:t xml:space="preserve"> - liczba punkt</w:t>
      </w:r>
      <w:r w:rsidRPr="00257DC3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257DC3">
        <w:rPr>
          <w:rFonts w:ascii="Times New Roman" w:hAnsi="Times New Roman" w:cs="Times New Roman"/>
          <w:sz w:val="24"/>
          <w:szCs w:val="24"/>
        </w:rPr>
        <w:t>w za kierowanie grantem. W</w:t>
      </w:r>
      <w:r w:rsidRPr="00257DC3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257DC3">
        <w:rPr>
          <w:rFonts w:ascii="Times New Roman" w:hAnsi="Times New Roman" w:cs="Times New Roman"/>
          <w:sz w:val="24"/>
          <w:szCs w:val="24"/>
        </w:rPr>
        <w:t xml:space="preserve"> i W</w:t>
      </w:r>
      <w:r w:rsidRPr="00257DC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257DC3">
        <w:rPr>
          <w:rFonts w:ascii="Times New Roman" w:hAnsi="Times New Roman" w:cs="Times New Roman"/>
          <w:sz w:val="24"/>
          <w:szCs w:val="24"/>
        </w:rPr>
        <w:t xml:space="preserve"> - współczynniki wagowe.</w:t>
      </w:r>
    </w:p>
    <w:p w:rsidR="00040D1A" w:rsidRPr="00257DC3" w:rsidRDefault="00040D1A">
      <w:p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0D1A" w:rsidRPr="00257DC3" w:rsidRDefault="00F02798">
      <w:pPr>
        <w:pStyle w:val="Akapitzlist"/>
        <w:numPr>
          <w:ilvl w:val="0"/>
          <w:numId w:val="2"/>
        </w:num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7DC3">
        <w:rPr>
          <w:rFonts w:ascii="Times New Roman" w:hAnsi="Times New Roman" w:cs="Times New Roman"/>
          <w:sz w:val="24"/>
          <w:szCs w:val="24"/>
        </w:rPr>
        <w:t>Wysokość maksymalnej zniżki godzin dydaktycznych przypadających na uprawnionego pracownika jest r</w:t>
      </w:r>
      <w:r w:rsidRPr="00257DC3">
        <w:rPr>
          <w:rFonts w:ascii="Times New Roman" w:hAnsi="Times New Roman" w:cs="Times New Roman"/>
          <w:sz w:val="24"/>
          <w:szCs w:val="24"/>
          <w:lang w:val="es-ES_tradnl"/>
        </w:rPr>
        <w:t>ó</w:t>
      </w:r>
      <w:proofErr w:type="spellStart"/>
      <w:r w:rsidRPr="00257DC3">
        <w:rPr>
          <w:rFonts w:ascii="Times New Roman" w:hAnsi="Times New Roman" w:cs="Times New Roman"/>
          <w:sz w:val="24"/>
          <w:szCs w:val="24"/>
        </w:rPr>
        <w:t>wna</w:t>
      </w:r>
      <w:proofErr w:type="spellEnd"/>
      <w:r w:rsidRPr="00257DC3">
        <w:rPr>
          <w:rFonts w:ascii="Times New Roman" w:hAnsi="Times New Roman" w:cs="Times New Roman"/>
          <w:sz w:val="24"/>
          <w:szCs w:val="24"/>
        </w:rPr>
        <w:t xml:space="preserve"> L</w:t>
      </w:r>
      <w:r w:rsidRPr="00257DC3">
        <w:rPr>
          <w:rFonts w:ascii="Times New Roman" w:hAnsi="Times New Roman" w:cs="Times New Roman"/>
          <w:sz w:val="24"/>
          <w:szCs w:val="24"/>
          <w:vertAlign w:val="subscript"/>
        </w:rPr>
        <w:t>R</w:t>
      </w:r>
      <w:r w:rsidRPr="00257DC3">
        <w:rPr>
          <w:rFonts w:ascii="Times New Roman" w:hAnsi="Times New Roman" w:cs="Times New Roman"/>
          <w:sz w:val="24"/>
          <w:szCs w:val="24"/>
        </w:rPr>
        <w:t xml:space="preserve"> - M, gdzie M to minimalna wartość punkt</w:t>
      </w:r>
      <w:r w:rsidRPr="00257DC3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257DC3">
        <w:rPr>
          <w:rFonts w:ascii="Times New Roman" w:hAnsi="Times New Roman" w:cs="Times New Roman"/>
          <w:sz w:val="24"/>
          <w:szCs w:val="24"/>
        </w:rPr>
        <w:t xml:space="preserve">w rankingowych, jakie </w:t>
      </w:r>
      <w:r w:rsidR="005B1E1B">
        <w:rPr>
          <w:rFonts w:ascii="Times New Roman" w:hAnsi="Times New Roman" w:cs="Times New Roman"/>
          <w:sz w:val="24"/>
          <w:szCs w:val="24"/>
        </w:rPr>
        <w:br/>
      </w:r>
      <w:r w:rsidRPr="00257DC3">
        <w:rPr>
          <w:rFonts w:ascii="Times New Roman" w:hAnsi="Times New Roman" w:cs="Times New Roman"/>
          <w:sz w:val="24"/>
          <w:szCs w:val="24"/>
        </w:rPr>
        <w:t>w ciągu roku musi uzyskać pracownik.</w:t>
      </w:r>
    </w:p>
    <w:sectPr w:rsidR="00040D1A" w:rsidRPr="00257DC3">
      <w:headerReference w:type="default" r:id="rId9"/>
      <w:footerReference w:type="default" r:id="rId10"/>
      <w:pgSz w:w="11900" w:h="16840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118B" w:rsidRDefault="00E7118B">
      <w:r>
        <w:separator/>
      </w:r>
    </w:p>
  </w:endnote>
  <w:endnote w:type="continuationSeparator" w:id="0">
    <w:p w:rsidR="00E7118B" w:rsidRDefault="00E71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D1A" w:rsidRDefault="00F02798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 w:rsidR="006B41E5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118B" w:rsidRDefault="00E7118B">
      <w:r>
        <w:separator/>
      </w:r>
    </w:p>
  </w:footnote>
  <w:footnote w:type="continuationSeparator" w:id="0">
    <w:p w:rsidR="00E7118B" w:rsidRDefault="00E711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D1A" w:rsidRDefault="00040D1A">
    <w:pPr>
      <w:pStyle w:val="HeaderFoo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248AA"/>
    <w:multiLevelType w:val="hybridMultilevel"/>
    <w:tmpl w:val="D5B05DA6"/>
    <w:styleLink w:val="ImportedStyle3"/>
    <w:lvl w:ilvl="0" w:tplc="3B72EFD2">
      <w:start w:val="1"/>
      <w:numFmt w:val="decimal"/>
      <w:lvlText w:val="%1."/>
      <w:lvlJc w:val="left"/>
      <w:pPr>
        <w:tabs>
          <w:tab w:val="num" w:pos="472"/>
        </w:tabs>
        <w:ind w:left="505" w:hanging="5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B4007E2">
      <w:start w:val="1"/>
      <w:numFmt w:val="lowerLetter"/>
      <w:lvlText w:val="%2."/>
      <w:lvlJc w:val="left"/>
      <w:pPr>
        <w:tabs>
          <w:tab w:val="num" w:pos="720"/>
        </w:tabs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7709804">
      <w:start w:val="1"/>
      <w:numFmt w:val="decimal"/>
      <w:lvlText w:val="%3."/>
      <w:lvlJc w:val="left"/>
      <w:pPr>
        <w:tabs>
          <w:tab w:val="num" w:pos="1113"/>
        </w:tabs>
        <w:ind w:left="11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F48BDC2">
      <w:start w:val="1"/>
      <w:numFmt w:val="decimal"/>
      <w:lvlText w:val="%4."/>
      <w:lvlJc w:val="left"/>
      <w:pPr>
        <w:tabs>
          <w:tab w:val="num" w:pos="1440"/>
        </w:tabs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57AA06E">
      <w:start w:val="1"/>
      <w:numFmt w:val="decimal"/>
      <w:lvlText w:val="%5."/>
      <w:lvlJc w:val="left"/>
      <w:pPr>
        <w:tabs>
          <w:tab w:val="num" w:pos="1833"/>
        </w:tabs>
        <w:ind w:left="186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98EDE1C">
      <w:start w:val="1"/>
      <w:numFmt w:val="decimal"/>
      <w:lvlText w:val="%6."/>
      <w:lvlJc w:val="left"/>
      <w:pPr>
        <w:tabs>
          <w:tab w:val="num" w:pos="2160"/>
        </w:tabs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17EB372">
      <w:start w:val="1"/>
      <w:numFmt w:val="decimal"/>
      <w:lvlText w:val="%7."/>
      <w:lvlJc w:val="left"/>
      <w:pPr>
        <w:tabs>
          <w:tab w:val="num" w:pos="2553"/>
        </w:tabs>
        <w:ind w:left="258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3C84B52">
      <w:start w:val="1"/>
      <w:numFmt w:val="decimal"/>
      <w:lvlText w:val="%8."/>
      <w:lvlJc w:val="left"/>
      <w:pPr>
        <w:tabs>
          <w:tab w:val="num" w:pos="2880"/>
        </w:tabs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40AC582">
      <w:start w:val="1"/>
      <w:numFmt w:val="decimal"/>
      <w:lvlText w:val="%9."/>
      <w:lvlJc w:val="left"/>
      <w:pPr>
        <w:tabs>
          <w:tab w:val="num" w:pos="3273"/>
        </w:tabs>
        <w:ind w:left="330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49CF5F9F"/>
    <w:multiLevelType w:val="hybridMultilevel"/>
    <w:tmpl w:val="2120163A"/>
    <w:styleLink w:val="ImportedStyle1"/>
    <w:lvl w:ilvl="0" w:tplc="2278CA36">
      <w:start w:val="1"/>
      <w:numFmt w:val="decimal"/>
      <w:lvlText w:val="%1.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66A18B8">
      <w:start w:val="1"/>
      <w:numFmt w:val="lowerLetter"/>
      <w:lvlText w:val="%2."/>
      <w:lvlJc w:val="left"/>
      <w:pPr>
        <w:tabs>
          <w:tab w:val="num" w:pos="720"/>
        </w:tabs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5C82A78">
      <w:start w:val="1"/>
      <w:numFmt w:val="decimal"/>
      <w:lvlText w:val="%3."/>
      <w:lvlJc w:val="left"/>
      <w:pPr>
        <w:tabs>
          <w:tab w:val="num" w:pos="1113"/>
        </w:tabs>
        <w:ind w:left="11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14A3102">
      <w:start w:val="1"/>
      <w:numFmt w:val="decimal"/>
      <w:lvlText w:val="%4."/>
      <w:lvlJc w:val="left"/>
      <w:pPr>
        <w:tabs>
          <w:tab w:val="num" w:pos="1440"/>
        </w:tabs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0BE1A82">
      <w:start w:val="1"/>
      <w:numFmt w:val="decimal"/>
      <w:lvlText w:val="%5."/>
      <w:lvlJc w:val="left"/>
      <w:pPr>
        <w:tabs>
          <w:tab w:val="num" w:pos="1833"/>
        </w:tabs>
        <w:ind w:left="186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9144044">
      <w:start w:val="1"/>
      <w:numFmt w:val="decimal"/>
      <w:lvlText w:val="%6."/>
      <w:lvlJc w:val="left"/>
      <w:pPr>
        <w:tabs>
          <w:tab w:val="num" w:pos="2160"/>
        </w:tabs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110E780">
      <w:start w:val="1"/>
      <w:numFmt w:val="decimal"/>
      <w:lvlText w:val="%7."/>
      <w:lvlJc w:val="left"/>
      <w:pPr>
        <w:tabs>
          <w:tab w:val="num" w:pos="2553"/>
        </w:tabs>
        <w:ind w:left="258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ECE49CA">
      <w:start w:val="1"/>
      <w:numFmt w:val="decimal"/>
      <w:lvlText w:val="%8."/>
      <w:lvlJc w:val="left"/>
      <w:pPr>
        <w:tabs>
          <w:tab w:val="num" w:pos="2880"/>
        </w:tabs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9508154">
      <w:start w:val="1"/>
      <w:numFmt w:val="decimal"/>
      <w:lvlText w:val="%9."/>
      <w:lvlJc w:val="left"/>
      <w:pPr>
        <w:tabs>
          <w:tab w:val="num" w:pos="3273"/>
        </w:tabs>
        <w:ind w:left="330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59000B29"/>
    <w:multiLevelType w:val="hybridMultilevel"/>
    <w:tmpl w:val="2120163A"/>
    <w:numStyleLink w:val="ImportedStyle1"/>
  </w:abstractNum>
  <w:abstractNum w:abstractNumId="3">
    <w:nsid w:val="71255917"/>
    <w:multiLevelType w:val="hybridMultilevel"/>
    <w:tmpl w:val="D5B05DA6"/>
    <w:numStyleLink w:val="ImportedStyle3"/>
  </w:abstractNum>
  <w:num w:numId="1">
    <w:abstractNumId w:val="1"/>
  </w:num>
  <w:num w:numId="2">
    <w:abstractNumId w:val="2"/>
  </w:num>
  <w:num w:numId="3">
    <w:abstractNumId w:val="2"/>
    <w:lvlOverride w:ilvl="0">
      <w:lvl w:ilvl="0" w:tplc="B6EE63BE">
        <w:start w:val="1"/>
        <w:numFmt w:val="decimal"/>
        <w:lvlText w:val="%1."/>
        <w:lvlJc w:val="left"/>
        <w:pPr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1D452B2">
        <w:start w:val="1"/>
        <w:numFmt w:val="lowerLetter"/>
        <w:lvlText w:val="%2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C78A53A">
        <w:start w:val="1"/>
        <w:numFmt w:val="decimal"/>
        <w:lvlText w:val="%3."/>
        <w:lvlJc w:val="left"/>
        <w:pPr>
          <w:ind w:left="114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60C76CC">
        <w:start w:val="1"/>
        <w:numFmt w:val="decimal"/>
        <w:lvlText w:val="%4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B8E336A">
        <w:start w:val="1"/>
        <w:numFmt w:val="decimal"/>
        <w:lvlText w:val="%5."/>
        <w:lvlJc w:val="left"/>
        <w:pPr>
          <w:ind w:left="186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10EEE6A">
        <w:start w:val="1"/>
        <w:numFmt w:val="decimal"/>
        <w:lvlText w:val="%6."/>
        <w:lvlJc w:val="left"/>
        <w:pPr>
          <w:ind w:left="21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A8CEDBC">
        <w:start w:val="1"/>
        <w:numFmt w:val="decimal"/>
        <w:lvlText w:val="%7."/>
        <w:lvlJc w:val="left"/>
        <w:pPr>
          <w:ind w:left="258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3EC3442">
        <w:start w:val="1"/>
        <w:numFmt w:val="decimal"/>
        <w:lvlText w:val="%8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8000544">
        <w:start w:val="1"/>
        <w:numFmt w:val="decimal"/>
        <w:lvlText w:val="%9."/>
        <w:lvlJc w:val="left"/>
        <w:pPr>
          <w:ind w:left="330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2"/>
    <w:lvlOverride w:ilvl="0">
      <w:startOverride w:val="1"/>
      <w:lvl w:ilvl="0" w:tplc="B6EE63BE">
        <w:start w:val="1"/>
        <w:numFmt w:val="decimal"/>
        <w:lvlText w:val="%1."/>
        <w:lvlJc w:val="left"/>
        <w:pPr>
          <w:tabs>
            <w:tab w:val="left" w:pos="567"/>
            <w:tab w:val="left" w:pos="709"/>
          </w:tabs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D1D452B2">
        <w:start w:val="1"/>
        <w:numFmt w:val="lowerLetter"/>
        <w:lvlText w:val="%2."/>
        <w:lvlJc w:val="left"/>
        <w:pPr>
          <w:tabs>
            <w:tab w:val="num" w:pos="720"/>
          </w:tabs>
          <w:ind w:left="7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0C78A53A">
        <w:start w:val="1"/>
        <w:numFmt w:val="decimal"/>
        <w:lvlText w:val="%3."/>
        <w:lvlJc w:val="left"/>
        <w:pPr>
          <w:tabs>
            <w:tab w:val="num" w:pos="1113"/>
          </w:tabs>
          <w:ind w:left="114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560C76CC">
        <w:start w:val="1"/>
        <w:numFmt w:val="decimal"/>
        <w:lvlText w:val="%4."/>
        <w:lvlJc w:val="left"/>
        <w:pPr>
          <w:tabs>
            <w:tab w:val="num" w:pos="1440"/>
          </w:tabs>
          <w:ind w:left="14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EB8E336A">
        <w:start w:val="1"/>
        <w:numFmt w:val="decimal"/>
        <w:lvlText w:val="%5."/>
        <w:lvlJc w:val="left"/>
        <w:pPr>
          <w:tabs>
            <w:tab w:val="num" w:pos="1833"/>
          </w:tabs>
          <w:ind w:left="186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B10EEE6A">
        <w:start w:val="1"/>
        <w:numFmt w:val="decimal"/>
        <w:lvlText w:val="%6."/>
        <w:lvlJc w:val="left"/>
        <w:pPr>
          <w:tabs>
            <w:tab w:val="num" w:pos="2160"/>
          </w:tabs>
          <w:ind w:left="21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0A8CEDBC">
        <w:start w:val="1"/>
        <w:numFmt w:val="decimal"/>
        <w:lvlText w:val="%7."/>
        <w:lvlJc w:val="left"/>
        <w:pPr>
          <w:tabs>
            <w:tab w:val="num" w:pos="2553"/>
          </w:tabs>
          <w:ind w:left="258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F3EC3442">
        <w:start w:val="1"/>
        <w:numFmt w:val="decimal"/>
        <w:lvlText w:val="%8."/>
        <w:lvlJc w:val="left"/>
        <w:pPr>
          <w:tabs>
            <w:tab w:val="num" w:pos="2880"/>
          </w:tabs>
          <w:ind w:left="29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28000544">
        <w:start w:val="1"/>
        <w:numFmt w:val="decimal"/>
        <w:lvlText w:val="%9."/>
        <w:lvlJc w:val="left"/>
        <w:pPr>
          <w:tabs>
            <w:tab w:val="num" w:pos="3273"/>
          </w:tabs>
          <w:ind w:left="330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0"/>
  </w:num>
  <w:num w:numId="6">
    <w:abstractNumId w:val="3"/>
  </w:num>
  <w:num w:numId="7">
    <w:abstractNumId w:val="2"/>
    <w:lvlOverride w:ilvl="0">
      <w:startOverride w:val="7"/>
    </w:lvlOverride>
  </w:num>
  <w:num w:numId="8">
    <w:abstractNumId w:val="2"/>
    <w:lvlOverride w:ilvl="0">
      <w:startOverride w:val="1"/>
    </w:lvlOverride>
  </w:num>
  <w:num w:numId="9">
    <w:abstractNumId w:val="2"/>
    <w:lvlOverride w:ilvl="0">
      <w:startOverride w:val="1"/>
    </w:lvlOverride>
  </w:num>
  <w:num w:numId="10">
    <w:abstractNumId w:val="2"/>
    <w:lvlOverride w:ilvl="0">
      <w:startOverride w:val="1"/>
    </w:lvlOverride>
  </w:num>
  <w:num w:numId="11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40D1A"/>
    <w:rsid w:val="00040D1A"/>
    <w:rsid w:val="00147EC8"/>
    <w:rsid w:val="00257DC3"/>
    <w:rsid w:val="003B05A8"/>
    <w:rsid w:val="004C2527"/>
    <w:rsid w:val="00597520"/>
    <w:rsid w:val="005B1E1B"/>
    <w:rsid w:val="006022B3"/>
    <w:rsid w:val="006B41E5"/>
    <w:rsid w:val="00750C78"/>
    <w:rsid w:val="007F7A2D"/>
    <w:rsid w:val="00877E46"/>
    <w:rsid w:val="00C47D83"/>
    <w:rsid w:val="00C6678D"/>
    <w:rsid w:val="00CA3481"/>
    <w:rsid w:val="00DC1995"/>
    <w:rsid w:val="00E517F5"/>
    <w:rsid w:val="00E7118B"/>
    <w:rsid w:val="00ED7210"/>
    <w:rsid w:val="00F02798"/>
    <w:rsid w:val="00F62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rFonts w:ascii="Calibri" w:eastAsia="Calibri" w:hAnsi="Calibri" w:cs="Calibri"/>
      <w:color w:val="000000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  <w:u w:color="000000"/>
    </w:rPr>
  </w:style>
  <w:style w:type="paragraph" w:styleId="Stopka">
    <w:name w:val="foot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3">
    <w:name w:val="Imported Style 3"/>
    <w:pPr>
      <w:numPr>
        <w:numId w:val="5"/>
      </w:numPr>
    </w:pPr>
  </w:style>
  <w:style w:type="paragraph" w:styleId="Akapitzlist">
    <w:name w:val="List Paragraph"/>
    <w:pPr>
      <w:ind w:left="720"/>
    </w:pPr>
    <w:rPr>
      <w:rFonts w:ascii="Calibri" w:eastAsia="Calibri" w:hAnsi="Calibri" w:cs="Calibri"/>
      <w:color w:val="000000"/>
      <w:u w:color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7D8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7D83"/>
    <w:rPr>
      <w:rFonts w:ascii="Tahoma" w:eastAsia="Calibri" w:hAnsi="Tahoma" w:cs="Tahoma"/>
      <w:color w:val="000000"/>
      <w:sz w:val="16"/>
      <w:szCs w:val="16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rFonts w:ascii="Calibri" w:eastAsia="Calibri" w:hAnsi="Calibri" w:cs="Calibri"/>
      <w:color w:val="000000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  <w:u w:color="000000"/>
    </w:rPr>
  </w:style>
  <w:style w:type="paragraph" w:styleId="Stopka">
    <w:name w:val="foot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3">
    <w:name w:val="Imported Style 3"/>
    <w:pPr>
      <w:numPr>
        <w:numId w:val="5"/>
      </w:numPr>
    </w:pPr>
  </w:style>
  <w:style w:type="paragraph" w:styleId="Akapitzlist">
    <w:name w:val="List Paragraph"/>
    <w:pPr>
      <w:ind w:left="720"/>
    </w:pPr>
    <w:rPr>
      <w:rFonts w:ascii="Calibri" w:eastAsia="Calibri" w:hAnsi="Calibri" w:cs="Calibri"/>
      <w:color w:val="000000"/>
      <w:u w:color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7D8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7D83"/>
    <w:rPr>
      <w:rFonts w:ascii="Tahoma" w:eastAsia="Calibri" w:hAnsi="Tahoma" w:cs="Tahoma"/>
      <w:color w:val="000000"/>
      <w:sz w:val="16"/>
      <w:szCs w:val="16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1332</Words>
  <Characters>7998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Tomasik</dc:creator>
  <cp:lastModifiedBy>Aleksandra  CIEJKA</cp:lastModifiedBy>
  <cp:revision>2</cp:revision>
  <cp:lastPrinted>2018-03-01T15:29:00Z</cp:lastPrinted>
  <dcterms:created xsi:type="dcterms:W3CDTF">2018-03-02T12:28:00Z</dcterms:created>
  <dcterms:modified xsi:type="dcterms:W3CDTF">2018-03-02T12:28:00Z</dcterms:modified>
</cp:coreProperties>
</file>