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36945" w14:textId="53897B00" w:rsidR="00B854FB" w:rsidRPr="00B854FB" w:rsidRDefault="00B854FB" w:rsidP="00B854FB">
      <w:pPr>
        <w:pStyle w:val="Nagwek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  <w:lang w:eastAsia="pl-PL"/>
        </w:rPr>
      </w:pPr>
      <w:r w:rsidRPr="00B854FB">
        <w:rPr>
          <w:rFonts w:ascii="Times New Roman" w:hAnsi="Times New Roman"/>
          <w:b w:val="0"/>
          <w:color w:val="auto"/>
          <w:sz w:val="22"/>
          <w:szCs w:val="22"/>
          <w:u w:val="single"/>
          <w:lang w:eastAsia="pl-PL"/>
        </w:rPr>
        <w:t>Załącznik</w:t>
      </w:r>
      <w:r w:rsidRPr="00B854FB">
        <w:rPr>
          <w:rFonts w:ascii="Times New Roman" w:hAnsi="Times New Roman"/>
          <w:b w:val="0"/>
          <w:color w:val="auto"/>
          <w:sz w:val="22"/>
          <w:szCs w:val="22"/>
          <w:lang w:eastAsia="pl-PL"/>
        </w:rPr>
        <w:t xml:space="preserve"> do zarządzenia Rektora Nr R/Z.0201-43/2017</w:t>
      </w:r>
    </w:p>
    <w:p w14:paraId="6ADDA17F" w14:textId="77777777" w:rsidR="00B854FB" w:rsidRPr="00B854FB" w:rsidRDefault="00B854FB" w:rsidP="00B854FB">
      <w:pPr>
        <w:rPr>
          <w:lang w:eastAsia="pl-PL"/>
        </w:rPr>
      </w:pPr>
    </w:p>
    <w:p w14:paraId="78DA3B87" w14:textId="77777777" w:rsidR="00B854FB" w:rsidRDefault="00B854FB" w:rsidP="00BA434B">
      <w:pPr>
        <w:pStyle w:val="Nagwek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1A016B56" w14:textId="7E4DC458" w:rsidR="00B854FB" w:rsidRDefault="00DA6D77" w:rsidP="00BA434B">
      <w:pPr>
        <w:pStyle w:val="Nagwek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A434B">
        <w:rPr>
          <w:rFonts w:ascii="Times New Roman" w:hAnsi="Times New Roman"/>
          <w:color w:val="auto"/>
          <w:sz w:val="24"/>
          <w:szCs w:val="24"/>
          <w:lang w:eastAsia="pl-PL"/>
        </w:rPr>
        <w:t>Regulamin użytkowani</w:t>
      </w:r>
      <w:r w:rsidR="00B854FB">
        <w:rPr>
          <w:rFonts w:ascii="Times New Roman" w:hAnsi="Times New Roman"/>
          <w:color w:val="auto"/>
          <w:sz w:val="24"/>
          <w:szCs w:val="24"/>
          <w:lang w:eastAsia="pl-PL"/>
        </w:rPr>
        <w:t>a Systemu Poczty Elektronicznej</w:t>
      </w:r>
    </w:p>
    <w:p w14:paraId="377A9308" w14:textId="437F7F4F" w:rsidR="00DA6D77" w:rsidRPr="00BA434B" w:rsidRDefault="00DA6D77" w:rsidP="00BA434B">
      <w:pPr>
        <w:pStyle w:val="Nagwek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A434B">
        <w:rPr>
          <w:rFonts w:ascii="Times New Roman" w:hAnsi="Times New Roman"/>
          <w:color w:val="auto"/>
          <w:sz w:val="24"/>
          <w:szCs w:val="24"/>
          <w:lang w:eastAsia="pl-PL"/>
        </w:rPr>
        <w:t>Uniwersytetu Pedagogicznego</w:t>
      </w:r>
      <w:r w:rsidR="00B854FB">
        <w:rPr>
          <w:rFonts w:ascii="Times New Roman" w:hAnsi="Times New Roman"/>
          <w:color w:val="auto"/>
          <w:sz w:val="24"/>
          <w:szCs w:val="24"/>
          <w:lang w:eastAsia="pl-PL"/>
        </w:rPr>
        <w:t xml:space="preserve"> im. Komisji Edukacji Narodowej w Krakowie</w:t>
      </w:r>
    </w:p>
    <w:p w14:paraId="74677517" w14:textId="77777777" w:rsidR="00DA6D77" w:rsidRPr="00BA434B" w:rsidRDefault="00DA6D77" w:rsidP="00BA43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pl-PL"/>
        </w:rPr>
      </w:pPr>
    </w:p>
    <w:p w14:paraId="4003F5BB" w14:textId="77777777" w:rsidR="00DA6D77" w:rsidRPr="00BA434B" w:rsidRDefault="00DA6D77" w:rsidP="00BA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F6E2DE" w14:textId="77777777" w:rsidR="00DA6D77" w:rsidRPr="00BA434B" w:rsidRDefault="00DA6D77" w:rsidP="00BA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046A59FC" w14:textId="4ED64686" w:rsidR="00DA6D77" w:rsidRPr="00BA434B" w:rsidRDefault="00DA6D77" w:rsidP="00BA434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BA434B">
        <w:rPr>
          <w:rFonts w:ascii="Times New Roman" w:hAnsi="Times New Roman"/>
          <w:color w:val="auto"/>
          <w:sz w:val="24"/>
          <w:szCs w:val="24"/>
        </w:rPr>
        <w:t>Przedmiot regulacji</w:t>
      </w:r>
    </w:p>
    <w:p w14:paraId="7F0ACB6B" w14:textId="77777777" w:rsidR="00DA6D77" w:rsidRPr="00BA434B" w:rsidRDefault="00DA6D77" w:rsidP="00BA4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2AD4E2" w14:textId="77777777" w:rsidR="00DA6D77" w:rsidRPr="00BA434B" w:rsidRDefault="00DA6D77" w:rsidP="00BA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Regulamin użytkowania Systemu Poczty Elektronicznej Uniwersytetu Pedagogicznego, zwany dalej „Regulaminem", określa podstawowe zasady użytkowania Systemu Poczty Elektronicznej Uniwersytetu Pedagogicznego, w tym prawa i obowiązki różnych grup Użytkowników.</w:t>
      </w:r>
    </w:p>
    <w:p w14:paraId="7235DC9B" w14:textId="77777777" w:rsidR="00DA6D77" w:rsidRPr="00BA434B" w:rsidRDefault="00DA6D77" w:rsidP="00BA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75D25D7" w14:textId="77777777" w:rsidR="00DA6D77" w:rsidRPr="00BA434B" w:rsidRDefault="00DA6D77" w:rsidP="00BA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6B816293" w14:textId="77777777" w:rsidR="00DA6D77" w:rsidRPr="00BA434B" w:rsidRDefault="00DA6D77" w:rsidP="00BA434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BA434B">
        <w:rPr>
          <w:rFonts w:ascii="Times New Roman" w:hAnsi="Times New Roman"/>
          <w:color w:val="auto"/>
          <w:sz w:val="24"/>
          <w:szCs w:val="24"/>
        </w:rPr>
        <w:t>Podstawowe pojęcia</w:t>
      </w:r>
    </w:p>
    <w:p w14:paraId="5DAF8774" w14:textId="77777777" w:rsidR="00DA6D77" w:rsidRPr="00BA434B" w:rsidRDefault="00DA6D77" w:rsidP="00BA4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EC5644" w14:textId="77777777" w:rsidR="00DA6D77" w:rsidRPr="00BA434B" w:rsidRDefault="00DA6D77" w:rsidP="00BA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Użyte w Regulaminie określenia oznaczają:</w:t>
      </w:r>
    </w:p>
    <w:p w14:paraId="52B64279" w14:textId="11103382" w:rsidR="00DA6D77" w:rsidRPr="00BA434B" w:rsidRDefault="00DA6D77" w:rsidP="00FA00C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System Poczty Elektronicznej – poczta elektroniczna obsługująca domenę pocztową up.krakow.pl;</w:t>
      </w:r>
    </w:p>
    <w:p w14:paraId="3520F8A5" w14:textId="39DEC198" w:rsidR="00DA6D77" w:rsidRPr="00BA434B" w:rsidRDefault="00DA6D77" w:rsidP="00FA00C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Uniwersytet – Uniwersytet Pedagogiczny im. K</w:t>
      </w:r>
      <w:r w:rsidR="00A0257D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0257D">
        <w:rPr>
          <w:rFonts w:ascii="Times New Roman" w:eastAsia="Times New Roman" w:hAnsi="Times New Roman"/>
          <w:sz w:val="24"/>
          <w:szCs w:val="24"/>
          <w:lang w:eastAsia="pl-PL"/>
        </w:rPr>
        <w:t xml:space="preserve">dukacji 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A0257D">
        <w:rPr>
          <w:rFonts w:ascii="Times New Roman" w:eastAsia="Times New Roman" w:hAnsi="Times New Roman"/>
          <w:sz w:val="24"/>
          <w:szCs w:val="24"/>
          <w:lang w:eastAsia="pl-PL"/>
        </w:rPr>
        <w:t>arodowej w Krakowie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, zwany w skrócie UP</w:t>
      </w:r>
      <w:r w:rsidR="00A025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CEF9FDE" w14:textId="77777777" w:rsidR="00DA6D77" w:rsidRPr="00BA434B" w:rsidRDefault="00DA6D77" w:rsidP="00FA00C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Użytkownik – osoba fizyczna uprawniona do posiadania konta pocztowego na serwerze Systemu Poczty Elektronicznej. Użytkownikami są pracownicy Uniwersytetu. Osoby niebędące pracownikami Uniwersytetu mogą zostać Użytkownikami na zasadach określonych w Regulaminie.</w:t>
      </w:r>
    </w:p>
    <w:p w14:paraId="1FD4DDE5" w14:textId="77777777" w:rsidR="00DA6D77" w:rsidRPr="00BA434B" w:rsidRDefault="00DA6D77" w:rsidP="00BA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451504A" w14:textId="77777777" w:rsidR="00DA6D77" w:rsidRPr="00A0257D" w:rsidRDefault="00DA6D77" w:rsidP="00BA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257D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7E820643" w14:textId="77777777" w:rsidR="00DA6D77" w:rsidRPr="00BA434B" w:rsidRDefault="00DA6D77" w:rsidP="00BA434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BA434B">
        <w:rPr>
          <w:rFonts w:ascii="Times New Roman" w:hAnsi="Times New Roman"/>
          <w:color w:val="auto"/>
          <w:sz w:val="24"/>
          <w:szCs w:val="24"/>
        </w:rPr>
        <w:t>System Poczta Elektroniczna</w:t>
      </w:r>
    </w:p>
    <w:p w14:paraId="5D37414F" w14:textId="77777777" w:rsidR="00DA6D77" w:rsidRPr="00BA434B" w:rsidRDefault="00DA6D77" w:rsidP="00BA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D14F0A" w14:textId="31B5BD29" w:rsidR="00DA6D77" w:rsidRPr="00BA434B" w:rsidRDefault="00DA6D77" w:rsidP="00BA434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System Poczty Elektronicznej stanowi jeden z podstawowych mechanizmów wymiany informacji zarówno wewnątrz Uniwersytetu, jak i z otoczeniem zewnętrznym.</w:t>
      </w:r>
    </w:p>
    <w:p w14:paraId="17D1F639" w14:textId="77777777" w:rsidR="00DA6D77" w:rsidRPr="00BA434B" w:rsidRDefault="00DA6D77" w:rsidP="00BA434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Postanowienia Regulaminu mają zastosowanie do wszystkich Użytkowników Systemu Poczty Elektronicznej.</w:t>
      </w:r>
    </w:p>
    <w:p w14:paraId="6CDF9609" w14:textId="77777777" w:rsidR="00DA6D77" w:rsidRPr="00BA434B" w:rsidRDefault="00DA6D77" w:rsidP="00BA434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Posiadanie konta w systemie Systemu Poczty Elektronicznej obliguje Użytkownika do przestrzegania Regulaminu. Nieprzestrzeganie jego postanowień stanowi podstawę do zablokowania lub ograniczenia możliwości korzystania z Systemu Poczty Elektronicznej oraz może pociągać za sobą inne działania wynikające z postanowień Regulaminu i przepisów prawa powszechnie obowiązującego.</w:t>
      </w:r>
    </w:p>
    <w:p w14:paraId="588BD359" w14:textId="7E685290" w:rsidR="00DA6D77" w:rsidRPr="00BA434B" w:rsidRDefault="00DA6D77" w:rsidP="00BA434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Nadzór i opiekę techniczną nad Systemu Poczty Elektronicznej sprawuje Centrum Obsługi Informatycznej.</w:t>
      </w:r>
    </w:p>
    <w:p w14:paraId="0737F5BF" w14:textId="77777777" w:rsidR="00DA6D77" w:rsidRPr="00BA434B" w:rsidRDefault="00DA6D77" w:rsidP="00BA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94BDCF" w14:textId="77777777" w:rsidR="00DA6D77" w:rsidRPr="00A0257D" w:rsidRDefault="00DA6D77" w:rsidP="00BA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257D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4542A230" w14:textId="77777777" w:rsidR="00DA6D77" w:rsidRPr="00BA434B" w:rsidRDefault="00DA6D77" w:rsidP="00BA434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BA434B">
        <w:rPr>
          <w:rFonts w:ascii="Times New Roman" w:hAnsi="Times New Roman"/>
          <w:color w:val="auto"/>
          <w:sz w:val="24"/>
          <w:szCs w:val="24"/>
        </w:rPr>
        <w:t>Uprawnienia do korzystania z Systemu Poczty Elektronicznej</w:t>
      </w:r>
    </w:p>
    <w:p w14:paraId="2854EC2C" w14:textId="77777777" w:rsidR="00DA6D77" w:rsidRPr="00BA434B" w:rsidRDefault="00DA6D77" w:rsidP="00BA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F51A91" w14:textId="0B1E8E67" w:rsidR="00DA6D77" w:rsidRPr="00BA434B" w:rsidRDefault="00DA6D77" w:rsidP="00BA434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Uprawnionymi do korzystania z usług Systemu Poczty Elektronicznej, tj. posiadania konta w systemie pocztowym (Użytkownikami), są wszystkie osoby zatrudnione </w:t>
      </w:r>
      <w:r w:rsidR="00E11E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w Uniwersytecie (pracownicy).</w:t>
      </w:r>
    </w:p>
    <w:p w14:paraId="42090A90" w14:textId="77777777" w:rsidR="00DA6D77" w:rsidRPr="00BA434B" w:rsidRDefault="00DA6D77" w:rsidP="00BA434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Użytkownikami mogą zostać również:</w:t>
      </w:r>
    </w:p>
    <w:p w14:paraId="6FE700A4" w14:textId="2E49C39C" w:rsidR="00DA6D77" w:rsidRPr="00BA434B" w:rsidRDefault="00DA6D77" w:rsidP="00BA434B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osoby związane z UP na podstawie umowy cywilnoprawnej, o ile wystąpią </w:t>
      </w:r>
      <w:r w:rsidR="00E11E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o przydzielenie konta;</w:t>
      </w:r>
    </w:p>
    <w:p w14:paraId="0C10749D" w14:textId="77777777" w:rsidR="00DA6D77" w:rsidRPr="00BA434B" w:rsidRDefault="00DA6D77" w:rsidP="00BA434B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emerytowani nauczyciele akademiccy UP, o ile wyrazili chęć kontynuacji korzystania z Systemu Poczty Elektronicznej;</w:t>
      </w:r>
    </w:p>
    <w:p w14:paraId="6E566733" w14:textId="5EE2085E" w:rsidR="00DA6D77" w:rsidRPr="00BA434B" w:rsidRDefault="00DA6D77" w:rsidP="00BA434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Nowy Użytkownik, w chwili otrzymania danych (</w:t>
      </w:r>
      <w:r w:rsidR="00642167" w:rsidRPr="00BA434B">
        <w:rPr>
          <w:rFonts w:ascii="Times New Roman" w:eastAsia="Times New Roman" w:hAnsi="Times New Roman"/>
          <w:sz w:val="24"/>
          <w:szCs w:val="24"/>
          <w:lang w:eastAsia="pl-PL"/>
        </w:rPr>
        <w:t>nazwy użytkownika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i hasła) służących do zalogowania się do Systemu Poczty Elektronicznej, zostaje pouczony </w:t>
      </w:r>
      <w:r w:rsidR="00E11E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o konieczności zapoznania się z Regulaminem.</w:t>
      </w:r>
    </w:p>
    <w:p w14:paraId="03C20A44" w14:textId="77777777" w:rsidR="00DA6D77" w:rsidRPr="00BA434B" w:rsidRDefault="00DA6D77" w:rsidP="00BA434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642167" w:rsidRPr="00BA434B">
        <w:rPr>
          <w:rFonts w:ascii="Times New Roman" w:eastAsia="Times New Roman" w:hAnsi="Times New Roman"/>
          <w:sz w:val="24"/>
          <w:szCs w:val="24"/>
          <w:lang w:eastAsia="pl-PL"/>
        </w:rPr>
        <w:t>Systemie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Poczty Elektronicznej mogą funkcjonować konta organizacyjne/funkcyjne utworzone na potrzeby obsługi jednostek, wydarzeń, projektów itp.</w:t>
      </w:r>
    </w:p>
    <w:p w14:paraId="46107432" w14:textId="77777777" w:rsidR="00DA6D77" w:rsidRPr="00BA434B" w:rsidRDefault="00DA6D77" w:rsidP="00BA434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Okres przysługiwania uprawnień wynosi:</w:t>
      </w:r>
    </w:p>
    <w:p w14:paraId="0046836D" w14:textId="77777777" w:rsidR="00DA6D77" w:rsidRPr="00BA434B" w:rsidRDefault="00DA6D77" w:rsidP="00BA434B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dla pracowników UP i osób związanych z UP na podstawie umowy cywilnoprawnej – okres trwania stosunku pracy/obowiązywania umowy cywilnoprawnej;</w:t>
      </w:r>
    </w:p>
    <w:p w14:paraId="2C2C973C" w14:textId="5C72B1AC" w:rsidR="00DA6D77" w:rsidRPr="00BA434B" w:rsidRDefault="00DA6D77" w:rsidP="00BA434B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dla emerytowanych pracowników UP</w:t>
      </w:r>
      <w:r w:rsidR="00642167" w:rsidRPr="00BA434B">
        <w:rPr>
          <w:rFonts w:ascii="Times New Roman" w:eastAsia="Times New Roman" w:hAnsi="Times New Roman"/>
          <w:sz w:val="24"/>
          <w:szCs w:val="24"/>
          <w:lang w:eastAsia="pl-PL"/>
        </w:rPr>
        <w:t>, o których mowa w ust. 2 pkt b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– bezterminowo</w:t>
      </w:r>
      <w:r w:rsidR="00B854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5B299D6" w14:textId="2DCF80D2" w:rsidR="00DA6D77" w:rsidRPr="00BA434B" w:rsidRDefault="00DA6D77" w:rsidP="00BA434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dla kont orga</w:t>
      </w:r>
      <w:r w:rsidR="002232F2">
        <w:rPr>
          <w:rFonts w:ascii="Times New Roman" w:eastAsia="Times New Roman" w:hAnsi="Times New Roman"/>
          <w:sz w:val="24"/>
          <w:szCs w:val="24"/>
          <w:lang w:eastAsia="pl-PL"/>
        </w:rPr>
        <w:t>nizacyjnych/funkcyjnych – czas trwania zadania, w celu realizacji którego zostało utworzone konto</w:t>
      </w:r>
      <w:r w:rsidR="00642167" w:rsidRPr="00BA43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C48214" w14:textId="77777777" w:rsidR="00DA6D77" w:rsidRPr="00BA434B" w:rsidRDefault="00DA6D77" w:rsidP="00BA434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W uzasadnionych przypadkach okres przysługiwania uprawnień może zostać wydłużony na wniosek zainteresowanego Użytkownika. Wniosek podlega akceptacji przez kierownika jednostki organizacyjnej właściwego dla miejsca zatrudnienia Użytkownika lub inną upoważnioną osobę.</w:t>
      </w:r>
    </w:p>
    <w:p w14:paraId="6FD5060A" w14:textId="751977E1" w:rsidR="00EA05A0" w:rsidRPr="00BA434B" w:rsidRDefault="003A1F13" w:rsidP="00BA434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Konta w systemie Poczty Elektronicznej zakładane są automatycznie, w momencie zatrudnienia</w:t>
      </w:r>
      <w:r w:rsidR="007D3264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pracownika lub na wniosek</w:t>
      </w:r>
      <w:r w:rsidR="00FD099A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pracownika (konta funkcyjne)</w:t>
      </w:r>
      <w:r w:rsidR="007D3264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A05A0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Założenie konta </w:t>
      </w:r>
      <w:r w:rsidR="000514C5" w:rsidRPr="00BA434B">
        <w:rPr>
          <w:rFonts w:ascii="Times New Roman" w:eastAsia="Times New Roman" w:hAnsi="Times New Roman"/>
          <w:sz w:val="24"/>
          <w:szCs w:val="24"/>
          <w:lang w:eastAsia="pl-PL"/>
        </w:rPr>
        <w:t>funkcyjnego</w:t>
      </w:r>
      <w:r w:rsidR="00EA05A0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wymaga utworzenia zgłoszenia w systemie „Pomoc” (pomoc.up.krakow.pl) – Katalog zgłoszeń – Poczta elektroniczna – Założenie konta pocztowego.</w:t>
      </w:r>
    </w:p>
    <w:p w14:paraId="1FB6C8D4" w14:textId="77777777" w:rsidR="00DA6D77" w:rsidRPr="00BA434B" w:rsidRDefault="00DA6D77" w:rsidP="00BA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2432A4F" w14:textId="77777777" w:rsidR="00DA6D77" w:rsidRPr="00FD3701" w:rsidRDefault="00DA6D77" w:rsidP="00BA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3701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25BAE281" w14:textId="77777777" w:rsidR="00DA6D77" w:rsidRPr="00BA434B" w:rsidRDefault="00DA6D77" w:rsidP="00BA434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BA434B">
        <w:rPr>
          <w:rFonts w:ascii="Times New Roman" w:hAnsi="Times New Roman"/>
          <w:color w:val="auto"/>
          <w:sz w:val="24"/>
          <w:szCs w:val="24"/>
        </w:rPr>
        <w:t>Użytkowanie Systemu Poczty Elektronicznej</w:t>
      </w:r>
    </w:p>
    <w:p w14:paraId="0D90457C" w14:textId="77777777" w:rsidR="00303B87" w:rsidRPr="00BA434B" w:rsidRDefault="00303B87" w:rsidP="00BA4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C6589F" w14:textId="77777777" w:rsidR="00DA6D77" w:rsidRPr="00BA434B" w:rsidRDefault="00DA6D77" w:rsidP="00BA434B">
      <w:pPr>
        <w:pStyle w:val="Podtytu"/>
        <w:spacing w:after="0" w:line="240" w:lineRule="auto"/>
        <w:jc w:val="both"/>
        <w:rPr>
          <w:rFonts w:ascii="Times New Roman" w:hAnsi="Times New Roman"/>
          <w:color w:val="auto"/>
          <w:lang w:eastAsia="pl-PL"/>
        </w:rPr>
      </w:pPr>
      <w:r w:rsidRPr="00BA434B">
        <w:rPr>
          <w:rFonts w:ascii="Times New Roman" w:hAnsi="Times New Roman"/>
          <w:color w:val="auto"/>
          <w:lang w:eastAsia="pl-PL"/>
        </w:rPr>
        <w:t>Poczta elektroniczna jako służbowa droga komunikacji</w:t>
      </w:r>
    </w:p>
    <w:p w14:paraId="3E42BCE7" w14:textId="3DC5DE4A" w:rsidR="00DA6D77" w:rsidRPr="00BA434B" w:rsidRDefault="00863C32" w:rsidP="00BA434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konta w Systemie Poczty Elektronicznej jest obligatoryjne dla każdego </w:t>
      </w:r>
      <w:r w:rsidR="00E11E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z pracowników Uniwersytetu.</w:t>
      </w:r>
    </w:p>
    <w:p w14:paraId="2155CE8D" w14:textId="4EE0B26C" w:rsidR="0082581C" w:rsidRPr="00BA434B" w:rsidRDefault="00DA6D77" w:rsidP="00BA434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konta pocztowego w systemie Systemu Poczty Elektronicznej wynika </w:t>
      </w:r>
      <w:r w:rsidR="00E11E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z przyjętych przez Uniwersytet dróg komunikacji z pracownikami, studentami </w:t>
      </w:r>
      <w:r w:rsidR="00E11E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i innymi osobami powiązanymi z UP oraz z zewnętrznymi podmiotami. </w:t>
      </w:r>
    </w:p>
    <w:p w14:paraId="73E1A886" w14:textId="0F7230C2" w:rsidR="00DA6D77" w:rsidRPr="00BA434B" w:rsidRDefault="00DA6D77" w:rsidP="00BA434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Każdy użytkownik jest zobowiązany odczytywać wiadomości kierowane na jego konto.</w:t>
      </w:r>
    </w:p>
    <w:p w14:paraId="330B0A73" w14:textId="77777777" w:rsidR="00DA6D77" w:rsidRPr="00BA434B" w:rsidRDefault="00DA6D77" w:rsidP="00BA434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Informowanie pracowników Uniwersytetu za pomocą wiadomości e-mail wysyłanych na ich konta pocztowe w Systemu Poczcie Elektronicznej stanowi jeden z przyjętych przez pracodawcę trybów ogłaszania aktów wewnętrznych, do których przestrzegania zobowiązani są pracownicy UP.</w:t>
      </w:r>
    </w:p>
    <w:p w14:paraId="499CBBAA" w14:textId="77777777" w:rsidR="00DA6D77" w:rsidRPr="00BA434B" w:rsidRDefault="00DA6D77" w:rsidP="00BA434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Użytkownik ponosi odpowiedzialność za treść i zawartość </w:t>
      </w:r>
      <w:r w:rsidR="00863C32" w:rsidRPr="00BA434B">
        <w:rPr>
          <w:rFonts w:ascii="Times New Roman" w:eastAsia="Times New Roman" w:hAnsi="Times New Roman"/>
          <w:sz w:val="24"/>
          <w:szCs w:val="24"/>
          <w:lang w:eastAsia="pl-PL"/>
        </w:rPr>
        <w:t>wiadomości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przesyłanych za pośrednictwem posiadanego konta.</w:t>
      </w:r>
    </w:p>
    <w:p w14:paraId="1CD83317" w14:textId="1BEDB6AA" w:rsidR="0082581C" w:rsidRDefault="0082581C" w:rsidP="00BA434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Zabronione jest wykorzystywanie do celów służbowych jakichkolwiek innych, w tym prywatnych, systemów poczty elektronicznej.</w:t>
      </w:r>
    </w:p>
    <w:p w14:paraId="4E15333A" w14:textId="77777777" w:rsidR="00E11E79" w:rsidRDefault="00E11E79" w:rsidP="00E11E7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ED967F" w14:textId="77777777" w:rsidR="00B854FB" w:rsidRPr="00BA434B" w:rsidRDefault="00B854FB" w:rsidP="00E11E7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855D12" w14:textId="623C3BC9" w:rsidR="00295279" w:rsidRPr="00BA434B" w:rsidRDefault="00295279" w:rsidP="00BA434B">
      <w:pPr>
        <w:pStyle w:val="Podtytu"/>
        <w:spacing w:after="0" w:line="240" w:lineRule="auto"/>
        <w:rPr>
          <w:rFonts w:ascii="Times New Roman" w:hAnsi="Times New Roman"/>
          <w:color w:val="auto"/>
          <w:lang w:eastAsia="pl-PL"/>
        </w:rPr>
      </w:pPr>
      <w:r w:rsidRPr="00BA434B">
        <w:rPr>
          <w:rFonts w:ascii="Times New Roman" w:hAnsi="Times New Roman"/>
          <w:color w:val="auto"/>
          <w:lang w:eastAsia="pl-PL"/>
        </w:rPr>
        <w:lastRenderedPageBreak/>
        <w:t>Format adresu mailowego</w:t>
      </w:r>
    </w:p>
    <w:p w14:paraId="3BCE7A4B" w14:textId="340EA6E4" w:rsidR="00295279" w:rsidRPr="00950FFE" w:rsidRDefault="00295279" w:rsidP="0095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FFE">
        <w:rPr>
          <w:rFonts w:ascii="Times New Roman" w:eastAsia="Times New Roman" w:hAnsi="Times New Roman"/>
          <w:sz w:val="24"/>
          <w:szCs w:val="24"/>
          <w:lang w:eastAsia="pl-PL"/>
        </w:rPr>
        <w:t>Standard nazewnictwa kont pocztow</w:t>
      </w:r>
      <w:r w:rsidR="0006054A" w:rsidRPr="00950FF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50FFE">
        <w:rPr>
          <w:rFonts w:ascii="Times New Roman" w:eastAsia="Times New Roman" w:hAnsi="Times New Roman"/>
          <w:sz w:val="24"/>
          <w:szCs w:val="24"/>
          <w:lang w:eastAsia="pl-PL"/>
        </w:rPr>
        <w:t>ch dla pracowników to:</w:t>
      </w:r>
    </w:p>
    <w:p w14:paraId="72E2E23A" w14:textId="6ACE921D" w:rsidR="00295279" w:rsidRPr="00BA434B" w:rsidRDefault="00BA4741" w:rsidP="0095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295279" w:rsidRPr="00BA434B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imie.nazwisko@up.krakow.pl</w:t>
        </w:r>
      </w:hyperlink>
    </w:p>
    <w:p w14:paraId="2AC47125" w14:textId="691F4E24" w:rsidR="00295279" w:rsidRPr="00BA434B" w:rsidRDefault="00295279" w:rsidP="0095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w wypadku wystąpienia powtórzeń, do nazwy konta dodawana jest numeracja, np.</w:t>
      </w:r>
    </w:p>
    <w:p w14:paraId="679011DF" w14:textId="4F3AC9F3" w:rsidR="00295279" w:rsidRDefault="00BA4741" w:rsidP="00950FFE">
      <w:pPr>
        <w:shd w:val="clear" w:color="auto" w:fill="FFFFFF"/>
        <w:spacing w:after="0" w:line="240" w:lineRule="auto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lang w:eastAsia="pl-PL"/>
        </w:rPr>
      </w:pPr>
      <w:hyperlink r:id="rId11" w:history="1">
        <w:r w:rsidR="00295279" w:rsidRPr="00BA434B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imie.nazwisko2@up.krakow.pl</w:t>
        </w:r>
      </w:hyperlink>
    </w:p>
    <w:p w14:paraId="30857FF7" w14:textId="77777777" w:rsidR="00897162" w:rsidRPr="00BA434B" w:rsidRDefault="00897162" w:rsidP="0095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2CB407" w14:textId="77777777" w:rsidR="00DA6D77" w:rsidRPr="00BA434B" w:rsidRDefault="00DA6D77" w:rsidP="00BA434B">
      <w:pPr>
        <w:pStyle w:val="Podtytu"/>
        <w:spacing w:after="0" w:line="240" w:lineRule="auto"/>
        <w:jc w:val="both"/>
        <w:rPr>
          <w:rFonts w:ascii="Times New Roman" w:hAnsi="Times New Roman"/>
          <w:color w:val="auto"/>
          <w:lang w:eastAsia="pl-PL"/>
        </w:rPr>
      </w:pPr>
      <w:r w:rsidRPr="00BA434B">
        <w:rPr>
          <w:rFonts w:ascii="Times New Roman" w:hAnsi="Times New Roman"/>
          <w:color w:val="auto"/>
          <w:lang w:eastAsia="pl-PL"/>
        </w:rPr>
        <w:t>Dozwolone użycie</w:t>
      </w:r>
    </w:p>
    <w:p w14:paraId="27032CA3" w14:textId="77777777" w:rsidR="00DA6D77" w:rsidRDefault="00DA6D77" w:rsidP="00D9635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Usługa Systemu Poczty Elektronicznej dostarczana jest Użytkownikom w celu wsparcia procesów naukowych, badawczych, dydaktycznych oraz zarządczych realizowanych przez Użytkownika i wynikających z jego relacji z Uniwersytetem.</w:t>
      </w:r>
    </w:p>
    <w:p w14:paraId="1E5B179B" w14:textId="77777777" w:rsidR="00E11E79" w:rsidRPr="00BA434B" w:rsidRDefault="00E11E79" w:rsidP="00E11E7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D4369E" w14:textId="77777777" w:rsidR="00DA6D77" w:rsidRPr="00BA434B" w:rsidRDefault="00DA6D77" w:rsidP="00BA434B">
      <w:pPr>
        <w:pStyle w:val="Podtytu"/>
        <w:spacing w:after="0" w:line="240" w:lineRule="auto"/>
        <w:jc w:val="both"/>
        <w:rPr>
          <w:rFonts w:ascii="Times New Roman" w:hAnsi="Times New Roman"/>
          <w:color w:val="auto"/>
          <w:lang w:eastAsia="pl-PL"/>
        </w:rPr>
      </w:pPr>
      <w:r w:rsidRPr="00BA434B">
        <w:rPr>
          <w:rFonts w:ascii="Times New Roman" w:hAnsi="Times New Roman"/>
          <w:color w:val="auto"/>
          <w:lang w:eastAsia="pl-PL"/>
        </w:rPr>
        <w:t>Niedozwolone użycie</w:t>
      </w:r>
    </w:p>
    <w:p w14:paraId="4B40173A" w14:textId="77777777" w:rsidR="00DA6D77" w:rsidRPr="00BA434B" w:rsidRDefault="00DA6D77" w:rsidP="00D9635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Za niedozwolone użycie uznaje się jakiekolwiek użycie Systemu Poczty Elektronicznej prowadzące do naruszenia dobrego imienia Uniwersytetu lub przepisów powszechnie obowiązujących. W szczególności, za działania niedozwolone uznaje się:</w:t>
      </w:r>
    </w:p>
    <w:p w14:paraId="74C7DF03" w14:textId="2AC5440A" w:rsidR="00DA6D77" w:rsidRPr="00BA434B" w:rsidRDefault="00DA6D77" w:rsidP="00D96355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działania zmierzające do ukrycia lub zniekształcenia informacji o autorze lub adresacie wiadomości</w:t>
      </w:r>
      <w:r w:rsidR="00046CBC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lub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jego miejscu zatrudnienia;</w:t>
      </w:r>
    </w:p>
    <w:p w14:paraId="32C37937" w14:textId="77777777" w:rsidR="00DA6D77" w:rsidRPr="00BA434B" w:rsidRDefault="00DA6D77" w:rsidP="00D96355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działania skutkujące naruszeniem dóbr osobistych innych Użytkowników;</w:t>
      </w:r>
    </w:p>
    <w:p w14:paraId="100E0807" w14:textId="77777777" w:rsidR="00DA6D77" w:rsidRPr="00BA434B" w:rsidRDefault="00DA6D77" w:rsidP="00D96355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wykorzystanie poczty elektronicznej UP w celach prowadzenia działań politycznych lub prowadzenia działalności gospodarczej;</w:t>
      </w:r>
    </w:p>
    <w:p w14:paraId="0556AE3E" w14:textId="77777777" w:rsidR="00DA6D77" w:rsidRPr="00BA434B" w:rsidRDefault="00DA6D77" w:rsidP="00D96355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wykorzystanie usługi poczty w celu rozsyłania spamu lub zakłócania pracy innych usług;</w:t>
      </w:r>
    </w:p>
    <w:p w14:paraId="69672EC1" w14:textId="1D29ACA2" w:rsidR="00DA6D77" w:rsidRDefault="00DA6D77" w:rsidP="00D96355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udostępnianie hasła dostępu do konta innym osobom – Użytkownik odpowiedzialny jest za wszelkie działania wykonane po uwierzytelnieniu się </w:t>
      </w:r>
      <w:r w:rsidR="00E11E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w systemie poczty elektronicznej za pomocą jego danych logowania.</w:t>
      </w:r>
    </w:p>
    <w:p w14:paraId="27A55F7D" w14:textId="77777777" w:rsidR="00E11E79" w:rsidRPr="00BA434B" w:rsidRDefault="00E11E79" w:rsidP="00E11E79">
      <w:pPr>
        <w:pStyle w:val="Akapitzlist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86DF04" w14:textId="77777777" w:rsidR="00DA6D77" w:rsidRPr="00BA434B" w:rsidRDefault="00DA6D77" w:rsidP="00BA434B">
      <w:pPr>
        <w:pStyle w:val="Podtytu"/>
        <w:spacing w:after="0" w:line="240" w:lineRule="auto"/>
        <w:jc w:val="both"/>
        <w:rPr>
          <w:rFonts w:ascii="Times New Roman" w:hAnsi="Times New Roman"/>
          <w:color w:val="auto"/>
          <w:lang w:eastAsia="pl-PL"/>
        </w:rPr>
      </w:pPr>
      <w:r w:rsidRPr="00BA434B">
        <w:rPr>
          <w:rFonts w:ascii="Times New Roman" w:hAnsi="Times New Roman"/>
          <w:color w:val="auto"/>
          <w:lang w:eastAsia="pl-PL"/>
        </w:rPr>
        <w:t>Przekierowanie poczty na inne systemy (</w:t>
      </w:r>
      <w:proofErr w:type="spellStart"/>
      <w:r w:rsidRPr="00BA434B">
        <w:rPr>
          <w:rFonts w:ascii="Times New Roman" w:hAnsi="Times New Roman"/>
          <w:color w:val="auto"/>
          <w:lang w:eastAsia="pl-PL"/>
        </w:rPr>
        <w:t>forward</w:t>
      </w:r>
      <w:proofErr w:type="spellEnd"/>
      <w:r w:rsidRPr="00BA434B">
        <w:rPr>
          <w:rFonts w:ascii="Times New Roman" w:hAnsi="Times New Roman"/>
          <w:color w:val="auto"/>
          <w:lang w:eastAsia="pl-PL"/>
        </w:rPr>
        <w:t>)</w:t>
      </w:r>
    </w:p>
    <w:p w14:paraId="6D3A6D1F" w14:textId="6D18DD5C" w:rsidR="00484CFB" w:rsidRDefault="00767EBE" w:rsidP="00BA434B">
      <w:pPr>
        <w:pStyle w:val="Podtytu"/>
        <w:spacing w:after="0" w:line="240" w:lineRule="auto"/>
        <w:jc w:val="both"/>
        <w:rPr>
          <w:rFonts w:ascii="Times New Roman" w:hAnsi="Times New Roman"/>
          <w:i w:val="0"/>
          <w:color w:val="auto"/>
          <w:lang w:eastAsia="pl-PL"/>
        </w:rPr>
      </w:pPr>
      <w:r w:rsidRPr="00BA434B">
        <w:rPr>
          <w:rFonts w:ascii="Times New Roman" w:hAnsi="Times New Roman"/>
          <w:i w:val="0"/>
          <w:color w:val="auto"/>
          <w:lang w:eastAsia="pl-PL"/>
        </w:rPr>
        <w:t>Zabrania się</w:t>
      </w:r>
      <w:r w:rsidR="00DA6D77" w:rsidRPr="00BA434B">
        <w:rPr>
          <w:rFonts w:ascii="Times New Roman" w:hAnsi="Times New Roman"/>
          <w:i w:val="0"/>
          <w:color w:val="auto"/>
          <w:lang w:eastAsia="pl-PL"/>
        </w:rPr>
        <w:t xml:space="preserve"> przekierowania poczty (tzw. </w:t>
      </w:r>
      <w:proofErr w:type="spellStart"/>
      <w:r w:rsidR="00DA6D77" w:rsidRPr="00BA434B">
        <w:rPr>
          <w:rFonts w:ascii="Times New Roman" w:hAnsi="Times New Roman"/>
          <w:i w:val="0"/>
          <w:color w:val="auto"/>
          <w:lang w:eastAsia="pl-PL"/>
        </w:rPr>
        <w:t>forward</w:t>
      </w:r>
      <w:proofErr w:type="spellEnd"/>
      <w:r w:rsidR="00DA6D77" w:rsidRPr="00BA434B">
        <w:rPr>
          <w:rFonts w:ascii="Times New Roman" w:hAnsi="Times New Roman"/>
          <w:i w:val="0"/>
          <w:color w:val="auto"/>
          <w:lang w:eastAsia="pl-PL"/>
        </w:rPr>
        <w:t>) na inne, w szczególności zewnętrzne, systemy pocztowe</w:t>
      </w:r>
      <w:r w:rsidRPr="00BA434B">
        <w:rPr>
          <w:rFonts w:ascii="Times New Roman" w:hAnsi="Times New Roman"/>
          <w:i w:val="0"/>
          <w:color w:val="auto"/>
          <w:lang w:eastAsia="pl-PL"/>
        </w:rPr>
        <w:t xml:space="preserve">. </w:t>
      </w:r>
    </w:p>
    <w:p w14:paraId="0E4D1182" w14:textId="77777777" w:rsidR="00E11E79" w:rsidRPr="00E11E79" w:rsidRDefault="00E11E79" w:rsidP="00E11E79">
      <w:pPr>
        <w:rPr>
          <w:lang w:eastAsia="pl-PL"/>
        </w:rPr>
      </w:pPr>
    </w:p>
    <w:p w14:paraId="47093316" w14:textId="2751190A" w:rsidR="00DA6D77" w:rsidRPr="00BA434B" w:rsidRDefault="00DA6D77" w:rsidP="00BA434B">
      <w:pPr>
        <w:pStyle w:val="Podtytu"/>
        <w:spacing w:after="0" w:line="240" w:lineRule="auto"/>
        <w:jc w:val="both"/>
        <w:rPr>
          <w:rFonts w:ascii="Times New Roman" w:hAnsi="Times New Roman"/>
          <w:color w:val="auto"/>
          <w:lang w:eastAsia="pl-PL"/>
        </w:rPr>
      </w:pPr>
      <w:r w:rsidRPr="00BA434B">
        <w:rPr>
          <w:rFonts w:ascii="Times New Roman" w:hAnsi="Times New Roman"/>
          <w:color w:val="auto"/>
          <w:lang w:eastAsia="pl-PL"/>
        </w:rPr>
        <w:t>Dostęp do zawartości skrzynki pocztowej</w:t>
      </w:r>
    </w:p>
    <w:p w14:paraId="46F9A184" w14:textId="77777777" w:rsidR="00970357" w:rsidRPr="00BA434B" w:rsidRDefault="00970357" w:rsidP="00BA434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Uznaje się, iż każda wiadomość </w:t>
      </w:r>
      <w:r w:rsidR="00ED6F15" w:rsidRPr="00BA434B">
        <w:rPr>
          <w:rFonts w:ascii="Times New Roman" w:eastAsia="Times New Roman" w:hAnsi="Times New Roman"/>
          <w:sz w:val="24"/>
          <w:szCs w:val="24"/>
          <w:lang w:eastAsia="pl-PL"/>
        </w:rPr>
        <w:t>wysyłana ze skrzynki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pocztowej Użytkownika, ma charakter służbowy.</w:t>
      </w:r>
      <w:r w:rsidR="00ED6F15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B62C94" w14:textId="77777777" w:rsidR="00DA6D77" w:rsidRPr="00BA434B" w:rsidRDefault="00DA6D77" w:rsidP="00BA434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Uniwersytet nie prowadzi </w:t>
      </w:r>
      <w:r w:rsidR="0082581C" w:rsidRPr="00BA434B">
        <w:rPr>
          <w:rFonts w:ascii="Times New Roman" w:eastAsia="Times New Roman" w:hAnsi="Times New Roman"/>
          <w:sz w:val="24"/>
          <w:szCs w:val="24"/>
          <w:lang w:eastAsia="pl-PL"/>
        </w:rPr>
        <w:t>żadnego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monitorowania zawartości wiadomości pocztowych poza zautomatyzowanym przetwarzaniem przez systemy antyspamowe.</w:t>
      </w:r>
    </w:p>
    <w:p w14:paraId="74D90B9E" w14:textId="3583EFD2" w:rsidR="00DA6D77" w:rsidRPr="00BA434B" w:rsidRDefault="000514C5" w:rsidP="00BA434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Administrator Systemu Poczty Elektronicznej może dokonać sprawdzenia</w:t>
      </w:r>
      <w:r w:rsidR="00DA6D77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zawartości wiadomości pocztowych</w:t>
      </w:r>
      <w:r w:rsidR="0091465D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, jedynie </w:t>
      </w:r>
      <w:r w:rsidR="00DA6D77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kierownika jednostki organizacyjnej, za zgodą Administratora Bezpieczeństwa Informacji Uniwersytetu Pedagogicznego, </w:t>
      </w:r>
      <w:r w:rsidR="00075FE7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które </w:t>
      </w:r>
      <w:r w:rsidR="00DA6D77" w:rsidRPr="00BA434B">
        <w:rPr>
          <w:rFonts w:ascii="Times New Roman" w:eastAsia="Times New Roman" w:hAnsi="Times New Roman"/>
          <w:sz w:val="24"/>
          <w:szCs w:val="24"/>
          <w:lang w:eastAsia="pl-PL"/>
        </w:rPr>
        <w:t>jest możliwe w następujących przypadkach:</w:t>
      </w:r>
    </w:p>
    <w:p w14:paraId="459FB54B" w14:textId="77777777" w:rsidR="00DA6D77" w:rsidRPr="00BA434B" w:rsidRDefault="00DA6D77" w:rsidP="00BA434B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uzasadnionego podejrzenia naruszenia przez Użytkownika postanowień Regulaminu lub przepisów powszechnie obowiązujących;</w:t>
      </w:r>
    </w:p>
    <w:p w14:paraId="1AFAD2B1" w14:textId="1798B1FB" w:rsidR="00DA6D77" w:rsidRPr="00BA434B" w:rsidRDefault="00DA6D77" w:rsidP="00BA434B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gdy dostęp jest niezbędny ze względu na słuszny interes Uniwersytetu</w:t>
      </w:r>
      <w:r w:rsidR="00531C5B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EA05A0" w:rsidRPr="00BA434B">
        <w:rPr>
          <w:rFonts w:ascii="Times New Roman" w:eastAsia="Times New Roman" w:hAnsi="Times New Roman"/>
          <w:sz w:val="24"/>
          <w:szCs w:val="24"/>
          <w:lang w:eastAsia="pl-PL"/>
        </w:rPr>
        <w:t>gdy pracownik jest niedostępny z powodu urlopu lub choroby, a na jego konto pocztowe zostały wysłane ważne informacje )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3719EFA" w14:textId="77777777" w:rsidR="00970357" w:rsidRPr="00BA434B" w:rsidRDefault="00DA6D77" w:rsidP="00BA434B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na wezwanie uprawnionego organu państwowego, jeżeli obowiązek taki wynika z przepisów powszechnie obowiązujących.</w:t>
      </w:r>
    </w:p>
    <w:p w14:paraId="58ECAC05" w14:textId="77777777" w:rsidR="00ED6F15" w:rsidRPr="00BA434B" w:rsidRDefault="00ED6F15" w:rsidP="00BA434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stwierdzenia, iż wiadomość wysłana na skrzynkę pocztową Użytkownika przez osobę spoza Uczelni ma charakter prywatny, administrator 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Systemu Poczty Elektronicznej poprzestanie na stwierdzeniu prywatnego charakteru wiadomości</w:t>
      </w:r>
      <w:r w:rsidR="00450788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 i odstąpi od jej przeglądania.</w:t>
      </w:r>
    </w:p>
    <w:p w14:paraId="54930017" w14:textId="48F4FA6F" w:rsidR="00DA6D77" w:rsidRPr="00BA434B" w:rsidRDefault="00A64C4D" w:rsidP="00BA434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Użytkownik wyraża zgodę na archiwizację przez Uniwersytet </w:t>
      </w:r>
      <w:r w:rsidR="00DA6D77"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zawartości kont pracowników UP, kont osób związanych z UP na podstawie umowy cywilnoprawnej oraz kont organizacyjnych/funkcyjnych w celu wykorzystania treści w dalszej działalności </w:t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statutowej </w:t>
      </w:r>
      <w:r w:rsidR="00DA6D77" w:rsidRPr="00BA434B">
        <w:rPr>
          <w:rFonts w:ascii="Times New Roman" w:eastAsia="Times New Roman" w:hAnsi="Times New Roman"/>
          <w:sz w:val="24"/>
          <w:szCs w:val="24"/>
          <w:lang w:eastAsia="pl-PL"/>
        </w:rPr>
        <w:t>Uniwersytetu. Przed ustaniem stosunku pracy lub wygaśnięciem umowy cywilnoprawnej użytkownik zobowiązany jest usunąć treści prywatne ze skrzynki. W przypadku rozwiązania umowy w trybie natychmiastowym, Użytkownik jest zobowiązany usunąć treści prywatne w dniu rozwiązania umowy. Prawo dysponowania zarchiwizowaną skrzynką pocztową przysługuje kierownikowi jednostki, z którą powiązane było konto.</w:t>
      </w:r>
    </w:p>
    <w:p w14:paraId="2677581C" w14:textId="62D07CB2" w:rsidR="00DA6D77" w:rsidRDefault="00DA6D77" w:rsidP="00BA434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Uniwersytet zastrzega sobie prawo zablokowania konta w Systemu Poczcie Elektronicznej w przypadkach jego wykorzystania w sposób niezgodny </w:t>
      </w:r>
      <w:r w:rsidR="00E11E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z Regulaminem.</w:t>
      </w:r>
    </w:p>
    <w:p w14:paraId="3DA56C90" w14:textId="77777777" w:rsidR="00E11E79" w:rsidRPr="00BA434B" w:rsidRDefault="00E11E79" w:rsidP="00E11E7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BF746" w14:textId="77777777" w:rsidR="00DA6D77" w:rsidRPr="00BA434B" w:rsidRDefault="00DA6D77" w:rsidP="00BA434B">
      <w:pPr>
        <w:pStyle w:val="Podtytu"/>
        <w:spacing w:after="0" w:line="240" w:lineRule="auto"/>
        <w:jc w:val="both"/>
        <w:rPr>
          <w:rFonts w:ascii="Times New Roman" w:hAnsi="Times New Roman"/>
          <w:color w:val="auto"/>
          <w:lang w:eastAsia="pl-PL"/>
        </w:rPr>
      </w:pPr>
      <w:r w:rsidRPr="00BA434B">
        <w:rPr>
          <w:rFonts w:ascii="Times New Roman" w:hAnsi="Times New Roman"/>
          <w:color w:val="auto"/>
          <w:lang w:eastAsia="pl-PL"/>
        </w:rPr>
        <w:t>Bezpieczeństwo danych</w:t>
      </w:r>
    </w:p>
    <w:p w14:paraId="6DCA0EBF" w14:textId="6935ADE9" w:rsidR="00DA6D77" w:rsidRPr="00BA434B" w:rsidRDefault="00DA6D77" w:rsidP="00BA434B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Zawartość Systemu Poczty Elektronicznej podlega procedurze tworzenia kopii zapasowych. Nie zwalnia to jednak Użytkownika od archiwizowania zawartości swojego konta pocztowego.</w:t>
      </w:r>
    </w:p>
    <w:p w14:paraId="7BA498D0" w14:textId="100E4C60" w:rsidR="00DA6D77" w:rsidRPr="00BA434B" w:rsidRDefault="00DA6D77" w:rsidP="00BA434B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W stwierdzenia nieautoryzowanego dostępu do konta lub domniemania takiego zdarzenia, Użytkownik zobowiązany jest jak najszybciej dokonać zmiany hasła </w:t>
      </w:r>
      <w:r w:rsidR="00B854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 xml:space="preserve">i poinformować o zdarzeniu </w:t>
      </w:r>
      <w:r w:rsidR="003C077D" w:rsidRPr="00BA434B">
        <w:rPr>
          <w:rFonts w:ascii="Times New Roman" w:eastAsia="Times New Roman" w:hAnsi="Times New Roman"/>
          <w:sz w:val="24"/>
          <w:szCs w:val="24"/>
          <w:lang w:eastAsia="pl-PL"/>
        </w:rPr>
        <w:t>Centrum Obsługi Informatycznej.</w:t>
      </w:r>
    </w:p>
    <w:p w14:paraId="7F9803B1" w14:textId="544F7E27" w:rsidR="00970357" w:rsidRPr="00BA434B" w:rsidRDefault="00970357" w:rsidP="00BA434B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Użytkowni</w:t>
      </w:r>
      <w:r w:rsidR="001F4EE5" w:rsidRPr="00BA434B">
        <w:rPr>
          <w:rFonts w:ascii="Times New Roman" w:eastAsia="Times New Roman" w:hAnsi="Times New Roman"/>
          <w:sz w:val="24"/>
          <w:szCs w:val="24"/>
          <w:lang w:eastAsia="pl-PL"/>
        </w:rPr>
        <w:t>k zobowiązuje się do zapewnienia, aby do konta nie miały dostępu osoby trzecie. W szczególności Użytkownik zobowiązany jest do każdorazowego wylogowania się z konta po zakończeniu korzystania z niego oraz do niepozostawiania urządzenia z dostępem do konta bez nadzoru.</w:t>
      </w:r>
    </w:p>
    <w:p w14:paraId="34CF3F85" w14:textId="6A58EEDC" w:rsidR="00136C0A" w:rsidRDefault="00136C0A" w:rsidP="00BA434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Hasło użytkownika musi zawierać co najmniej z 8 znaków, w tym małe i wielkie litery oraz cyfry lub znaki specjalne. Hasło powinno być zmieniane co 30 dni.</w:t>
      </w:r>
    </w:p>
    <w:p w14:paraId="0E429CF8" w14:textId="77777777" w:rsidR="00E11E79" w:rsidRPr="00BA434B" w:rsidRDefault="00E11E79" w:rsidP="00E11E7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7DDDC2" w14:textId="77777777" w:rsidR="00DA6D77" w:rsidRPr="00E11E79" w:rsidRDefault="00DA6D77" w:rsidP="00BA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1E79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14:paraId="60B168F1" w14:textId="77777777" w:rsidR="00DA6D77" w:rsidRPr="00BA434B" w:rsidRDefault="00DA6D77" w:rsidP="00BA434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BA434B">
        <w:rPr>
          <w:rFonts w:ascii="Times New Roman" w:hAnsi="Times New Roman"/>
          <w:color w:val="auto"/>
          <w:sz w:val="24"/>
          <w:szCs w:val="24"/>
        </w:rPr>
        <w:t>Ograniczenie odpowiedzialności</w:t>
      </w:r>
    </w:p>
    <w:p w14:paraId="1113BCFF" w14:textId="4D3C1F94" w:rsidR="00DA6D77" w:rsidRPr="00E11E79" w:rsidRDefault="00DA6D77" w:rsidP="00E11E7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E79">
        <w:rPr>
          <w:rFonts w:ascii="Times New Roman" w:eastAsia="Times New Roman" w:hAnsi="Times New Roman"/>
          <w:sz w:val="24"/>
          <w:szCs w:val="24"/>
          <w:lang w:eastAsia="pl-PL"/>
        </w:rPr>
        <w:t>Uniwersytet zobowiązuje się dołożyć wszelkich starań w celu zapewnienia poprawnego działania Systemu Poczty Elektronicznej.</w:t>
      </w:r>
    </w:p>
    <w:p w14:paraId="3D463524" w14:textId="0F94BC18" w:rsidR="00DA6D77" w:rsidRPr="00E11E79" w:rsidRDefault="00DA6D77" w:rsidP="00E11E7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E79"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Uniwersytet nie ponosi odpowiedzialności za szkodę, która może wyniknąć w związku </w:t>
      </w:r>
      <w:r w:rsidR="00B854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1E79">
        <w:rPr>
          <w:rFonts w:ascii="Times New Roman" w:eastAsia="Times New Roman" w:hAnsi="Times New Roman"/>
          <w:sz w:val="24"/>
          <w:szCs w:val="24"/>
          <w:lang w:eastAsia="pl-PL"/>
        </w:rPr>
        <w:t>z zakłóceniami w funkcjonowaniu Systemu Poczty Elektronicznej.</w:t>
      </w:r>
    </w:p>
    <w:p w14:paraId="497169E3" w14:textId="11EE7E62" w:rsidR="00DA6D77" w:rsidRPr="00E11E79" w:rsidRDefault="00DA6D77" w:rsidP="00E11E7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E79">
        <w:rPr>
          <w:rFonts w:ascii="Times New Roman" w:eastAsia="Times New Roman" w:hAnsi="Times New Roman"/>
          <w:sz w:val="24"/>
          <w:szCs w:val="24"/>
          <w:lang w:eastAsia="pl-PL"/>
        </w:rPr>
        <w:t>Uniwersytet nie ponosi odpowiedzialności z tytułu szkód spowodowanych działaniami lub zaniechaniami Użytkownika, w szczególności za nieprawidłowe korzystanie przez niego z Systemu Poczty Elektronicznej, za korzystanie przez niego z Systemu Poczty Elektronicznej w sposób niezgodny z przepisami powszechnie obowiązującymi lub Regulaminem.</w:t>
      </w:r>
    </w:p>
    <w:p w14:paraId="1EF81211" w14:textId="3BD58BE7" w:rsidR="00DA6D77" w:rsidRPr="00E11E79" w:rsidRDefault="00DA6D77" w:rsidP="00E11E7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E79">
        <w:rPr>
          <w:rFonts w:ascii="Times New Roman" w:eastAsia="Times New Roman" w:hAnsi="Times New Roman"/>
          <w:sz w:val="24"/>
          <w:szCs w:val="24"/>
          <w:lang w:eastAsia="pl-PL"/>
        </w:rPr>
        <w:t>Uniwersytet nie ponosi odpowiedzialności za szkodę wynikającą z dostępu do konta Użytkownika osób nieuprawnionych, który jest konsekwencją okoliczności niezależnych od Uniwersytetu.</w:t>
      </w:r>
    </w:p>
    <w:p w14:paraId="2DD9DF88" w14:textId="5686AC53" w:rsidR="00DA6D77" w:rsidRPr="00E11E79" w:rsidRDefault="00DA6D77" w:rsidP="00E11E7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E79">
        <w:rPr>
          <w:rFonts w:ascii="Times New Roman" w:eastAsia="Times New Roman" w:hAnsi="Times New Roman"/>
          <w:sz w:val="24"/>
          <w:szCs w:val="24"/>
          <w:lang w:eastAsia="pl-PL"/>
        </w:rPr>
        <w:t>Uniwersytet nie ponosi odpowiedzialności za utratę danych spowodowaną działaniem czynników zewnętrznych (np. awaria kabla, sprzętu, oprogramowania itp.) lub też innymi okolicznościami niezależnymi od Uniwersytetu.</w:t>
      </w:r>
    </w:p>
    <w:p w14:paraId="1A613794" w14:textId="77777777" w:rsidR="00DA6D77" w:rsidRPr="00BA434B" w:rsidRDefault="00DA6D77" w:rsidP="00BA4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34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55D96CE" w14:textId="77777777" w:rsidR="00012A1C" w:rsidRDefault="00012A1C" w:rsidP="00BA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5F039" w14:textId="77777777" w:rsidR="00BA4741" w:rsidRDefault="00BA4741" w:rsidP="00BA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1A21F" w14:textId="53AC7ECF" w:rsidR="00BA4741" w:rsidRPr="00BA4741" w:rsidRDefault="00BA4741" w:rsidP="00BA434B">
      <w:pPr>
        <w:spacing w:after="0" w:line="240" w:lineRule="auto"/>
        <w:jc w:val="both"/>
        <w:rPr>
          <w:rFonts w:ascii="Times New Roman" w:hAnsi="Times New Roman"/>
        </w:rPr>
      </w:pPr>
      <w:r w:rsidRPr="00BA4741">
        <w:rPr>
          <w:rFonts w:ascii="Times New Roman" w:hAnsi="Times New Roman"/>
          <w:vertAlign w:val="superscript"/>
        </w:rPr>
        <w:t>1</w:t>
      </w:r>
      <w:r w:rsidRPr="00BA4741">
        <w:rPr>
          <w:rFonts w:ascii="Times New Roman" w:hAnsi="Times New Roman"/>
        </w:rPr>
        <w:t xml:space="preserve"> co dwa lata wym</w:t>
      </w:r>
      <w:bookmarkStart w:id="0" w:name="_GoBack"/>
      <w:bookmarkEnd w:id="0"/>
      <w:r w:rsidRPr="00BA4741">
        <w:rPr>
          <w:rFonts w:ascii="Times New Roman" w:hAnsi="Times New Roman"/>
        </w:rPr>
        <w:t>agane jest potwierdzenie dalszego użytkowania konta</w:t>
      </w:r>
    </w:p>
    <w:sectPr w:rsidR="00BA4741" w:rsidRPr="00BA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5D8"/>
    <w:multiLevelType w:val="hybridMultilevel"/>
    <w:tmpl w:val="4804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A8D"/>
    <w:multiLevelType w:val="hybridMultilevel"/>
    <w:tmpl w:val="1DC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770D"/>
    <w:multiLevelType w:val="multilevel"/>
    <w:tmpl w:val="E93E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D73F4"/>
    <w:multiLevelType w:val="hybridMultilevel"/>
    <w:tmpl w:val="62EC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A67FB"/>
    <w:multiLevelType w:val="hybridMultilevel"/>
    <w:tmpl w:val="8F3C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CE8"/>
    <w:multiLevelType w:val="hybridMultilevel"/>
    <w:tmpl w:val="0FFC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51AE"/>
    <w:multiLevelType w:val="hybridMultilevel"/>
    <w:tmpl w:val="930C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3699"/>
    <w:multiLevelType w:val="multilevel"/>
    <w:tmpl w:val="862C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D7B13"/>
    <w:multiLevelType w:val="hybridMultilevel"/>
    <w:tmpl w:val="8A44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346FE"/>
    <w:multiLevelType w:val="hybridMultilevel"/>
    <w:tmpl w:val="8A44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0190"/>
    <w:multiLevelType w:val="hybridMultilevel"/>
    <w:tmpl w:val="B964E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C257A"/>
    <w:multiLevelType w:val="hybridMultilevel"/>
    <w:tmpl w:val="002C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3F32"/>
    <w:multiLevelType w:val="hybridMultilevel"/>
    <w:tmpl w:val="22CC4A72"/>
    <w:lvl w:ilvl="0" w:tplc="7018DE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1479D"/>
    <w:multiLevelType w:val="hybridMultilevel"/>
    <w:tmpl w:val="42E85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60F0"/>
    <w:multiLevelType w:val="hybridMultilevel"/>
    <w:tmpl w:val="8A44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5210D"/>
    <w:multiLevelType w:val="hybridMultilevel"/>
    <w:tmpl w:val="3A52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77FF7"/>
    <w:multiLevelType w:val="hybridMultilevel"/>
    <w:tmpl w:val="8A44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43BCC"/>
    <w:multiLevelType w:val="hybridMultilevel"/>
    <w:tmpl w:val="9C90C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D21DE"/>
    <w:multiLevelType w:val="hybridMultilevel"/>
    <w:tmpl w:val="E1868A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545C4"/>
    <w:multiLevelType w:val="hybridMultilevel"/>
    <w:tmpl w:val="814E1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26AA1"/>
    <w:multiLevelType w:val="multilevel"/>
    <w:tmpl w:val="0702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967CA"/>
    <w:multiLevelType w:val="hybridMultilevel"/>
    <w:tmpl w:val="0F86FED4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5E7329AB"/>
    <w:multiLevelType w:val="hybridMultilevel"/>
    <w:tmpl w:val="8A44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2FE7"/>
    <w:multiLevelType w:val="hybridMultilevel"/>
    <w:tmpl w:val="D6F4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2B8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E132F"/>
    <w:multiLevelType w:val="multilevel"/>
    <w:tmpl w:val="350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828E9"/>
    <w:multiLevelType w:val="hybridMultilevel"/>
    <w:tmpl w:val="8A44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7680C"/>
    <w:multiLevelType w:val="hybridMultilevel"/>
    <w:tmpl w:val="5748C0EA"/>
    <w:lvl w:ilvl="0" w:tplc="7018DE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094794"/>
    <w:multiLevelType w:val="hybridMultilevel"/>
    <w:tmpl w:val="758A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7139D"/>
    <w:multiLevelType w:val="hybridMultilevel"/>
    <w:tmpl w:val="65169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B1CD3"/>
    <w:multiLevelType w:val="hybridMultilevel"/>
    <w:tmpl w:val="27E24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2"/>
  </w:num>
  <w:num w:numId="5">
    <w:abstractNumId w:val="21"/>
  </w:num>
  <w:num w:numId="6">
    <w:abstractNumId w:val="26"/>
  </w:num>
  <w:num w:numId="7">
    <w:abstractNumId w:val="19"/>
  </w:num>
  <w:num w:numId="8">
    <w:abstractNumId w:val="12"/>
  </w:num>
  <w:num w:numId="9">
    <w:abstractNumId w:val="10"/>
  </w:num>
  <w:num w:numId="10">
    <w:abstractNumId w:val="3"/>
  </w:num>
  <w:num w:numId="11">
    <w:abstractNumId w:val="23"/>
  </w:num>
  <w:num w:numId="12">
    <w:abstractNumId w:val="1"/>
  </w:num>
  <w:num w:numId="13">
    <w:abstractNumId w:val="5"/>
  </w:num>
  <w:num w:numId="14">
    <w:abstractNumId w:val="28"/>
  </w:num>
  <w:num w:numId="15">
    <w:abstractNumId w:val="9"/>
  </w:num>
  <w:num w:numId="16">
    <w:abstractNumId w:val="27"/>
  </w:num>
  <w:num w:numId="17">
    <w:abstractNumId w:val="13"/>
  </w:num>
  <w:num w:numId="18">
    <w:abstractNumId w:val="17"/>
  </w:num>
  <w:num w:numId="19">
    <w:abstractNumId w:val="15"/>
  </w:num>
  <w:num w:numId="20">
    <w:abstractNumId w:val="29"/>
  </w:num>
  <w:num w:numId="21">
    <w:abstractNumId w:val="4"/>
  </w:num>
  <w:num w:numId="22">
    <w:abstractNumId w:val="0"/>
  </w:num>
  <w:num w:numId="23">
    <w:abstractNumId w:val="14"/>
  </w:num>
  <w:num w:numId="24">
    <w:abstractNumId w:val="8"/>
  </w:num>
  <w:num w:numId="25">
    <w:abstractNumId w:val="22"/>
  </w:num>
  <w:num w:numId="26">
    <w:abstractNumId w:val="16"/>
  </w:num>
  <w:num w:numId="27">
    <w:abstractNumId w:val="25"/>
  </w:num>
  <w:num w:numId="28">
    <w:abstractNumId w:val="11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4C"/>
    <w:rsid w:val="00012A1C"/>
    <w:rsid w:val="00027EE9"/>
    <w:rsid w:val="00046CBC"/>
    <w:rsid w:val="000514C5"/>
    <w:rsid w:val="0006054A"/>
    <w:rsid w:val="00075FE7"/>
    <w:rsid w:val="00136C0A"/>
    <w:rsid w:val="001F4EE5"/>
    <w:rsid w:val="002023B2"/>
    <w:rsid w:val="002232F2"/>
    <w:rsid w:val="00295279"/>
    <w:rsid w:val="00303B87"/>
    <w:rsid w:val="003A1F13"/>
    <w:rsid w:val="003C077D"/>
    <w:rsid w:val="0043340D"/>
    <w:rsid w:val="00441764"/>
    <w:rsid w:val="00450788"/>
    <w:rsid w:val="00484CFB"/>
    <w:rsid w:val="00531C5B"/>
    <w:rsid w:val="005452F5"/>
    <w:rsid w:val="005536CC"/>
    <w:rsid w:val="00597268"/>
    <w:rsid w:val="00642167"/>
    <w:rsid w:val="006611F1"/>
    <w:rsid w:val="006747D2"/>
    <w:rsid w:val="00677C15"/>
    <w:rsid w:val="0069732C"/>
    <w:rsid w:val="00740474"/>
    <w:rsid w:val="00740EB4"/>
    <w:rsid w:val="00767EBE"/>
    <w:rsid w:val="00771B02"/>
    <w:rsid w:val="007D3264"/>
    <w:rsid w:val="0082581C"/>
    <w:rsid w:val="00863C32"/>
    <w:rsid w:val="00897162"/>
    <w:rsid w:val="008A3C7F"/>
    <w:rsid w:val="00911ECE"/>
    <w:rsid w:val="0091465D"/>
    <w:rsid w:val="00950FFE"/>
    <w:rsid w:val="00952362"/>
    <w:rsid w:val="00970357"/>
    <w:rsid w:val="00A0257D"/>
    <w:rsid w:val="00A207CC"/>
    <w:rsid w:val="00A56090"/>
    <w:rsid w:val="00A64C4D"/>
    <w:rsid w:val="00B318F3"/>
    <w:rsid w:val="00B854FB"/>
    <w:rsid w:val="00BA434B"/>
    <w:rsid w:val="00BA4741"/>
    <w:rsid w:val="00C767B4"/>
    <w:rsid w:val="00C860BB"/>
    <w:rsid w:val="00CB0CB2"/>
    <w:rsid w:val="00D364B7"/>
    <w:rsid w:val="00D47C05"/>
    <w:rsid w:val="00D96355"/>
    <w:rsid w:val="00DA6D77"/>
    <w:rsid w:val="00E06E4C"/>
    <w:rsid w:val="00E11E79"/>
    <w:rsid w:val="00EA05A0"/>
    <w:rsid w:val="00ED6B69"/>
    <w:rsid w:val="00ED6F15"/>
    <w:rsid w:val="00F01492"/>
    <w:rsid w:val="00F846C9"/>
    <w:rsid w:val="00FA00CA"/>
    <w:rsid w:val="00FD099A"/>
    <w:rsid w:val="00FD3701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B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D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D6A"/>
    <w:pPr>
      <w:keepNext/>
      <w:keepLines/>
      <w:spacing w:before="200" w:after="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12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12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012A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012A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12A1C"/>
    <w:rPr>
      <w:b/>
      <w:bCs/>
    </w:rPr>
  </w:style>
  <w:style w:type="character" w:customStyle="1" w:styleId="apple-converted-space">
    <w:name w:val="apple-converted-space"/>
    <w:basedOn w:val="Domylnaczcionkaakapitu"/>
    <w:rsid w:val="00012A1C"/>
  </w:style>
  <w:style w:type="character" w:customStyle="1" w:styleId="Nagwek2Znak">
    <w:name w:val="Nagłówek 2 Znak"/>
    <w:link w:val="Nagwek2"/>
    <w:uiPriority w:val="9"/>
    <w:rsid w:val="00FE2D6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DA6D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64216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03B8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03B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97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73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3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3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732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84CFB"/>
    <w:rPr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95279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2952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D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D6A"/>
    <w:pPr>
      <w:keepNext/>
      <w:keepLines/>
      <w:spacing w:before="200" w:after="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12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12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012A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012A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12A1C"/>
    <w:rPr>
      <w:b/>
      <w:bCs/>
    </w:rPr>
  </w:style>
  <w:style w:type="character" w:customStyle="1" w:styleId="apple-converted-space">
    <w:name w:val="apple-converted-space"/>
    <w:basedOn w:val="Domylnaczcionkaakapitu"/>
    <w:rsid w:val="00012A1C"/>
  </w:style>
  <w:style w:type="character" w:customStyle="1" w:styleId="Nagwek2Znak">
    <w:name w:val="Nagłówek 2 Znak"/>
    <w:link w:val="Nagwek2"/>
    <w:uiPriority w:val="9"/>
    <w:rsid w:val="00FE2D6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DA6D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64216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03B8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03B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97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73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3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3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732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84CFB"/>
    <w:rPr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95279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295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ie.nazwisko2@up.krakow.p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mie.nazwisko@up.krakow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FormData xmlns="ea6185d5-ab0a-495e-a6f6-a40978896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2EA400BDCFC48905267717A4BF9AE" ma:contentTypeVersion="5" ma:contentTypeDescription="Utwórz nowy dokument." ma:contentTypeScope="" ma:versionID="8e3c58f076bbbabc2d82387aed5401a9">
  <xsd:schema xmlns:xsd="http://www.w3.org/2001/XMLSchema" xmlns:xs="http://www.w3.org/2001/XMLSchema" xmlns:p="http://schemas.microsoft.com/office/2006/metadata/properties" xmlns:ns2="ea6185d5-ab0a-495e-a6f6-a40978896e8a" targetNamespace="http://schemas.microsoft.com/office/2006/metadata/properties" ma:root="true" ma:fieldsID="f169a409942d3193eaed7ce0d680861e" ns2:_="">
    <xsd:import namespace="ea6185d5-ab0a-495e-a6f6-a40978896e8a"/>
    <xsd:element name="properties">
      <xsd:complexType>
        <xsd:sequence>
          <xsd:element name="documentManagement">
            <xsd:complexType>
              <xsd:all>
                <xsd:element ref="ns2:NFFormDat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85d5-ab0a-495e-a6f6-a40978896e8a" elementFormDefault="qualified">
    <xsd:import namespace="http://schemas.microsoft.com/office/2006/documentManagement/types"/>
    <xsd:import namespace="http://schemas.microsoft.com/office/infopath/2007/PartnerControls"/>
    <xsd:element name="NFFormData" ma:index="8" nillable="true" ma:displayName="NFFormData" ma:hidden="true" ma:internalName="NFFormData">
      <xsd:simpleType>
        <xsd:restriction base="dms:Not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MobileDisplay>FormsApp/NFLaunchMobile.aspx?SPAppWebUrl=https://upkrakowtest-9c9782e38958b7.sharepoint.com/sites/coi/FormsApp&amp;amp;SPHostUrl=https://upkrakowtest.sharepoint.com/sites/coi&amp;amp;remoteAppUrl=https://formso365.nintex.com&amp;amp;ctype=0x0101005372EA400BDCFC48905267717A4BF9AE&amp;amp;wtg=/NintexFormXml/0x0101005372EA400BDCFC48905267717A4BF9AE_ea6185d5-ab0a-495e-a6f6-a40978896e8a/&amp;amp;mode=2</MobileDisplay>
  <MobileEdit>FormsApp/NFLaunchMobile.aspx?SPAppWebUrl=https://upkrakowtest-9c9782e38958b7.sharepoint.com/sites/coi/FormsApp&amp;amp;SPHostUrl=https://upkrakowtest.sharepoint.com/sites/coi&amp;amp;remoteAppUrl=https://formso365.nintex.com&amp;amp;ctype=0x0101005372EA400BDCFC48905267717A4BF9AE&amp;amp;wtg=/NintexFormXml/0x0101005372EA400BDCFC48905267717A4BF9AE_ea6185d5-ab0a-495e-a6f6-a40978896e8a/&amp;amp;mode=1</MobileEdit>
  <MobileNew>FormsApp/NFLaunchMobile.aspx?SPAppWebUrl=https://upkrakowtest-9c9782e38958b7.sharepoint.com/sites/coi/FormsApp&amp;amp;SPHostUrl=https://upkrakowtest.sharepoint.com/sites/coi&amp;amp;remoteAppUrl=https://formso365.nintex.com&amp;amp;ctype=0x0101005372EA400BDCFC48905267717A4BF9AE&amp;amp;wtg=/NintexFormXml/0x0101005372EA400BDCFC48905267717A4BF9AE_ea6185d5-ab0a-495e-a6f6-a40978896e8a/&amp;amp;mode=0</MobileNew>
</FormUrls>
</file>

<file path=customXml/itemProps1.xml><?xml version="1.0" encoding="utf-8"?>
<ds:datastoreItem xmlns:ds="http://schemas.openxmlformats.org/officeDocument/2006/customXml" ds:itemID="{EF3A29BE-8CDF-487F-AC00-4703085DF278}">
  <ds:schemaRefs>
    <ds:schemaRef ds:uri="http://schemas.microsoft.com/office/2006/metadata/properties"/>
    <ds:schemaRef ds:uri="http://schemas.microsoft.com/office/infopath/2007/PartnerControls"/>
    <ds:schemaRef ds:uri="ea6185d5-ab0a-495e-a6f6-a40978896e8a"/>
  </ds:schemaRefs>
</ds:datastoreItem>
</file>

<file path=customXml/itemProps2.xml><?xml version="1.0" encoding="utf-8"?>
<ds:datastoreItem xmlns:ds="http://schemas.openxmlformats.org/officeDocument/2006/customXml" ds:itemID="{8B27CB78-3718-459B-9F43-710B594FD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E0006-2F3F-45C9-9165-B1BF15F07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185d5-ab0a-495e-a6f6-a40978896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8EEB8-DE90-479F-9F35-250600F5FD43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Eryk KOWALEWSKI</dc:creator>
  <cp:lastModifiedBy>Aneta  WÓJCIK</cp:lastModifiedBy>
  <cp:revision>7</cp:revision>
  <cp:lastPrinted>2017-09-07T09:39:00Z</cp:lastPrinted>
  <dcterms:created xsi:type="dcterms:W3CDTF">2017-09-05T12:14:00Z</dcterms:created>
  <dcterms:modified xsi:type="dcterms:W3CDTF">2017-09-07T10:00:00Z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FFormData">
    <vt:lpwstr/>
  </property>
  <property fmtid="{D5CDD505-2E9C-101B-9397-08002B2CF9AE}" pid="3" name="ContentTypeId">
    <vt:lpwstr>0x0101005372EA400BDCFC48905267717A4BF9AE</vt:lpwstr>
  </property>
</Properties>
</file>